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90705544"/>
        <w:docPartObj>
          <w:docPartGallery w:val="Cover Pages"/>
          <w:docPartUnique/>
        </w:docPartObj>
      </w:sdtPr>
      <w:sdtEndPr>
        <w:rPr>
          <w:b/>
        </w:rPr>
      </w:sdtEndPr>
      <w:sdtContent>
        <w:p w14:paraId="672A6659" w14:textId="77777777" w:rsidR="00327CA1" w:rsidRDefault="00327CA1" w:rsidP="0E0EECD3"/>
        <w:p w14:paraId="0A37501D" w14:textId="77777777" w:rsidR="00327CA1" w:rsidRDefault="004C2459" w:rsidP="3421E242">
          <w:pPr>
            <w:rPr>
              <w:b/>
              <w:bCs/>
            </w:rPr>
          </w:pPr>
        </w:p>
      </w:sdtContent>
    </w:sdt>
    <w:p w14:paraId="5DAB6C7B" w14:textId="77777777" w:rsidR="003D553A" w:rsidRDefault="003D553A" w:rsidP="0E0EECD3">
      <w:pPr>
        <w:spacing w:line="240" w:lineRule="auto"/>
        <w:rPr>
          <w:rFonts w:ascii="Arial" w:eastAsia="Calibri" w:hAnsi="Arial" w:cs="Arial"/>
          <w:b/>
          <w:bCs/>
        </w:rPr>
      </w:pPr>
    </w:p>
    <w:p w14:paraId="02EB378F" w14:textId="77777777" w:rsidR="003D553A" w:rsidRDefault="003D553A" w:rsidP="007462FC">
      <w:pPr>
        <w:spacing w:line="240" w:lineRule="auto"/>
        <w:rPr>
          <w:rFonts w:ascii="Arial" w:eastAsia="Calibri" w:hAnsi="Arial" w:cs="Arial"/>
          <w:b/>
          <w:bCs/>
        </w:rPr>
      </w:pPr>
    </w:p>
    <w:p w14:paraId="7BAB6A5F" w14:textId="77777777" w:rsidR="003D553A" w:rsidRDefault="4D2DADFC" w:rsidP="0E0EECD3">
      <w:pPr>
        <w:spacing w:line="240" w:lineRule="auto"/>
      </w:pPr>
      <w:r>
        <w:t xml:space="preserve">                                </w:t>
      </w:r>
      <w:r>
        <w:rPr>
          <w:noProof/>
          <w:lang w:eastAsia="fi-FI"/>
        </w:rPr>
        <w:drawing>
          <wp:inline distT="0" distB="0" distL="0" distR="0" wp14:anchorId="12ACB9C6" wp14:editId="60219A1A">
            <wp:extent cx="4324350" cy="4324350"/>
            <wp:effectExtent l="0" t="0" r="0" b="0"/>
            <wp:docPr id="362986773" name="Kuva 362986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324350" cy="4324350"/>
                    </a:xfrm>
                    <a:prstGeom prst="rect">
                      <a:avLst/>
                    </a:prstGeom>
                  </pic:spPr>
                </pic:pic>
              </a:graphicData>
            </a:graphic>
          </wp:inline>
        </w:drawing>
      </w:r>
    </w:p>
    <w:p w14:paraId="6A05A809" w14:textId="77777777" w:rsidR="003D553A" w:rsidRDefault="003D553A" w:rsidP="0E0EECD3">
      <w:pPr>
        <w:spacing w:line="240" w:lineRule="auto"/>
        <w:jc w:val="center"/>
        <w:rPr>
          <w:sz w:val="72"/>
          <w:szCs w:val="72"/>
        </w:rPr>
      </w:pPr>
    </w:p>
    <w:p w14:paraId="0391641C" w14:textId="77777777" w:rsidR="003D553A" w:rsidRDefault="4D2DADFC" w:rsidP="0E0EECD3">
      <w:pPr>
        <w:spacing w:line="240" w:lineRule="auto"/>
        <w:jc w:val="center"/>
        <w:rPr>
          <w:sz w:val="72"/>
          <w:szCs w:val="72"/>
        </w:rPr>
      </w:pPr>
      <w:r w:rsidRPr="0E0EECD3">
        <w:rPr>
          <w:sz w:val="72"/>
          <w:szCs w:val="72"/>
        </w:rPr>
        <w:t xml:space="preserve">Talousarvio 2023 ja </w:t>
      </w:r>
    </w:p>
    <w:p w14:paraId="1EE5632D" w14:textId="77777777" w:rsidR="003D553A" w:rsidRDefault="4D2DADFC" w:rsidP="0E0EECD3">
      <w:pPr>
        <w:spacing w:line="240" w:lineRule="auto"/>
        <w:jc w:val="center"/>
      </w:pPr>
      <w:r w:rsidRPr="0E0EECD3">
        <w:rPr>
          <w:sz w:val="72"/>
          <w:szCs w:val="72"/>
        </w:rPr>
        <w:t xml:space="preserve">taloussuunnitelma vuosille </w:t>
      </w:r>
    </w:p>
    <w:p w14:paraId="08562112" w14:textId="77777777" w:rsidR="003D553A" w:rsidRDefault="4D2DADFC" w:rsidP="0E0EECD3">
      <w:pPr>
        <w:spacing w:line="240" w:lineRule="auto"/>
        <w:jc w:val="center"/>
      </w:pPr>
      <w:r w:rsidRPr="0E0EECD3">
        <w:rPr>
          <w:sz w:val="72"/>
          <w:szCs w:val="72"/>
        </w:rPr>
        <w:t>2024 - 2025</w:t>
      </w:r>
      <w:r w:rsidR="003D553A">
        <w:br/>
      </w:r>
    </w:p>
    <w:p w14:paraId="0F01AFD9" w14:textId="77AB77DB" w:rsidR="05F304E8" w:rsidRDefault="05F304E8" w:rsidP="05F304E8">
      <w:pPr>
        <w:spacing w:line="240" w:lineRule="auto"/>
        <w:rPr>
          <w:rFonts w:ascii="Arial" w:eastAsia="Calibri" w:hAnsi="Arial" w:cs="Arial"/>
          <w:b/>
          <w:bCs/>
        </w:rPr>
      </w:pPr>
    </w:p>
    <w:p w14:paraId="41C8F396" w14:textId="77777777" w:rsidR="003D553A" w:rsidRDefault="003D553A" w:rsidP="007462FC">
      <w:pPr>
        <w:spacing w:line="240" w:lineRule="auto"/>
        <w:rPr>
          <w:rFonts w:ascii="Arial" w:eastAsia="Calibri" w:hAnsi="Arial" w:cs="Arial"/>
          <w:b/>
          <w:bCs/>
        </w:rPr>
      </w:pPr>
    </w:p>
    <w:sdt>
      <w:sdtPr>
        <w:rPr>
          <w:rFonts w:asciiTheme="minorHAnsi" w:eastAsiaTheme="minorHAnsi" w:hAnsiTheme="minorHAnsi" w:cstheme="minorBidi"/>
          <w:color w:val="auto"/>
          <w:sz w:val="22"/>
          <w:szCs w:val="22"/>
          <w:lang w:eastAsia="en-US"/>
        </w:rPr>
        <w:id w:val="1752158827"/>
        <w:docPartObj>
          <w:docPartGallery w:val="Table of Contents"/>
          <w:docPartUnique/>
        </w:docPartObj>
      </w:sdtPr>
      <w:sdtEndPr>
        <w:rPr>
          <w:b/>
          <w:bCs/>
        </w:rPr>
      </w:sdtEndPr>
      <w:sdtContent>
        <w:p w14:paraId="022A067B" w14:textId="77777777" w:rsidR="00931E8F" w:rsidRDefault="00931E8F">
          <w:pPr>
            <w:pStyle w:val="Sisllysluettelonotsikko"/>
            <w:rPr>
              <w:rFonts w:asciiTheme="minorHAnsi" w:eastAsiaTheme="minorHAnsi" w:hAnsiTheme="minorHAnsi" w:cstheme="minorBidi"/>
              <w:color w:val="auto"/>
              <w:sz w:val="22"/>
              <w:szCs w:val="22"/>
              <w:lang w:eastAsia="en-US"/>
            </w:rPr>
          </w:pPr>
        </w:p>
        <w:p w14:paraId="197C3603" w14:textId="77777777" w:rsidR="00931E8F" w:rsidRDefault="00931E8F">
          <w:pPr>
            <w:pStyle w:val="Sisllysluettelonotsikko"/>
            <w:rPr>
              <w:rFonts w:asciiTheme="minorHAnsi" w:eastAsiaTheme="minorHAnsi" w:hAnsiTheme="minorHAnsi" w:cstheme="minorBidi"/>
              <w:color w:val="auto"/>
              <w:sz w:val="22"/>
              <w:szCs w:val="22"/>
              <w:lang w:eastAsia="en-US"/>
            </w:rPr>
          </w:pPr>
        </w:p>
        <w:p w14:paraId="75827322" w14:textId="6BB85405" w:rsidR="00532719" w:rsidRPr="00832EBD" w:rsidRDefault="00532719">
          <w:pPr>
            <w:pStyle w:val="Sisllysluettelonotsikko"/>
            <w:rPr>
              <w:rFonts w:ascii="Arial" w:hAnsi="Arial" w:cs="Arial"/>
              <w:b/>
              <w:bCs/>
              <w:color w:val="auto"/>
              <w:sz w:val="28"/>
            </w:rPr>
          </w:pPr>
          <w:r w:rsidRPr="00832EBD">
            <w:rPr>
              <w:rFonts w:ascii="Arial" w:hAnsi="Arial" w:cs="Arial"/>
              <w:b/>
              <w:bCs/>
              <w:color w:val="auto"/>
              <w:sz w:val="28"/>
            </w:rPr>
            <w:t>Sisällys</w:t>
          </w:r>
        </w:p>
        <w:p w14:paraId="72A3D3EC" w14:textId="77777777" w:rsidR="006439ED" w:rsidRPr="006439ED" w:rsidRDefault="006439ED" w:rsidP="006439ED">
          <w:pPr>
            <w:rPr>
              <w:lang w:eastAsia="fi-FI"/>
            </w:rPr>
          </w:pPr>
        </w:p>
        <w:p w14:paraId="01BE729B" w14:textId="66C09ABC" w:rsidR="00D82955" w:rsidRPr="00D82955" w:rsidRDefault="00532719">
          <w:pPr>
            <w:pStyle w:val="Sisluet1"/>
            <w:tabs>
              <w:tab w:val="right" w:leader="dot" w:pos="10106"/>
            </w:tabs>
            <w:rPr>
              <w:rFonts w:cstheme="minorBidi"/>
              <w:noProof/>
            </w:rPr>
          </w:pPr>
          <w:r w:rsidRPr="00D82955">
            <w:rPr>
              <w:bCs/>
            </w:rPr>
            <w:fldChar w:fldCharType="begin"/>
          </w:r>
          <w:r w:rsidRPr="00D82955">
            <w:rPr>
              <w:bCs/>
            </w:rPr>
            <w:instrText xml:space="preserve"> TOC \o "1-3" \h \z \u </w:instrText>
          </w:r>
          <w:r w:rsidRPr="00D82955">
            <w:rPr>
              <w:bCs/>
            </w:rPr>
            <w:fldChar w:fldCharType="separate"/>
          </w:r>
          <w:hyperlink w:anchor="_Toc120786806" w:history="1">
            <w:r w:rsidR="00D82955" w:rsidRPr="00D82955">
              <w:rPr>
                <w:rStyle w:val="Hyperlinkki"/>
                <w:rFonts w:ascii="Arial" w:hAnsi="Arial" w:cs="Arial"/>
                <w:noProof/>
              </w:rPr>
              <w:t>Hyvinvointialueen johtajan katsaus</w:t>
            </w:r>
            <w:r w:rsidR="00D82955" w:rsidRPr="00D82955">
              <w:rPr>
                <w:noProof/>
                <w:webHidden/>
              </w:rPr>
              <w:tab/>
            </w:r>
            <w:r w:rsidR="00D82955" w:rsidRPr="00D82955">
              <w:rPr>
                <w:noProof/>
                <w:webHidden/>
              </w:rPr>
              <w:fldChar w:fldCharType="begin"/>
            </w:r>
            <w:r w:rsidR="00D82955" w:rsidRPr="00D82955">
              <w:rPr>
                <w:noProof/>
                <w:webHidden/>
              </w:rPr>
              <w:instrText xml:space="preserve"> PAGEREF _Toc120786806 \h </w:instrText>
            </w:r>
            <w:r w:rsidR="00D82955" w:rsidRPr="00D82955">
              <w:rPr>
                <w:noProof/>
                <w:webHidden/>
              </w:rPr>
            </w:r>
            <w:r w:rsidR="00D82955" w:rsidRPr="00D82955">
              <w:rPr>
                <w:noProof/>
                <w:webHidden/>
              </w:rPr>
              <w:fldChar w:fldCharType="separate"/>
            </w:r>
            <w:r w:rsidR="00E30EED">
              <w:rPr>
                <w:noProof/>
                <w:webHidden/>
              </w:rPr>
              <w:t>2</w:t>
            </w:r>
            <w:r w:rsidR="00D82955" w:rsidRPr="00D82955">
              <w:rPr>
                <w:noProof/>
                <w:webHidden/>
              </w:rPr>
              <w:fldChar w:fldCharType="end"/>
            </w:r>
          </w:hyperlink>
        </w:p>
        <w:p w14:paraId="4D0BEAFD" w14:textId="09C465DD" w:rsidR="00D82955" w:rsidRPr="00D82955" w:rsidRDefault="004C2459">
          <w:pPr>
            <w:pStyle w:val="Sisluet1"/>
            <w:tabs>
              <w:tab w:val="right" w:leader="dot" w:pos="10106"/>
            </w:tabs>
            <w:rPr>
              <w:rFonts w:cstheme="minorBidi"/>
              <w:noProof/>
            </w:rPr>
          </w:pPr>
          <w:hyperlink w:anchor="_Toc120786807" w:history="1">
            <w:r w:rsidR="00D82955" w:rsidRPr="00D82955">
              <w:rPr>
                <w:rStyle w:val="Hyperlinkki"/>
                <w:rFonts w:ascii="Arial" w:hAnsi="Arial" w:cs="Arial"/>
                <w:noProof/>
              </w:rPr>
              <w:t>1. Kainuun hyvinvointialue</w:t>
            </w:r>
            <w:r w:rsidR="00D82955" w:rsidRPr="00D82955">
              <w:rPr>
                <w:noProof/>
                <w:webHidden/>
              </w:rPr>
              <w:tab/>
            </w:r>
            <w:r w:rsidR="00D82955" w:rsidRPr="00D82955">
              <w:rPr>
                <w:noProof/>
                <w:webHidden/>
              </w:rPr>
              <w:fldChar w:fldCharType="begin"/>
            </w:r>
            <w:r w:rsidR="00D82955" w:rsidRPr="00D82955">
              <w:rPr>
                <w:noProof/>
                <w:webHidden/>
              </w:rPr>
              <w:instrText xml:space="preserve"> PAGEREF _Toc120786807 \h </w:instrText>
            </w:r>
            <w:r w:rsidR="00D82955" w:rsidRPr="00D82955">
              <w:rPr>
                <w:noProof/>
                <w:webHidden/>
              </w:rPr>
            </w:r>
            <w:r w:rsidR="00D82955" w:rsidRPr="00D82955">
              <w:rPr>
                <w:noProof/>
                <w:webHidden/>
              </w:rPr>
              <w:fldChar w:fldCharType="separate"/>
            </w:r>
            <w:r w:rsidR="00E30EED">
              <w:rPr>
                <w:noProof/>
                <w:webHidden/>
              </w:rPr>
              <w:t>4</w:t>
            </w:r>
            <w:r w:rsidR="00D82955" w:rsidRPr="00D82955">
              <w:rPr>
                <w:noProof/>
                <w:webHidden/>
              </w:rPr>
              <w:fldChar w:fldCharType="end"/>
            </w:r>
          </w:hyperlink>
        </w:p>
        <w:p w14:paraId="38E386E3" w14:textId="797B326F" w:rsidR="00D82955" w:rsidRPr="00D82955" w:rsidRDefault="004C2459">
          <w:pPr>
            <w:pStyle w:val="Sisluet2"/>
            <w:tabs>
              <w:tab w:val="left" w:pos="880"/>
              <w:tab w:val="right" w:leader="dot" w:pos="10106"/>
            </w:tabs>
            <w:rPr>
              <w:rFonts w:cstheme="minorBidi"/>
              <w:noProof/>
            </w:rPr>
          </w:pPr>
          <w:hyperlink w:anchor="_Toc120786808" w:history="1">
            <w:r w:rsidR="00D82955" w:rsidRPr="00D82955">
              <w:rPr>
                <w:rStyle w:val="Hyperlinkki"/>
                <w:rFonts w:ascii="Arial" w:hAnsi="Arial" w:cs="Arial"/>
                <w:noProof/>
              </w:rPr>
              <w:t>1.1</w:t>
            </w:r>
            <w:r w:rsidR="006439ED">
              <w:rPr>
                <w:rFonts w:cstheme="minorBidi"/>
                <w:noProof/>
              </w:rPr>
              <w:t xml:space="preserve"> </w:t>
            </w:r>
            <w:r w:rsidR="00D82955" w:rsidRPr="00D82955">
              <w:rPr>
                <w:rStyle w:val="Hyperlinkki"/>
                <w:rFonts w:ascii="Arial" w:hAnsi="Arial" w:cs="Arial"/>
                <w:noProof/>
              </w:rPr>
              <w:t>Organisaatiorakenne</w:t>
            </w:r>
            <w:r w:rsidR="00D82955" w:rsidRPr="00D82955">
              <w:rPr>
                <w:noProof/>
                <w:webHidden/>
              </w:rPr>
              <w:tab/>
            </w:r>
            <w:r w:rsidR="00D82955" w:rsidRPr="00D82955">
              <w:rPr>
                <w:noProof/>
                <w:webHidden/>
              </w:rPr>
              <w:fldChar w:fldCharType="begin"/>
            </w:r>
            <w:r w:rsidR="00D82955" w:rsidRPr="00D82955">
              <w:rPr>
                <w:noProof/>
                <w:webHidden/>
              </w:rPr>
              <w:instrText xml:space="preserve"> PAGEREF _Toc120786808 \h </w:instrText>
            </w:r>
            <w:r w:rsidR="00D82955" w:rsidRPr="00D82955">
              <w:rPr>
                <w:noProof/>
                <w:webHidden/>
              </w:rPr>
            </w:r>
            <w:r w:rsidR="00D82955" w:rsidRPr="00D82955">
              <w:rPr>
                <w:noProof/>
                <w:webHidden/>
              </w:rPr>
              <w:fldChar w:fldCharType="separate"/>
            </w:r>
            <w:r w:rsidR="00E30EED">
              <w:rPr>
                <w:noProof/>
                <w:webHidden/>
              </w:rPr>
              <w:t>4</w:t>
            </w:r>
            <w:r w:rsidR="00D82955" w:rsidRPr="00D82955">
              <w:rPr>
                <w:noProof/>
                <w:webHidden/>
              </w:rPr>
              <w:fldChar w:fldCharType="end"/>
            </w:r>
          </w:hyperlink>
        </w:p>
        <w:p w14:paraId="00E00730" w14:textId="5EBDD9F5" w:rsidR="00D82955" w:rsidRPr="00D82955" w:rsidRDefault="004C2459">
          <w:pPr>
            <w:pStyle w:val="Sisluet2"/>
            <w:tabs>
              <w:tab w:val="left" w:pos="880"/>
              <w:tab w:val="right" w:leader="dot" w:pos="10106"/>
            </w:tabs>
            <w:rPr>
              <w:rFonts w:cstheme="minorBidi"/>
              <w:noProof/>
            </w:rPr>
          </w:pPr>
          <w:hyperlink w:anchor="_Toc120786809" w:history="1">
            <w:r w:rsidR="00D82955" w:rsidRPr="00D82955">
              <w:rPr>
                <w:rStyle w:val="Hyperlinkki"/>
                <w:rFonts w:ascii="Arial" w:hAnsi="Arial" w:cs="Arial"/>
                <w:noProof/>
              </w:rPr>
              <w:t>1.2</w:t>
            </w:r>
            <w:r w:rsidR="006439ED">
              <w:rPr>
                <w:rFonts w:cstheme="minorBidi"/>
                <w:noProof/>
              </w:rPr>
              <w:t xml:space="preserve"> </w:t>
            </w:r>
            <w:r w:rsidR="00D82955" w:rsidRPr="00D82955">
              <w:rPr>
                <w:rStyle w:val="Hyperlinkki"/>
                <w:rFonts w:ascii="Arial" w:hAnsi="Arial" w:cs="Arial"/>
                <w:noProof/>
              </w:rPr>
              <w:t>Toimintaympäristö</w:t>
            </w:r>
            <w:r w:rsidR="00D82955" w:rsidRPr="00D82955">
              <w:rPr>
                <w:noProof/>
                <w:webHidden/>
              </w:rPr>
              <w:tab/>
            </w:r>
            <w:r w:rsidR="00D82955" w:rsidRPr="00D82955">
              <w:rPr>
                <w:noProof/>
                <w:webHidden/>
              </w:rPr>
              <w:fldChar w:fldCharType="begin"/>
            </w:r>
            <w:r w:rsidR="00D82955" w:rsidRPr="00D82955">
              <w:rPr>
                <w:noProof/>
                <w:webHidden/>
              </w:rPr>
              <w:instrText xml:space="preserve"> PAGEREF _Toc120786809 \h </w:instrText>
            </w:r>
            <w:r w:rsidR="00D82955" w:rsidRPr="00D82955">
              <w:rPr>
                <w:noProof/>
                <w:webHidden/>
              </w:rPr>
            </w:r>
            <w:r w:rsidR="00D82955" w:rsidRPr="00D82955">
              <w:rPr>
                <w:noProof/>
                <w:webHidden/>
              </w:rPr>
              <w:fldChar w:fldCharType="separate"/>
            </w:r>
            <w:r w:rsidR="00E30EED">
              <w:rPr>
                <w:noProof/>
                <w:webHidden/>
              </w:rPr>
              <w:t>5</w:t>
            </w:r>
            <w:r w:rsidR="00D82955" w:rsidRPr="00D82955">
              <w:rPr>
                <w:noProof/>
                <w:webHidden/>
              </w:rPr>
              <w:fldChar w:fldCharType="end"/>
            </w:r>
          </w:hyperlink>
        </w:p>
        <w:p w14:paraId="3DFC8E0F" w14:textId="5F64C38A" w:rsidR="00D82955" w:rsidRPr="00D82955" w:rsidRDefault="004C2459">
          <w:pPr>
            <w:pStyle w:val="Sisluet2"/>
            <w:tabs>
              <w:tab w:val="right" w:leader="dot" w:pos="10106"/>
            </w:tabs>
            <w:rPr>
              <w:rFonts w:cstheme="minorBidi"/>
              <w:noProof/>
            </w:rPr>
          </w:pPr>
          <w:hyperlink w:anchor="_Toc120786810" w:history="1">
            <w:r w:rsidR="00D82955" w:rsidRPr="00D82955">
              <w:rPr>
                <w:rStyle w:val="Hyperlinkki"/>
                <w:rFonts w:ascii="Arial" w:hAnsi="Arial" w:cs="Arial"/>
                <w:noProof/>
              </w:rPr>
              <w:t>1.3 Hyvinvointialuestrategia</w:t>
            </w:r>
            <w:r w:rsidR="00D82955" w:rsidRPr="00D82955">
              <w:rPr>
                <w:noProof/>
                <w:webHidden/>
              </w:rPr>
              <w:tab/>
            </w:r>
            <w:r w:rsidR="00D82955" w:rsidRPr="00D82955">
              <w:rPr>
                <w:noProof/>
                <w:webHidden/>
              </w:rPr>
              <w:fldChar w:fldCharType="begin"/>
            </w:r>
            <w:r w:rsidR="00D82955" w:rsidRPr="00D82955">
              <w:rPr>
                <w:noProof/>
                <w:webHidden/>
              </w:rPr>
              <w:instrText xml:space="preserve"> PAGEREF _Toc120786810 \h </w:instrText>
            </w:r>
            <w:r w:rsidR="00D82955" w:rsidRPr="00D82955">
              <w:rPr>
                <w:noProof/>
                <w:webHidden/>
              </w:rPr>
            </w:r>
            <w:r w:rsidR="00D82955" w:rsidRPr="00D82955">
              <w:rPr>
                <w:noProof/>
                <w:webHidden/>
              </w:rPr>
              <w:fldChar w:fldCharType="separate"/>
            </w:r>
            <w:r w:rsidR="00E30EED">
              <w:rPr>
                <w:noProof/>
                <w:webHidden/>
              </w:rPr>
              <w:t>6</w:t>
            </w:r>
            <w:r w:rsidR="00D82955" w:rsidRPr="00D82955">
              <w:rPr>
                <w:noProof/>
                <w:webHidden/>
              </w:rPr>
              <w:fldChar w:fldCharType="end"/>
            </w:r>
          </w:hyperlink>
        </w:p>
        <w:p w14:paraId="0FBBCF9C" w14:textId="0DEC2EA8" w:rsidR="00D82955" w:rsidRPr="00D82955" w:rsidRDefault="004C2459">
          <w:pPr>
            <w:pStyle w:val="Sisluet1"/>
            <w:tabs>
              <w:tab w:val="right" w:leader="dot" w:pos="10106"/>
            </w:tabs>
            <w:rPr>
              <w:rFonts w:cstheme="minorBidi"/>
              <w:noProof/>
            </w:rPr>
          </w:pPr>
          <w:hyperlink w:anchor="_Toc120786811" w:history="1">
            <w:r w:rsidR="00D82955" w:rsidRPr="00D82955">
              <w:rPr>
                <w:rStyle w:val="Hyperlinkki"/>
                <w:rFonts w:ascii="Arial" w:hAnsi="Arial" w:cs="Arial"/>
                <w:noProof/>
              </w:rPr>
              <w:t>2. Talousarvio vuodelle 2023</w:t>
            </w:r>
            <w:r w:rsidR="00D82955" w:rsidRPr="00D82955">
              <w:rPr>
                <w:noProof/>
                <w:webHidden/>
              </w:rPr>
              <w:tab/>
            </w:r>
            <w:r w:rsidR="00D82955" w:rsidRPr="00D82955">
              <w:rPr>
                <w:noProof/>
                <w:webHidden/>
              </w:rPr>
              <w:fldChar w:fldCharType="begin"/>
            </w:r>
            <w:r w:rsidR="00D82955" w:rsidRPr="00D82955">
              <w:rPr>
                <w:noProof/>
                <w:webHidden/>
              </w:rPr>
              <w:instrText xml:space="preserve"> PAGEREF _Toc120786811 \h </w:instrText>
            </w:r>
            <w:r w:rsidR="00D82955" w:rsidRPr="00D82955">
              <w:rPr>
                <w:noProof/>
                <w:webHidden/>
              </w:rPr>
            </w:r>
            <w:r w:rsidR="00D82955" w:rsidRPr="00D82955">
              <w:rPr>
                <w:noProof/>
                <w:webHidden/>
              </w:rPr>
              <w:fldChar w:fldCharType="separate"/>
            </w:r>
            <w:r w:rsidR="00E30EED">
              <w:rPr>
                <w:noProof/>
                <w:webHidden/>
              </w:rPr>
              <w:t>7</w:t>
            </w:r>
            <w:r w:rsidR="00D82955" w:rsidRPr="00D82955">
              <w:rPr>
                <w:noProof/>
                <w:webHidden/>
              </w:rPr>
              <w:fldChar w:fldCharType="end"/>
            </w:r>
          </w:hyperlink>
        </w:p>
        <w:p w14:paraId="063DFA54" w14:textId="36062E3C" w:rsidR="00D82955" w:rsidRPr="00D82955" w:rsidRDefault="004C2459">
          <w:pPr>
            <w:pStyle w:val="Sisluet2"/>
            <w:tabs>
              <w:tab w:val="right" w:leader="dot" w:pos="10106"/>
            </w:tabs>
            <w:rPr>
              <w:rFonts w:cstheme="minorBidi"/>
              <w:noProof/>
            </w:rPr>
          </w:pPr>
          <w:hyperlink w:anchor="_Toc120786812" w:history="1">
            <w:r w:rsidR="00D82955" w:rsidRPr="00D82955">
              <w:rPr>
                <w:rStyle w:val="Hyperlinkki"/>
                <w:rFonts w:ascii="Arial" w:hAnsi="Arial" w:cs="Arial"/>
                <w:noProof/>
              </w:rPr>
              <w:t>2.1. Talousarvion lähtökohdat ja yleiset periaatteet</w:t>
            </w:r>
            <w:r w:rsidR="00D82955" w:rsidRPr="00D82955">
              <w:rPr>
                <w:noProof/>
                <w:webHidden/>
              </w:rPr>
              <w:tab/>
            </w:r>
            <w:r w:rsidR="00D82955" w:rsidRPr="00D82955">
              <w:rPr>
                <w:noProof/>
                <w:webHidden/>
              </w:rPr>
              <w:fldChar w:fldCharType="begin"/>
            </w:r>
            <w:r w:rsidR="00D82955" w:rsidRPr="00D82955">
              <w:rPr>
                <w:noProof/>
                <w:webHidden/>
              </w:rPr>
              <w:instrText xml:space="preserve"> PAGEREF _Toc120786812 \h </w:instrText>
            </w:r>
            <w:r w:rsidR="00D82955" w:rsidRPr="00D82955">
              <w:rPr>
                <w:noProof/>
                <w:webHidden/>
              </w:rPr>
            </w:r>
            <w:r w:rsidR="00D82955" w:rsidRPr="00D82955">
              <w:rPr>
                <w:noProof/>
                <w:webHidden/>
              </w:rPr>
              <w:fldChar w:fldCharType="separate"/>
            </w:r>
            <w:r w:rsidR="00E30EED">
              <w:rPr>
                <w:noProof/>
                <w:webHidden/>
              </w:rPr>
              <w:t>7</w:t>
            </w:r>
            <w:r w:rsidR="00D82955" w:rsidRPr="00D82955">
              <w:rPr>
                <w:noProof/>
                <w:webHidden/>
              </w:rPr>
              <w:fldChar w:fldCharType="end"/>
            </w:r>
          </w:hyperlink>
        </w:p>
        <w:p w14:paraId="1B4387E7" w14:textId="7C5FD435" w:rsidR="00D82955" w:rsidRPr="00D82955" w:rsidRDefault="004C2459">
          <w:pPr>
            <w:pStyle w:val="Sisluet2"/>
            <w:tabs>
              <w:tab w:val="right" w:leader="dot" w:pos="10106"/>
            </w:tabs>
            <w:rPr>
              <w:rFonts w:cstheme="minorBidi"/>
              <w:noProof/>
            </w:rPr>
          </w:pPr>
          <w:hyperlink w:anchor="_Toc120786813" w:history="1">
            <w:r w:rsidR="00D82955" w:rsidRPr="00D82955">
              <w:rPr>
                <w:rStyle w:val="Hyperlinkki"/>
                <w:rFonts w:ascii="Arial" w:hAnsi="Arial" w:cs="Arial"/>
                <w:noProof/>
              </w:rPr>
              <w:t>2.2 Hyvinvointialueen henkilöstö</w:t>
            </w:r>
            <w:r w:rsidR="00D82955" w:rsidRPr="00D82955">
              <w:rPr>
                <w:noProof/>
                <w:webHidden/>
              </w:rPr>
              <w:tab/>
            </w:r>
            <w:r w:rsidR="00D82955" w:rsidRPr="00D82955">
              <w:rPr>
                <w:noProof/>
                <w:webHidden/>
              </w:rPr>
              <w:fldChar w:fldCharType="begin"/>
            </w:r>
            <w:r w:rsidR="00D82955" w:rsidRPr="00D82955">
              <w:rPr>
                <w:noProof/>
                <w:webHidden/>
              </w:rPr>
              <w:instrText xml:space="preserve"> PAGEREF _Toc120786813 \h </w:instrText>
            </w:r>
            <w:r w:rsidR="00D82955" w:rsidRPr="00D82955">
              <w:rPr>
                <w:noProof/>
                <w:webHidden/>
              </w:rPr>
            </w:r>
            <w:r w:rsidR="00D82955" w:rsidRPr="00D82955">
              <w:rPr>
                <w:noProof/>
                <w:webHidden/>
              </w:rPr>
              <w:fldChar w:fldCharType="separate"/>
            </w:r>
            <w:r w:rsidR="00E30EED">
              <w:rPr>
                <w:noProof/>
                <w:webHidden/>
              </w:rPr>
              <w:t>8</w:t>
            </w:r>
            <w:r w:rsidR="00D82955" w:rsidRPr="00D82955">
              <w:rPr>
                <w:noProof/>
                <w:webHidden/>
              </w:rPr>
              <w:fldChar w:fldCharType="end"/>
            </w:r>
          </w:hyperlink>
        </w:p>
        <w:p w14:paraId="2AFB4883" w14:textId="4524DA5D" w:rsidR="00D82955" w:rsidRPr="00D82955" w:rsidRDefault="004C2459">
          <w:pPr>
            <w:pStyle w:val="Sisluet2"/>
            <w:tabs>
              <w:tab w:val="right" w:leader="dot" w:pos="10106"/>
            </w:tabs>
            <w:rPr>
              <w:rFonts w:cstheme="minorBidi"/>
              <w:noProof/>
            </w:rPr>
          </w:pPr>
          <w:hyperlink w:anchor="_Toc120786814" w:history="1">
            <w:r w:rsidR="00D82955" w:rsidRPr="00D82955">
              <w:rPr>
                <w:rStyle w:val="Hyperlinkki"/>
                <w:rFonts w:ascii="Arial" w:hAnsi="Arial" w:cs="Arial"/>
                <w:noProof/>
              </w:rPr>
              <w:t>2.3 Hyvinvointialueen tuloslaskelma</w:t>
            </w:r>
            <w:r w:rsidR="00D82955" w:rsidRPr="00D82955">
              <w:rPr>
                <w:noProof/>
                <w:webHidden/>
              </w:rPr>
              <w:tab/>
            </w:r>
            <w:r w:rsidR="00D82955" w:rsidRPr="00D82955">
              <w:rPr>
                <w:noProof/>
                <w:webHidden/>
              </w:rPr>
              <w:fldChar w:fldCharType="begin"/>
            </w:r>
            <w:r w:rsidR="00D82955" w:rsidRPr="00D82955">
              <w:rPr>
                <w:noProof/>
                <w:webHidden/>
              </w:rPr>
              <w:instrText xml:space="preserve"> PAGEREF _Toc120786814 \h </w:instrText>
            </w:r>
            <w:r w:rsidR="00D82955" w:rsidRPr="00D82955">
              <w:rPr>
                <w:noProof/>
                <w:webHidden/>
              </w:rPr>
            </w:r>
            <w:r w:rsidR="00D82955" w:rsidRPr="00D82955">
              <w:rPr>
                <w:noProof/>
                <w:webHidden/>
              </w:rPr>
              <w:fldChar w:fldCharType="separate"/>
            </w:r>
            <w:r w:rsidR="00E30EED">
              <w:rPr>
                <w:noProof/>
                <w:webHidden/>
              </w:rPr>
              <w:t>9</w:t>
            </w:r>
            <w:r w:rsidR="00D82955" w:rsidRPr="00D82955">
              <w:rPr>
                <w:noProof/>
                <w:webHidden/>
              </w:rPr>
              <w:fldChar w:fldCharType="end"/>
            </w:r>
          </w:hyperlink>
        </w:p>
        <w:p w14:paraId="0BD90FDB" w14:textId="7C913B35" w:rsidR="00D82955" w:rsidRPr="00D82955" w:rsidRDefault="004C2459">
          <w:pPr>
            <w:pStyle w:val="Sisluet2"/>
            <w:tabs>
              <w:tab w:val="right" w:leader="dot" w:pos="10106"/>
            </w:tabs>
            <w:rPr>
              <w:rFonts w:cstheme="minorBidi"/>
              <w:noProof/>
            </w:rPr>
          </w:pPr>
          <w:hyperlink w:anchor="_Toc120786815" w:history="1">
            <w:r w:rsidR="00D82955" w:rsidRPr="00D82955">
              <w:rPr>
                <w:rStyle w:val="Hyperlinkki"/>
                <w:rFonts w:ascii="Arial" w:hAnsi="Arial" w:cs="Arial"/>
                <w:noProof/>
              </w:rPr>
              <w:t>2.4 Investoinnit</w:t>
            </w:r>
            <w:r w:rsidR="00D82955" w:rsidRPr="00D82955">
              <w:rPr>
                <w:noProof/>
                <w:webHidden/>
              </w:rPr>
              <w:tab/>
            </w:r>
            <w:r w:rsidR="00D82955" w:rsidRPr="00D82955">
              <w:rPr>
                <w:noProof/>
                <w:webHidden/>
              </w:rPr>
              <w:fldChar w:fldCharType="begin"/>
            </w:r>
            <w:r w:rsidR="00D82955" w:rsidRPr="00D82955">
              <w:rPr>
                <w:noProof/>
                <w:webHidden/>
              </w:rPr>
              <w:instrText xml:space="preserve"> PAGEREF _Toc120786815 \h </w:instrText>
            </w:r>
            <w:r w:rsidR="00D82955" w:rsidRPr="00D82955">
              <w:rPr>
                <w:noProof/>
                <w:webHidden/>
              </w:rPr>
            </w:r>
            <w:r w:rsidR="00D82955" w:rsidRPr="00D82955">
              <w:rPr>
                <w:noProof/>
                <w:webHidden/>
              </w:rPr>
              <w:fldChar w:fldCharType="separate"/>
            </w:r>
            <w:r w:rsidR="00E30EED">
              <w:rPr>
                <w:noProof/>
                <w:webHidden/>
              </w:rPr>
              <w:t>10</w:t>
            </w:r>
            <w:r w:rsidR="00D82955" w:rsidRPr="00D82955">
              <w:rPr>
                <w:noProof/>
                <w:webHidden/>
              </w:rPr>
              <w:fldChar w:fldCharType="end"/>
            </w:r>
          </w:hyperlink>
        </w:p>
        <w:p w14:paraId="5112DFC9" w14:textId="6F02D106" w:rsidR="00D82955" w:rsidRPr="00D82955" w:rsidRDefault="004C2459">
          <w:pPr>
            <w:pStyle w:val="Sisluet2"/>
            <w:tabs>
              <w:tab w:val="right" w:leader="dot" w:pos="10106"/>
            </w:tabs>
            <w:rPr>
              <w:rFonts w:cstheme="minorBidi"/>
              <w:noProof/>
            </w:rPr>
          </w:pPr>
          <w:hyperlink w:anchor="_Toc120786816" w:history="1">
            <w:r w:rsidR="00D82955" w:rsidRPr="00D82955">
              <w:rPr>
                <w:rStyle w:val="Hyperlinkki"/>
                <w:rFonts w:ascii="Arial" w:hAnsi="Arial" w:cs="Arial"/>
                <w:noProof/>
              </w:rPr>
              <w:t>2.5 Rahoituslaskelma</w:t>
            </w:r>
            <w:r w:rsidR="00D82955" w:rsidRPr="00D82955">
              <w:rPr>
                <w:noProof/>
                <w:webHidden/>
              </w:rPr>
              <w:tab/>
            </w:r>
            <w:r w:rsidR="00D82955" w:rsidRPr="00D82955">
              <w:rPr>
                <w:noProof/>
                <w:webHidden/>
              </w:rPr>
              <w:fldChar w:fldCharType="begin"/>
            </w:r>
            <w:r w:rsidR="00D82955" w:rsidRPr="00D82955">
              <w:rPr>
                <w:noProof/>
                <w:webHidden/>
              </w:rPr>
              <w:instrText xml:space="preserve"> PAGEREF _Toc120786816 \h </w:instrText>
            </w:r>
            <w:r w:rsidR="00D82955" w:rsidRPr="00D82955">
              <w:rPr>
                <w:noProof/>
                <w:webHidden/>
              </w:rPr>
            </w:r>
            <w:r w:rsidR="00D82955" w:rsidRPr="00D82955">
              <w:rPr>
                <w:noProof/>
                <w:webHidden/>
              </w:rPr>
              <w:fldChar w:fldCharType="separate"/>
            </w:r>
            <w:r w:rsidR="00E30EED">
              <w:rPr>
                <w:noProof/>
                <w:webHidden/>
              </w:rPr>
              <w:t>12</w:t>
            </w:r>
            <w:r w:rsidR="00D82955" w:rsidRPr="00D82955">
              <w:rPr>
                <w:noProof/>
                <w:webHidden/>
              </w:rPr>
              <w:fldChar w:fldCharType="end"/>
            </w:r>
          </w:hyperlink>
        </w:p>
        <w:p w14:paraId="5FEAA856" w14:textId="318C2769" w:rsidR="00D82955" w:rsidRPr="00D82955" w:rsidRDefault="004C2459">
          <w:pPr>
            <w:pStyle w:val="Sisluet2"/>
            <w:tabs>
              <w:tab w:val="right" w:leader="dot" w:pos="10106"/>
            </w:tabs>
            <w:rPr>
              <w:rFonts w:cstheme="minorBidi"/>
              <w:noProof/>
            </w:rPr>
          </w:pPr>
          <w:hyperlink w:anchor="_Toc120786817" w:history="1">
            <w:r w:rsidR="00D82955" w:rsidRPr="00D82955">
              <w:rPr>
                <w:rStyle w:val="Hyperlinkki"/>
                <w:rFonts w:ascii="Arial" w:hAnsi="Arial" w:cs="Arial"/>
                <w:noProof/>
              </w:rPr>
              <w:t>2.6 Talousarvion sitovuus ja raportointi</w:t>
            </w:r>
            <w:r w:rsidR="00D82955" w:rsidRPr="00D82955">
              <w:rPr>
                <w:noProof/>
                <w:webHidden/>
              </w:rPr>
              <w:tab/>
            </w:r>
            <w:r w:rsidR="00D82955" w:rsidRPr="00D82955">
              <w:rPr>
                <w:noProof/>
                <w:webHidden/>
              </w:rPr>
              <w:fldChar w:fldCharType="begin"/>
            </w:r>
            <w:r w:rsidR="00D82955" w:rsidRPr="00D82955">
              <w:rPr>
                <w:noProof/>
                <w:webHidden/>
              </w:rPr>
              <w:instrText xml:space="preserve"> PAGEREF _Toc120786817 \h </w:instrText>
            </w:r>
            <w:r w:rsidR="00D82955" w:rsidRPr="00D82955">
              <w:rPr>
                <w:noProof/>
                <w:webHidden/>
              </w:rPr>
            </w:r>
            <w:r w:rsidR="00D82955" w:rsidRPr="00D82955">
              <w:rPr>
                <w:noProof/>
                <w:webHidden/>
              </w:rPr>
              <w:fldChar w:fldCharType="separate"/>
            </w:r>
            <w:r w:rsidR="00E30EED">
              <w:rPr>
                <w:noProof/>
                <w:webHidden/>
              </w:rPr>
              <w:t>13</w:t>
            </w:r>
            <w:r w:rsidR="00D82955" w:rsidRPr="00D82955">
              <w:rPr>
                <w:noProof/>
                <w:webHidden/>
              </w:rPr>
              <w:fldChar w:fldCharType="end"/>
            </w:r>
          </w:hyperlink>
        </w:p>
        <w:p w14:paraId="7E3E8237" w14:textId="4FB94D4B" w:rsidR="00D82955" w:rsidRPr="00D82955" w:rsidRDefault="004C2459">
          <w:pPr>
            <w:pStyle w:val="Sisluet1"/>
            <w:tabs>
              <w:tab w:val="right" w:leader="dot" w:pos="10106"/>
            </w:tabs>
            <w:rPr>
              <w:rFonts w:cstheme="minorBidi"/>
              <w:noProof/>
            </w:rPr>
          </w:pPr>
          <w:hyperlink w:anchor="_Toc120786818" w:history="1">
            <w:r w:rsidR="00D82955" w:rsidRPr="00D82955">
              <w:rPr>
                <w:rStyle w:val="Hyperlinkki"/>
                <w:rFonts w:ascii="Arial" w:hAnsi="Arial" w:cs="Arial"/>
                <w:noProof/>
              </w:rPr>
              <w:t>3. Käyttötalousosa toimialueittain</w:t>
            </w:r>
            <w:r w:rsidR="00D82955" w:rsidRPr="00D82955">
              <w:rPr>
                <w:noProof/>
                <w:webHidden/>
              </w:rPr>
              <w:tab/>
            </w:r>
            <w:r w:rsidR="00D82955" w:rsidRPr="00D82955">
              <w:rPr>
                <w:noProof/>
                <w:webHidden/>
              </w:rPr>
              <w:fldChar w:fldCharType="begin"/>
            </w:r>
            <w:r w:rsidR="00D82955" w:rsidRPr="00D82955">
              <w:rPr>
                <w:noProof/>
                <w:webHidden/>
              </w:rPr>
              <w:instrText xml:space="preserve"> PAGEREF _Toc120786818 \h </w:instrText>
            </w:r>
            <w:r w:rsidR="00D82955" w:rsidRPr="00D82955">
              <w:rPr>
                <w:noProof/>
                <w:webHidden/>
              </w:rPr>
            </w:r>
            <w:r w:rsidR="00D82955" w:rsidRPr="00D82955">
              <w:rPr>
                <w:noProof/>
                <w:webHidden/>
              </w:rPr>
              <w:fldChar w:fldCharType="separate"/>
            </w:r>
            <w:r w:rsidR="00E30EED">
              <w:rPr>
                <w:noProof/>
                <w:webHidden/>
              </w:rPr>
              <w:t>14</w:t>
            </w:r>
            <w:r w:rsidR="00D82955" w:rsidRPr="00D82955">
              <w:rPr>
                <w:noProof/>
                <w:webHidden/>
              </w:rPr>
              <w:fldChar w:fldCharType="end"/>
            </w:r>
          </w:hyperlink>
        </w:p>
        <w:p w14:paraId="3F2232B4" w14:textId="63A7FFEA" w:rsidR="00D82955" w:rsidRPr="00D82955" w:rsidRDefault="004C2459">
          <w:pPr>
            <w:pStyle w:val="Sisluet2"/>
            <w:tabs>
              <w:tab w:val="right" w:leader="dot" w:pos="10106"/>
            </w:tabs>
            <w:rPr>
              <w:rFonts w:cstheme="minorBidi"/>
              <w:noProof/>
            </w:rPr>
          </w:pPr>
          <w:hyperlink w:anchor="_Toc120786819" w:history="1">
            <w:r w:rsidR="00D82955" w:rsidRPr="00D82955">
              <w:rPr>
                <w:rStyle w:val="Hyperlinkki"/>
                <w:rFonts w:ascii="Arial" w:hAnsi="Arial" w:cs="Arial"/>
                <w:noProof/>
              </w:rPr>
              <w:t>3.1 Järjestämisen tuki</w:t>
            </w:r>
            <w:r w:rsidR="00D82955" w:rsidRPr="00D82955">
              <w:rPr>
                <w:noProof/>
                <w:webHidden/>
              </w:rPr>
              <w:tab/>
            </w:r>
            <w:r w:rsidR="00D82955" w:rsidRPr="00D82955">
              <w:rPr>
                <w:noProof/>
                <w:webHidden/>
              </w:rPr>
              <w:fldChar w:fldCharType="begin"/>
            </w:r>
            <w:r w:rsidR="00D82955" w:rsidRPr="00D82955">
              <w:rPr>
                <w:noProof/>
                <w:webHidden/>
              </w:rPr>
              <w:instrText xml:space="preserve"> PAGEREF _Toc120786819 \h </w:instrText>
            </w:r>
            <w:r w:rsidR="00D82955" w:rsidRPr="00D82955">
              <w:rPr>
                <w:noProof/>
                <w:webHidden/>
              </w:rPr>
            </w:r>
            <w:r w:rsidR="00D82955" w:rsidRPr="00D82955">
              <w:rPr>
                <w:noProof/>
                <w:webHidden/>
              </w:rPr>
              <w:fldChar w:fldCharType="separate"/>
            </w:r>
            <w:r w:rsidR="00E30EED">
              <w:rPr>
                <w:noProof/>
                <w:webHidden/>
              </w:rPr>
              <w:t>14</w:t>
            </w:r>
            <w:r w:rsidR="00D82955" w:rsidRPr="00D82955">
              <w:rPr>
                <w:noProof/>
                <w:webHidden/>
              </w:rPr>
              <w:fldChar w:fldCharType="end"/>
            </w:r>
          </w:hyperlink>
        </w:p>
        <w:p w14:paraId="027D37F6" w14:textId="61FEE70A" w:rsidR="00D82955" w:rsidRPr="00D82955" w:rsidRDefault="004C2459">
          <w:pPr>
            <w:pStyle w:val="Sisluet2"/>
            <w:tabs>
              <w:tab w:val="right" w:leader="dot" w:pos="10106"/>
            </w:tabs>
            <w:rPr>
              <w:rFonts w:cstheme="minorBidi"/>
              <w:noProof/>
            </w:rPr>
          </w:pPr>
          <w:hyperlink w:anchor="_Toc120786820" w:history="1">
            <w:r w:rsidR="00D82955" w:rsidRPr="00D82955">
              <w:rPr>
                <w:rStyle w:val="Hyperlinkki"/>
                <w:rFonts w:ascii="Arial" w:hAnsi="Arial" w:cs="Arial"/>
                <w:noProof/>
              </w:rPr>
              <w:t>3.2 Tuotannon hallinto- ja tukipalvelut</w:t>
            </w:r>
            <w:r w:rsidR="00D82955" w:rsidRPr="00D82955">
              <w:rPr>
                <w:noProof/>
                <w:webHidden/>
              </w:rPr>
              <w:tab/>
            </w:r>
            <w:r w:rsidR="00D82955" w:rsidRPr="00D82955">
              <w:rPr>
                <w:noProof/>
                <w:webHidden/>
              </w:rPr>
              <w:fldChar w:fldCharType="begin"/>
            </w:r>
            <w:r w:rsidR="00D82955" w:rsidRPr="00D82955">
              <w:rPr>
                <w:noProof/>
                <w:webHidden/>
              </w:rPr>
              <w:instrText xml:space="preserve"> PAGEREF _Toc120786820 \h </w:instrText>
            </w:r>
            <w:r w:rsidR="00D82955" w:rsidRPr="00D82955">
              <w:rPr>
                <w:noProof/>
                <w:webHidden/>
              </w:rPr>
            </w:r>
            <w:r w:rsidR="00D82955" w:rsidRPr="00D82955">
              <w:rPr>
                <w:noProof/>
                <w:webHidden/>
              </w:rPr>
              <w:fldChar w:fldCharType="separate"/>
            </w:r>
            <w:r w:rsidR="00E30EED">
              <w:rPr>
                <w:noProof/>
                <w:webHidden/>
              </w:rPr>
              <w:t>16</w:t>
            </w:r>
            <w:r w:rsidR="00D82955" w:rsidRPr="00D82955">
              <w:rPr>
                <w:noProof/>
                <w:webHidden/>
              </w:rPr>
              <w:fldChar w:fldCharType="end"/>
            </w:r>
          </w:hyperlink>
        </w:p>
        <w:p w14:paraId="252419D5" w14:textId="6B339CBC" w:rsidR="00D82955" w:rsidRPr="00D82955" w:rsidRDefault="004C2459">
          <w:pPr>
            <w:pStyle w:val="Sisluet2"/>
            <w:tabs>
              <w:tab w:val="right" w:leader="dot" w:pos="10106"/>
            </w:tabs>
            <w:rPr>
              <w:rFonts w:cstheme="minorBidi"/>
              <w:noProof/>
            </w:rPr>
          </w:pPr>
          <w:hyperlink w:anchor="_Toc120786821" w:history="1">
            <w:r w:rsidR="00D82955" w:rsidRPr="00D82955">
              <w:rPr>
                <w:rStyle w:val="Hyperlinkki"/>
                <w:rFonts w:ascii="Arial" w:hAnsi="Arial" w:cs="Arial"/>
                <w:noProof/>
              </w:rPr>
              <w:t>3.3 Terveyden- ja sairaanhoidon palvelut</w:t>
            </w:r>
            <w:r w:rsidR="00D82955" w:rsidRPr="00D82955">
              <w:rPr>
                <w:noProof/>
                <w:webHidden/>
              </w:rPr>
              <w:tab/>
            </w:r>
            <w:r w:rsidR="00D82955" w:rsidRPr="00D82955">
              <w:rPr>
                <w:noProof/>
                <w:webHidden/>
              </w:rPr>
              <w:fldChar w:fldCharType="begin"/>
            </w:r>
            <w:r w:rsidR="00D82955" w:rsidRPr="00D82955">
              <w:rPr>
                <w:noProof/>
                <w:webHidden/>
              </w:rPr>
              <w:instrText xml:space="preserve"> PAGEREF _Toc120786821 \h </w:instrText>
            </w:r>
            <w:r w:rsidR="00D82955" w:rsidRPr="00D82955">
              <w:rPr>
                <w:noProof/>
                <w:webHidden/>
              </w:rPr>
            </w:r>
            <w:r w:rsidR="00D82955" w:rsidRPr="00D82955">
              <w:rPr>
                <w:noProof/>
                <w:webHidden/>
              </w:rPr>
              <w:fldChar w:fldCharType="separate"/>
            </w:r>
            <w:r w:rsidR="00E30EED">
              <w:rPr>
                <w:noProof/>
                <w:webHidden/>
              </w:rPr>
              <w:t>19</w:t>
            </w:r>
            <w:r w:rsidR="00D82955" w:rsidRPr="00D82955">
              <w:rPr>
                <w:noProof/>
                <w:webHidden/>
              </w:rPr>
              <w:fldChar w:fldCharType="end"/>
            </w:r>
          </w:hyperlink>
        </w:p>
        <w:p w14:paraId="4A93462D" w14:textId="5E64A37C" w:rsidR="00D82955" w:rsidRPr="00D82955" w:rsidRDefault="004C2459">
          <w:pPr>
            <w:pStyle w:val="Sisluet2"/>
            <w:tabs>
              <w:tab w:val="right" w:leader="dot" w:pos="10106"/>
            </w:tabs>
            <w:rPr>
              <w:rFonts w:cstheme="minorBidi"/>
              <w:noProof/>
            </w:rPr>
          </w:pPr>
          <w:hyperlink w:anchor="_Toc120786822" w:history="1">
            <w:r w:rsidR="00D82955" w:rsidRPr="00D82955">
              <w:rPr>
                <w:rStyle w:val="Hyperlinkki"/>
                <w:rFonts w:ascii="Arial" w:hAnsi="Arial" w:cs="Arial"/>
                <w:noProof/>
              </w:rPr>
              <w:t>3.4 Akuuttihoidon ja pelastuksen palvelut</w:t>
            </w:r>
            <w:r w:rsidR="00D82955" w:rsidRPr="00D82955">
              <w:rPr>
                <w:noProof/>
                <w:webHidden/>
              </w:rPr>
              <w:tab/>
            </w:r>
            <w:r w:rsidR="00D82955" w:rsidRPr="00D82955">
              <w:rPr>
                <w:noProof/>
                <w:webHidden/>
              </w:rPr>
              <w:fldChar w:fldCharType="begin"/>
            </w:r>
            <w:r w:rsidR="00D82955" w:rsidRPr="00D82955">
              <w:rPr>
                <w:noProof/>
                <w:webHidden/>
              </w:rPr>
              <w:instrText xml:space="preserve"> PAGEREF _Toc120786822 \h </w:instrText>
            </w:r>
            <w:r w:rsidR="00D82955" w:rsidRPr="00D82955">
              <w:rPr>
                <w:noProof/>
                <w:webHidden/>
              </w:rPr>
            </w:r>
            <w:r w:rsidR="00D82955" w:rsidRPr="00D82955">
              <w:rPr>
                <w:noProof/>
                <w:webHidden/>
              </w:rPr>
              <w:fldChar w:fldCharType="separate"/>
            </w:r>
            <w:r w:rsidR="00E30EED">
              <w:rPr>
                <w:noProof/>
                <w:webHidden/>
              </w:rPr>
              <w:t>25</w:t>
            </w:r>
            <w:r w:rsidR="00D82955" w:rsidRPr="00D82955">
              <w:rPr>
                <w:noProof/>
                <w:webHidden/>
              </w:rPr>
              <w:fldChar w:fldCharType="end"/>
            </w:r>
          </w:hyperlink>
        </w:p>
        <w:p w14:paraId="6E813568" w14:textId="17B48155" w:rsidR="00D82955" w:rsidRPr="00D82955" w:rsidRDefault="004C2459">
          <w:pPr>
            <w:pStyle w:val="Sisluet2"/>
            <w:tabs>
              <w:tab w:val="right" w:leader="dot" w:pos="10106"/>
            </w:tabs>
            <w:rPr>
              <w:rFonts w:cstheme="minorBidi"/>
              <w:noProof/>
            </w:rPr>
          </w:pPr>
          <w:hyperlink w:anchor="_Toc120786823" w:history="1">
            <w:r w:rsidR="00D82955" w:rsidRPr="00D82955">
              <w:rPr>
                <w:rStyle w:val="Hyperlinkki"/>
                <w:rFonts w:ascii="Arial" w:hAnsi="Arial" w:cs="Arial"/>
                <w:noProof/>
              </w:rPr>
              <w:t>3.5 Sosiaali- ja perhepalvelut</w:t>
            </w:r>
            <w:r w:rsidR="00D82955" w:rsidRPr="00D82955">
              <w:rPr>
                <w:noProof/>
                <w:webHidden/>
              </w:rPr>
              <w:tab/>
            </w:r>
            <w:r w:rsidR="00D82955" w:rsidRPr="00D82955">
              <w:rPr>
                <w:noProof/>
                <w:webHidden/>
              </w:rPr>
              <w:fldChar w:fldCharType="begin"/>
            </w:r>
            <w:r w:rsidR="00D82955" w:rsidRPr="00D82955">
              <w:rPr>
                <w:noProof/>
                <w:webHidden/>
              </w:rPr>
              <w:instrText xml:space="preserve"> PAGEREF _Toc120786823 \h </w:instrText>
            </w:r>
            <w:r w:rsidR="00D82955" w:rsidRPr="00D82955">
              <w:rPr>
                <w:noProof/>
                <w:webHidden/>
              </w:rPr>
            </w:r>
            <w:r w:rsidR="00D82955" w:rsidRPr="00D82955">
              <w:rPr>
                <w:noProof/>
                <w:webHidden/>
              </w:rPr>
              <w:fldChar w:fldCharType="separate"/>
            </w:r>
            <w:r w:rsidR="00E30EED">
              <w:rPr>
                <w:noProof/>
                <w:webHidden/>
              </w:rPr>
              <w:t>28</w:t>
            </w:r>
            <w:r w:rsidR="00D82955" w:rsidRPr="00D82955">
              <w:rPr>
                <w:noProof/>
                <w:webHidden/>
              </w:rPr>
              <w:fldChar w:fldCharType="end"/>
            </w:r>
          </w:hyperlink>
        </w:p>
        <w:p w14:paraId="5DF2DAEC" w14:textId="5DC72A5F" w:rsidR="00D82955" w:rsidRPr="00D82955" w:rsidRDefault="004C2459">
          <w:pPr>
            <w:pStyle w:val="Sisluet2"/>
            <w:tabs>
              <w:tab w:val="right" w:leader="dot" w:pos="10106"/>
            </w:tabs>
            <w:rPr>
              <w:rFonts w:cstheme="minorBidi"/>
              <w:noProof/>
            </w:rPr>
          </w:pPr>
          <w:hyperlink w:anchor="_Toc120786824" w:history="1">
            <w:r w:rsidR="00D82955" w:rsidRPr="00D82955">
              <w:rPr>
                <w:rStyle w:val="Hyperlinkki"/>
                <w:rFonts w:ascii="Arial" w:hAnsi="Arial" w:cs="Arial"/>
                <w:noProof/>
              </w:rPr>
              <w:t>3.6 Ikäihmisten palvelut</w:t>
            </w:r>
            <w:r w:rsidR="00D82955" w:rsidRPr="00D82955">
              <w:rPr>
                <w:noProof/>
                <w:webHidden/>
              </w:rPr>
              <w:tab/>
            </w:r>
            <w:r w:rsidR="00D82955" w:rsidRPr="00D82955">
              <w:rPr>
                <w:noProof/>
                <w:webHidden/>
              </w:rPr>
              <w:fldChar w:fldCharType="begin"/>
            </w:r>
            <w:r w:rsidR="00D82955" w:rsidRPr="00D82955">
              <w:rPr>
                <w:noProof/>
                <w:webHidden/>
              </w:rPr>
              <w:instrText xml:space="preserve"> PAGEREF _Toc120786824 \h </w:instrText>
            </w:r>
            <w:r w:rsidR="00D82955" w:rsidRPr="00D82955">
              <w:rPr>
                <w:noProof/>
                <w:webHidden/>
              </w:rPr>
            </w:r>
            <w:r w:rsidR="00D82955" w:rsidRPr="00D82955">
              <w:rPr>
                <w:noProof/>
                <w:webHidden/>
              </w:rPr>
              <w:fldChar w:fldCharType="separate"/>
            </w:r>
            <w:r w:rsidR="00E30EED">
              <w:rPr>
                <w:noProof/>
                <w:webHidden/>
              </w:rPr>
              <w:t>33</w:t>
            </w:r>
            <w:r w:rsidR="00D82955" w:rsidRPr="00D82955">
              <w:rPr>
                <w:noProof/>
                <w:webHidden/>
              </w:rPr>
              <w:fldChar w:fldCharType="end"/>
            </w:r>
          </w:hyperlink>
        </w:p>
        <w:p w14:paraId="0E27B00A" w14:textId="26E05C5E" w:rsidR="007462FC" w:rsidRPr="00E30EED" w:rsidRDefault="00532719" w:rsidP="00E30EED">
          <w:r w:rsidRPr="00D82955">
            <w:rPr>
              <w:bCs/>
            </w:rPr>
            <w:fldChar w:fldCharType="end"/>
          </w:r>
        </w:p>
      </w:sdtContent>
    </w:sdt>
    <w:p w14:paraId="132869E9" w14:textId="77777777" w:rsidR="007462FC" w:rsidRPr="007462FC" w:rsidRDefault="007462FC" w:rsidP="7F0ABDED">
      <w:pPr>
        <w:rPr>
          <w:rFonts w:ascii="Arial" w:eastAsia="Calibri" w:hAnsi="Arial" w:cs="Arial"/>
          <w:bCs/>
          <w:sz w:val="20"/>
          <w:szCs w:val="20"/>
        </w:rPr>
      </w:pPr>
    </w:p>
    <w:p w14:paraId="3D7099C9" w14:textId="77777777" w:rsidR="00E30EED" w:rsidRDefault="00E30EED" w:rsidP="7F0ABDED">
      <w:pPr>
        <w:rPr>
          <w:rStyle w:val="Otsikko1Char"/>
          <w:rFonts w:ascii="Arial" w:hAnsi="Arial" w:cs="Arial"/>
          <w:b/>
          <w:color w:val="auto"/>
          <w:sz w:val="22"/>
          <w:szCs w:val="22"/>
        </w:rPr>
      </w:pPr>
      <w:bookmarkStart w:id="0" w:name="_Toc120786806"/>
    </w:p>
    <w:p w14:paraId="61195588" w14:textId="77777777" w:rsidR="00E30EED" w:rsidRDefault="00E30EED" w:rsidP="7F0ABDED">
      <w:pPr>
        <w:rPr>
          <w:rStyle w:val="Otsikko1Char"/>
          <w:rFonts w:ascii="Arial" w:hAnsi="Arial" w:cs="Arial"/>
          <w:b/>
          <w:color w:val="auto"/>
          <w:sz w:val="22"/>
          <w:szCs w:val="22"/>
        </w:rPr>
      </w:pPr>
    </w:p>
    <w:p w14:paraId="415B8560" w14:textId="77777777" w:rsidR="00E30EED" w:rsidRDefault="00E30EED" w:rsidP="7F0ABDED">
      <w:pPr>
        <w:rPr>
          <w:rStyle w:val="Otsikko1Char"/>
          <w:rFonts w:ascii="Arial" w:hAnsi="Arial" w:cs="Arial"/>
          <w:b/>
          <w:color w:val="auto"/>
          <w:sz w:val="22"/>
          <w:szCs w:val="22"/>
        </w:rPr>
      </w:pPr>
    </w:p>
    <w:p w14:paraId="1E153F3B" w14:textId="77777777" w:rsidR="00E30EED" w:rsidRDefault="00E30EED" w:rsidP="7F0ABDED">
      <w:pPr>
        <w:rPr>
          <w:rStyle w:val="Otsikko1Char"/>
          <w:rFonts w:ascii="Arial" w:hAnsi="Arial" w:cs="Arial"/>
          <w:b/>
          <w:color w:val="auto"/>
          <w:sz w:val="22"/>
          <w:szCs w:val="22"/>
        </w:rPr>
      </w:pPr>
    </w:p>
    <w:p w14:paraId="745CCD8E" w14:textId="77777777" w:rsidR="00E30EED" w:rsidRDefault="00E30EED" w:rsidP="7F0ABDED">
      <w:pPr>
        <w:rPr>
          <w:rStyle w:val="Otsikko1Char"/>
          <w:rFonts w:ascii="Arial" w:hAnsi="Arial" w:cs="Arial"/>
          <w:b/>
          <w:color w:val="auto"/>
          <w:sz w:val="22"/>
          <w:szCs w:val="22"/>
        </w:rPr>
      </w:pPr>
    </w:p>
    <w:p w14:paraId="5DBE3564" w14:textId="77777777" w:rsidR="00E30EED" w:rsidRDefault="00E30EED" w:rsidP="7F0ABDED">
      <w:pPr>
        <w:rPr>
          <w:rStyle w:val="Otsikko1Char"/>
          <w:rFonts w:ascii="Arial" w:hAnsi="Arial" w:cs="Arial"/>
          <w:b/>
          <w:color w:val="auto"/>
          <w:sz w:val="22"/>
          <w:szCs w:val="22"/>
        </w:rPr>
      </w:pPr>
    </w:p>
    <w:p w14:paraId="2A2FE9FE" w14:textId="77777777" w:rsidR="00E30EED" w:rsidRDefault="00E30EED" w:rsidP="7F0ABDED">
      <w:pPr>
        <w:rPr>
          <w:rStyle w:val="Otsikko1Char"/>
          <w:rFonts w:ascii="Arial" w:hAnsi="Arial" w:cs="Arial"/>
          <w:b/>
          <w:color w:val="auto"/>
          <w:sz w:val="22"/>
          <w:szCs w:val="22"/>
        </w:rPr>
      </w:pPr>
    </w:p>
    <w:p w14:paraId="219C83A8" w14:textId="651322EE" w:rsidR="002D2BA4" w:rsidRPr="005B31F9" w:rsidRDefault="38A8BBAF" w:rsidP="7F0ABDED">
      <w:pPr>
        <w:rPr>
          <w:rFonts w:ascii="Arial" w:hAnsi="Arial" w:cs="Arial"/>
          <w:b/>
          <w:bCs/>
          <w:color w:val="FF0000"/>
        </w:rPr>
      </w:pPr>
      <w:r w:rsidRPr="00F272AD">
        <w:rPr>
          <w:rStyle w:val="Otsikko1Char"/>
          <w:rFonts w:ascii="Arial" w:hAnsi="Arial" w:cs="Arial"/>
          <w:b/>
          <w:color w:val="auto"/>
          <w:sz w:val="22"/>
          <w:szCs w:val="22"/>
        </w:rPr>
        <w:lastRenderedPageBreak/>
        <w:t>Hyvinvointialueen johtajan katsaus</w:t>
      </w:r>
      <w:bookmarkEnd w:id="0"/>
      <w:r w:rsidR="46ECC743" w:rsidRPr="7F0ABDED">
        <w:rPr>
          <w:rFonts w:ascii="Arial" w:hAnsi="Arial" w:cs="Arial"/>
          <w:b/>
          <w:bCs/>
          <w:sz w:val="16"/>
          <w:szCs w:val="16"/>
        </w:rPr>
        <w:t xml:space="preserve"> </w:t>
      </w:r>
    </w:p>
    <w:p w14:paraId="355B7913" w14:textId="38A1D769" w:rsidR="002D2BA4" w:rsidRDefault="07106946" w:rsidP="7F0ABDED">
      <w:pPr>
        <w:spacing w:line="240" w:lineRule="auto"/>
        <w:rPr>
          <w:rFonts w:ascii="Arial" w:hAnsi="Arial" w:cs="Arial"/>
        </w:rPr>
      </w:pPr>
      <w:r w:rsidRPr="66B56A50">
        <w:rPr>
          <w:rFonts w:ascii="Arial" w:hAnsi="Arial" w:cs="Arial"/>
        </w:rPr>
        <w:t xml:space="preserve">Kainuun hyvinvointialueen ensimmäisen talousarvion valmisteluun vaikuttaa kaksi vastakkaista tekijää. Yhtäältä </w:t>
      </w:r>
      <w:r w:rsidR="72B0EDE5" w:rsidRPr="66B56A50">
        <w:rPr>
          <w:rFonts w:ascii="Arial" w:hAnsi="Arial" w:cs="Arial"/>
        </w:rPr>
        <w:t>muutos Kainuun sotesta</w:t>
      </w:r>
      <w:r w:rsidR="736C37B2" w:rsidRPr="66B56A50">
        <w:rPr>
          <w:rFonts w:ascii="Arial" w:hAnsi="Arial" w:cs="Arial"/>
        </w:rPr>
        <w:t xml:space="preserve"> ja erillisest</w:t>
      </w:r>
      <w:r w:rsidR="00F272AD">
        <w:rPr>
          <w:rFonts w:ascii="Arial" w:hAnsi="Arial" w:cs="Arial"/>
        </w:rPr>
        <w:t>ä</w:t>
      </w:r>
      <w:r w:rsidR="736C37B2" w:rsidRPr="66B56A50">
        <w:rPr>
          <w:rFonts w:ascii="Arial" w:hAnsi="Arial" w:cs="Arial"/>
        </w:rPr>
        <w:t xml:space="preserve"> pelastuslaitoksesta</w:t>
      </w:r>
      <w:r w:rsidR="72B0EDE5" w:rsidRPr="66B56A50">
        <w:rPr>
          <w:rFonts w:ascii="Arial" w:hAnsi="Arial" w:cs="Arial"/>
        </w:rPr>
        <w:t xml:space="preserve"> Kainuun hyvinvointialueeksi ei ole suuri</w:t>
      </w:r>
      <w:r w:rsidR="7218DA59" w:rsidRPr="66B56A50">
        <w:rPr>
          <w:rFonts w:ascii="Arial" w:hAnsi="Arial" w:cs="Arial"/>
        </w:rPr>
        <w:t xml:space="preserve"> verrattuna moniin </w:t>
      </w:r>
      <w:r w:rsidR="33EC9B5E" w:rsidRPr="66B56A50">
        <w:rPr>
          <w:rFonts w:ascii="Arial" w:hAnsi="Arial" w:cs="Arial"/>
        </w:rPr>
        <w:t xml:space="preserve">sirpaleiselta pohjalta </w:t>
      </w:r>
      <w:r w:rsidR="7218DA59" w:rsidRPr="66B56A50">
        <w:rPr>
          <w:rFonts w:ascii="Arial" w:hAnsi="Arial" w:cs="Arial"/>
        </w:rPr>
        <w:t>käynnistyviin hyvinvointial</w:t>
      </w:r>
      <w:r w:rsidR="00F272AD">
        <w:rPr>
          <w:rFonts w:ascii="Arial" w:hAnsi="Arial" w:cs="Arial"/>
        </w:rPr>
        <w:t>u</w:t>
      </w:r>
      <w:r w:rsidR="7218DA59" w:rsidRPr="66B56A50">
        <w:rPr>
          <w:rFonts w:ascii="Arial" w:hAnsi="Arial" w:cs="Arial"/>
        </w:rPr>
        <w:t>eisiin</w:t>
      </w:r>
      <w:r w:rsidR="60E3236B" w:rsidRPr="66B56A50">
        <w:rPr>
          <w:rFonts w:ascii="Arial" w:hAnsi="Arial" w:cs="Arial"/>
        </w:rPr>
        <w:t xml:space="preserve">, </w:t>
      </w:r>
      <w:r w:rsidR="57549431" w:rsidRPr="66B56A50">
        <w:rPr>
          <w:rFonts w:ascii="Arial" w:hAnsi="Arial" w:cs="Arial"/>
        </w:rPr>
        <w:t>joissa talousarviota valmistellaan monen organisaation yhteenliittymisen pohjalta. Kainuussa y</w:t>
      </w:r>
      <w:r w:rsidR="2B8B51E8" w:rsidRPr="66B56A50">
        <w:rPr>
          <w:rFonts w:ascii="Arial" w:hAnsi="Arial" w:cs="Arial"/>
        </w:rPr>
        <w:t>mpäristöterveydenhuolto irtoaa</w:t>
      </w:r>
      <w:r w:rsidR="766DA564" w:rsidRPr="66B56A50">
        <w:rPr>
          <w:rFonts w:ascii="Arial" w:hAnsi="Arial" w:cs="Arial"/>
        </w:rPr>
        <w:t xml:space="preserve"> soten kokonaisuudesta kuntien ottaessa vastuun tästä toiminnasta. Kainuun p</w:t>
      </w:r>
      <w:r w:rsidR="2B8B51E8" w:rsidRPr="66B56A50">
        <w:rPr>
          <w:rFonts w:ascii="Arial" w:hAnsi="Arial" w:cs="Arial"/>
        </w:rPr>
        <w:t>elastuslaitos tulee sellaisenaan osaksi</w:t>
      </w:r>
      <w:r w:rsidR="214A539E" w:rsidRPr="66B56A50">
        <w:rPr>
          <w:rFonts w:ascii="Arial" w:hAnsi="Arial" w:cs="Arial"/>
        </w:rPr>
        <w:t xml:space="preserve"> hyvinvointialueen</w:t>
      </w:r>
      <w:r w:rsidR="2B8B51E8" w:rsidRPr="66B56A50">
        <w:rPr>
          <w:rFonts w:ascii="Arial" w:hAnsi="Arial" w:cs="Arial"/>
        </w:rPr>
        <w:t xml:space="preserve"> toimintaa. Kainuun soten sosiaali- ja terveydenhuollon toiminnot </w:t>
      </w:r>
      <w:r w:rsidR="27290915" w:rsidRPr="66B56A50">
        <w:rPr>
          <w:rFonts w:ascii="Arial" w:hAnsi="Arial" w:cs="Arial"/>
        </w:rPr>
        <w:t>siirtyvät sellaisenaan</w:t>
      </w:r>
      <w:r w:rsidR="35AD2814" w:rsidRPr="66B56A50">
        <w:rPr>
          <w:rFonts w:ascii="Arial" w:hAnsi="Arial" w:cs="Arial"/>
        </w:rPr>
        <w:t xml:space="preserve"> hyvinvointialueelle. Lisäksi </w:t>
      </w:r>
      <w:r w:rsidR="27290915" w:rsidRPr="66B56A50">
        <w:rPr>
          <w:rFonts w:ascii="Arial" w:hAnsi="Arial" w:cs="Arial"/>
        </w:rPr>
        <w:t>kunnista siirtyy oppilashuollon</w:t>
      </w:r>
      <w:r w:rsidR="77E1B080" w:rsidRPr="66B56A50">
        <w:rPr>
          <w:rFonts w:ascii="Arial" w:hAnsi="Arial" w:cs="Arial"/>
        </w:rPr>
        <w:t xml:space="preserve"> toimintoja</w:t>
      </w:r>
      <w:r w:rsidR="5CBF7A9D" w:rsidRPr="66B56A50">
        <w:rPr>
          <w:rFonts w:ascii="Arial" w:hAnsi="Arial" w:cs="Arial"/>
        </w:rPr>
        <w:t xml:space="preserve">. </w:t>
      </w:r>
      <w:r w:rsidR="6939FB16" w:rsidRPr="66B56A50">
        <w:rPr>
          <w:rFonts w:ascii="Arial" w:hAnsi="Arial" w:cs="Arial"/>
        </w:rPr>
        <w:t>Puolangan kokonaisulkoistussopimus siirtyy hyvinvointialueen järjestämisvastuun piiriin.</w:t>
      </w:r>
      <w:r w:rsidR="644C051D" w:rsidRPr="66B56A50">
        <w:rPr>
          <w:rFonts w:ascii="Arial" w:hAnsi="Arial" w:cs="Arial"/>
        </w:rPr>
        <w:t xml:space="preserve"> Toiminnalliselta kannalta muutokset ovat </w:t>
      </w:r>
      <w:r w:rsidR="21BFCAE1" w:rsidRPr="66B56A50">
        <w:rPr>
          <w:rFonts w:ascii="Arial" w:hAnsi="Arial" w:cs="Arial"/>
        </w:rPr>
        <w:t xml:space="preserve">verrattain </w:t>
      </w:r>
      <w:r w:rsidR="644C051D" w:rsidRPr="66B56A50">
        <w:rPr>
          <w:rFonts w:ascii="Arial" w:hAnsi="Arial" w:cs="Arial"/>
        </w:rPr>
        <w:t>vähäisiä.</w:t>
      </w:r>
    </w:p>
    <w:p w14:paraId="53128261" w14:textId="6A7D9CD8" w:rsidR="002D2BA4" w:rsidRDefault="644C051D" w:rsidP="7F0ABDED">
      <w:pPr>
        <w:spacing w:line="240" w:lineRule="auto"/>
        <w:rPr>
          <w:rFonts w:ascii="Arial" w:hAnsi="Arial" w:cs="Arial"/>
        </w:rPr>
      </w:pPr>
      <w:r w:rsidRPr="7F0ABDED">
        <w:rPr>
          <w:rFonts w:ascii="Arial" w:hAnsi="Arial" w:cs="Arial"/>
        </w:rPr>
        <w:t xml:space="preserve">Ensimmäisen talousarvion valmisteluun liittyy </w:t>
      </w:r>
      <w:r w:rsidR="292F634E" w:rsidRPr="7F0ABDED">
        <w:rPr>
          <w:rFonts w:ascii="Arial" w:hAnsi="Arial" w:cs="Arial"/>
        </w:rPr>
        <w:t xml:space="preserve">kuitenkin </w:t>
      </w:r>
      <w:r w:rsidRPr="7F0ABDED">
        <w:rPr>
          <w:rFonts w:ascii="Arial" w:hAnsi="Arial" w:cs="Arial"/>
        </w:rPr>
        <w:t xml:space="preserve">yllättävän monta </w:t>
      </w:r>
      <w:r w:rsidR="0C9A1CFE" w:rsidRPr="7F0ABDED">
        <w:rPr>
          <w:rFonts w:ascii="Arial" w:hAnsi="Arial" w:cs="Arial"/>
        </w:rPr>
        <w:t>epävarmuustekijää.</w:t>
      </w:r>
      <w:r w:rsidR="6B8351D9" w:rsidRPr="7F0ABDED">
        <w:rPr>
          <w:rFonts w:ascii="Arial" w:hAnsi="Arial" w:cs="Arial"/>
        </w:rPr>
        <w:t xml:space="preserve"> Osa niistä johtuu </w:t>
      </w:r>
      <w:r w:rsidR="5532953F" w:rsidRPr="7F0ABDED">
        <w:rPr>
          <w:rFonts w:ascii="Arial" w:hAnsi="Arial" w:cs="Arial"/>
        </w:rPr>
        <w:t>omista sisäisistä tekijöistä - osa muutoks</w:t>
      </w:r>
      <w:r w:rsidR="47E26575" w:rsidRPr="7F0ABDED">
        <w:rPr>
          <w:rFonts w:ascii="Arial" w:hAnsi="Arial" w:cs="Arial"/>
        </w:rPr>
        <w:t>i</w:t>
      </w:r>
      <w:r w:rsidR="5532953F" w:rsidRPr="7F0ABDED">
        <w:rPr>
          <w:rFonts w:ascii="Arial" w:hAnsi="Arial" w:cs="Arial"/>
        </w:rPr>
        <w:t>sta rahoitusjärjestelmässä siirryttäessä kuntarahoituksesta valtion rahoitukseen.</w:t>
      </w:r>
      <w:r w:rsidR="0C9A1CFE" w:rsidRPr="7F0ABDED">
        <w:rPr>
          <w:rFonts w:ascii="Arial" w:hAnsi="Arial" w:cs="Arial"/>
        </w:rPr>
        <w:t xml:space="preserve"> Vanhan ja uuden johtamisjärjestelmän väli</w:t>
      </w:r>
      <w:r w:rsidR="5FA68D55" w:rsidRPr="7F0ABDED">
        <w:rPr>
          <w:rFonts w:ascii="Arial" w:hAnsi="Arial" w:cs="Arial"/>
        </w:rPr>
        <w:t>sestä k</w:t>
      </w:r>
      <w:r w:rsidR="0C9A1CFE" w:rsidRPr="7F0ABDED">
        <w:rPr>
          <w:rFonts w:ascii="Arial" w:hAnsi="Arial" w:cs="Arial"/>
        </w:rPr>
        <w:t>atkoskoh</w:t>
      </w:r>
      <w:r w:rsidR="204E55C5" w:rsidRPr="7F0ABDED">
        <w:rPr>
          <w:rFonts w:ascii="Arial" w:hAnsi="Arial" w:cs="Arial"/>
        </w:rPr>
        <w:t xml:space="preserve">dasta aiheutuu </w:t>
      </w:r>
      <w:r w:rsidR="2A09B3FE" w:rsidRPr="7F0ABDED">
        <w:rPr>
          <w:rFonts w:ascii="Arial" w:hAnsi="Arial" w:cs="Arial"/>
        </w:rPr>
        <w:t>budjetointi</w:t>
      </w:r>
      <w:r w:rsidR="204E55C5" w:rsidRPr="7F0ABDED">
        <w:rPr>
          <w:rFonts w:ascii="Arial" w:hAnsi="Arial" w:cs="Arial"/>
        </w:rPr>
        <w:t>vastu</w:t>
      </w:r>
      <w:r w:rsidR="11AAD355" w:rsidRPr="7F0ABDED">
        <w:rPr>
          <w:rFonts w:ascii="Arial" w:hAnsi="Arial" w:cs="Arial"/>
        </w:rPr>
        <w:t>i</w:t>
      </w:r>
      <w:r w:rsidR="204E55C5" w:rsidRPr="7F0ABDED">
        <w:rPr>
          <w:rFonts w:ascii="Arial" w:hAnsi="Arial" w:cs="Arial"/>
        </w:rPr>
        <w:t>siin liittyvää epä</w:t>
      </w:r>
      <w:r w:rsidR="5043E31D" w:rsidRPr="7F0ABDED">
        <w:rPr>
          <w:rFonts w:ascii="Arial" w:hAnsi="Arial" w:cs="Arial"/>
        </w:rPr>
        <w:t>varmuutta</w:t>
      </w:r>
      <w:r w:rsidR="0C9A1CFE" w:rsidRPr="7F0ABDED">
        <w:rPr>
          <w:rFonts w:ascii="Arial" w:hAnsi="Arial" w:cs="Arial"/>
        </w:rPr>
        <w:t>. Lopettavat organisaatiot valmistelevat</w:t>
      </w:r>
      <w:r w:rsidR="23D20706" w:rsidRPr="7F0ABDED">
        <w:rPr>
          <w:rFonts w:ascii="Arial" w:hAnsi="Arial" w:cs="Arial"/>
        </w:rPr>
        <w:t xml:space="preserve"> pääosin</w:t>
      </w:r>
      <w:r w:rsidR="0C9A1CFE" w:rsidRPr="7F0ABDED">
        <w:rPr>
          <w:rFonts w:ascii="Arial" w:hAnsi="Arial" w:cs="Arial"/>
        </w:rPr>
        <w:t xml:space="preserve"> talousarviota</w:t>
      </w:r>
      <w:r w:rsidR="34BE9BE3" w:rsidRPr="7F0ABDED">
        <w:rPr>
          <w:rFonts w:ascii="Arial" w:hAnsi="Arial" w:cs="Arial"/>
        </w:rPr>
        <w:t xml:space="preserve"> hyvinvointialueelle, jonka organisaatio- ja johtamisrakenne on</w:t>
      </w:r>
      <w:r w:rsidR="1C05A89B" w:rsidRPr="7F0ABDED">
        <w:rPr>
          <w:rFonts w:ascii="Arial" w:hAnsi="Arial" w:cs="Arial"/>
        </w:rPr>
        <w:t xml:space="preserve"> nykyiseen verrattuna</w:t>
      </w:r>
      <w:r w:rsidR="34BE9BE3" w:rsidRPr="7F0ABDED">
        <w:rPr>
          <w:rFonts w:ascii="Arial" w:hAnsi="Arial" w:cs="Arial"/>
        </w:rPr>
        <w:t xml:space="preserve"> </w:t>
      </w:r>
      <w:r w:rsidR="76F6ED1F" w:rsidRPr="7F0ABDED">
        <w:rPr>
          <w:rFonts w:ascii="Arial" w:hAnsi="Arial" w:cs="Arial"/>
        </w:rPr>
        <w:t xml:space="preserve">hieman </w:t>
      </w:r>
      <w:r w:rsidR="34BE9BE3" w:rsidRPr="7F0ABDED">
        <w:rPr>
          <w:rFonts w:ascii="Arial" w:hAnsi="Arial" w:cs="Arial"/>
        </w:rPr>
        <w:t>erilainen. Toiminnot siirtyvät sellaisinaan, mutta budjetointivastuu ei ole yksiseli</w:t>
      </w:r>
      <w:r w:rsidR="2131986C" w:rsidRPr="7F0ABDED">
        <w:rPr>
          <w:rFonts w:ascii="Arial" w:hAnsi="Arial" w:cs="Arial"/>
        </w:rPr>
        <w:t>tteinen.</w:t>
      </w:r>
      <w:r w:rsidR="2C6370EE" w:rsidRPr="7F0ABDED">
        <w:rPr>
          <w:rFonts w:ascii="Arial" w:hAnsi="Arial" w:cs="Arial"/>
        </w:rPr>
        <w:t xml:space="preserve"> </w:t>
      </w:r>
      <w:r w:rsidR="2131986C" w:rsidRPr="7F0ABDED">
        <w:rPr>
          <w:rFonts w:ascii="Arial" w:hAnsi="Arial" w:cs="Arial"/>
        </w:rPr>
        <w:t>Hyvinvointialueen johtamisjärjestelmä on vasta muotoutumassa. Uusi johtoryhmä on astunut virkoihinsa marraskuun ja joulukuun alun välillä.</w:t>
      </w:r>
      <w:r w:rsidR="6C4FF5CA" w:rsidRPr="7F0ABDED">
        <w:rPr>
          <w:rFonts w:ascii="Arial" w:hAnsi="Arial" w:cs="Arial"/>
        </w:rPr>
        <w:t xml:space="preserve"> Aloittavan organisaation</w:t>
      </w:r>
      <w:r w:rsidR="09AC48EE" w:rsidRPr="7F0ABDED">
        <w:rPr>
          <w:rFonts w:ascii="Arial" w:hAnsi="Arial" w:cs="Arial"/>
        </w:rPr>
        <w:t xml:space="preserve"> johtajuudet</w:t>
      </w:r>
      <w:r w:rsidR="6C4FF5CA" w:rsidRPr="7F0ABDED">
        <w:rPr>
          <w:rFonts w:ascii="Arial" w:hAnsi="Arial" w:cs="Arial"/>
        </w:rPr>
        <w:t xml:space="preserve"> vahvistetaan vasta liikkeen luovutuksen jälkeen. </w:t>
      </w:r>
      <w:r w:rsidRPr="7F0ABDED">
        <w:rPr>
          <w:rFonts w:ascii="Arial" w:hAnsi="Arial" w:cs="Arial"/>
        </w:rPr>
        <w:t xml:space="preserve"> </w:t>
      </w:r>
      <w:r w:rsidR="6939FB16" w:rsidRPr="7F0ABDED">
        <w:rPr>
          <w:rFonts w:ascii="Arial" w:hAnsi="Arial" w:cs="Arial"/>
        </w:rPr>
        <w:t xml:space="preserve"> </w:t>
      </w:r>
    </w:p>
    <w:p w14:paraId="7D487A42" w14:textId="02234616" w:rsidR="6F41D1B2" w:rsidRDefault="6F41D1B2" w:rsidP="7F0ABDED">
      <w:pPr>
        <w:spacing w:line="240" w:lineRule="auto"/>
        <w:rPr>
          <w:rFonts w:ascii="Arial" w:hAnsi="Arial" w:cs="Arial"/>
        </w:rPr>
      </w:pPr>
      <w:r w:rsidRPr="7F0ABDED">
        <w:rPr>
          <w:rFonts w:ascii="Arial" w:hAnsi="Arial" w:cs="Arial"/>
        </w:rPr>
        <w:t xml:space="preserve">Valtion tulorahoituksen tasoon liittyy vielä talousarvion hyväksymisvaiheessa isoja epävarmuustekijöitä. Maan hallitus </w:t>
      </w:r>
      <w:r w:rsidR="361D74D5" w:rsidRPr="7F0ABDED">
        <w:rPr>
          <w:rFonts w:ascii="Arial" w:hAnsi="Arial" w:cs="Arial"/>
        </w:rPr>
        <w:t xml:space="preserve">kaavailee vielä talousarvion hyväksymisvaiheessa </w:t>
      </w:r>
      <w:r w:rsidR="1EB9AA68" w:rsidRPr="7F0ABDED">
        <w:rPr>
          <w:rFonts w:ascii="Arial" w:hAnsi="Arial" w:cs="Arial"/>
        </w:rPr>
        <w:t>hyvinvointialueiden käynnistävä</w:t>
      </w:r>
      <w:r w:rsidR="3F547CBE" w:rsidRPr="7F0ABDED">
        <w:rPr>
          <w:rFonts w:ascii="Arial" w:hAnsi="Arial" w:cs="Arial"/>
        </w:rPr>
        <w:t>än</w:t>
      </w:r>
      <w:r w:rsidR="1EB9AA68" w:rsidRPr="7F0ABDED">
        <w:rPr>
          <w:rFonts w:ascii="Arial" w:hAnsi="Arial" w:cs="Arial"/>
        </w:rPr>
        <w:t xml:space="preserve"> rahoitukse</w:t>
      </w:r>
      <w:r w:rsidR="501DA2B6" w:rsidRPr="7F0ABDED">
        <w:rPr>
          <w:rFonts w:ascii="Arial" w:hAnsi="Arial" w:cs="Arial"/>
        </w:rPr>
        <w:t xml:space="preserve">en merkittävää tasokorotusta. </w:t>
      </w:r>
      <w:r w:rsidR="19FADC5F" w:rsidRPr="7F0ABDED">
        <w:rPr>
          <w:rFonts w:ascii="Arial" w:hAnsi="Arial" w:cs="Arial"/>
        </w:rPr>
        <w:t>Julkisuudessa esille nostettu 700 M€ kansallinen korjauserä rahoitukseen merkitsisi Kainuun hyvinvointialueelle yli 11 M€ lisäystä rahoitukseen. Vuoden 2</w:t>
      </w:r>
      <w:r w:rsidR="0933D595" w:rsidRPr="7F0ABDED">
        <w:rPr>
          <w:rFonts w:ascii="Arial" w:hAnsi="Arial" w:cs="Arial"/>
        </w:rPr>
        <w:t>023 talousarvioon otettavan k</w:t>
      </w:r>
      <w:r w:rsidR="501DA2B6" w:rsidRPr="7F0ABDED">
        <w:rPr>
          <w:rFonts w:ascii="Arial" w:hAnsi="Arial" w:cs="Arial"/>
        </w:rPr>
        <w:t>untien ja kuntayhtymien talousarvion 2022 ja tilinpäätöksen 2022 väli</w:t>
      </w:r>
      <w:r w:rsidR="7C6C3ACA" w:rsidRPr="7F0ABDED">
        <w:rPr>
          <w:rFonts w:ascii="Arial" w:hAnsi="Arial" w:cs="Arial"/>
        </w:rPr>
        <w:t>s</w:t>
      </w:r>
      <w:r w:rsidR="501DA2B6" w:rsidRPr="7F0ABDED">
        <w:rPr>
          <w:rFonts w:ascii="Arial" w:hAnsi="Arial" w:cs="Arial"/>
        </w:rPr>
        <w:t>en korjause</w:t>
      </w:r>
      <w:r w:rsidR="4B33177D" w:rsidRPr="7F0ABDED">
        <w:rPr>
          <w:rFonts w:ascii="Arial" w:hAnsi="Arial" w:cs="Arial"/>
        </w:rPr>
        <w:t xml:space="preserve">rän suuruus on </w:t>
      </w:r>
      <w:r w:rsidR="42EBCBA1" w:rsidRPr="7F0ABDED">
        <w:rPr>
          <w:rFonts w:ascii="Arial" w:hAnsi="Arial" w:cs="Arial"/>
        </w:rPr>
        <w:t xml:space="preserve">kansallisesti vielä </w:t>
      </w:r>
      <w:r w:rsidR="4B33177D" w:rsidRPr="7F0ABDED">
        <w:rPr>
          <w:rFonts w:ascii="Arial" w:hAnsi="Arial" w:cs="Arial"/>
        </w:rPr>
        <w:t xml:space="preserve">auki. </w:t>
      </w:r>
      <w:r w:rsidR="38B85631" w:rsidRPr="7F0ABDED">
        <w:rPr>
          <w:rFonts w:ascii="Arial" w:hAnsi="Arial" w:cs="Arial"/>
        </w:rPr>
        <w:t xml:space="preserve">Vasta tilinpäätösten 2022 jälkeen tiedämme tuoko </w:t>
      </w:r>
      <w:r w:rsidR="4B33177D" w:rsidRPr="7F0ABDED">
        <w:rPr>
          <w:rFonts w:ascii="Arial" w:hAnsi="Arial" w:cs="Arial"/>
        </w:rPr>
        <w:t>korjauserä lisärahoitusta hyvinvointialueille vai onko se negatiivinen</w:t>
      </w:r>
      <w:r w:rsidR="014C0881" w:rsidRPr="7F0ABDED">
        <w:rPr>
          <w:rFonts w:ascii="Arial" w:hAnsi="Arial" w:cs="Arial"/>
        </w:rPr>
        <w:t>?</w:t>
      </w:r>
      <w:r w:rsidR="4B33177D" w:rsidRPr="7F0ABDED">
        <w:rPr>
          <w:rFonts w:ascii="Arial" w:hAnsi="Arial" w:cs="Arial"/>
        </w:rPr>
        <w:t xml:space="preserve"> </w:t>
      </w:r>
      <w:r w:rsidR="695D9881" w:rsidRPr="7F0ABDED">
        <w:rPr>
          <w:rFonts w:ascii="Arial" w:hAnsi="Arial" w:cs="Arial"/>
        </w:rPr>
        <w:t xml:space="preserve">Talouden suunnittelua hämmentää </w:t>
      </w:r>
      <w:r w:rsidR="0D3478D0" w:rsidRPr="7F0ABDED">
        <w:rPr>
          <w:rFonts w:ascii="Arial" w:hAnsi="Arial" w:cs="Arial"/>
        </w:rPr>
        <w:t xml:space="preserve">keskeisen vastuuministerin rohkaisu tehdä alijäämäinen talousarvio.  </w:t>
      </w:r>
    </w:p>
    <w:p w14:paraId="4B45B78C" w14:textId="76267AAD" w:rsidR="547D571B" w:rsidRDefault="547D571B" w:rsidP="7F0ABDED">
      <w:pPr>
        <w:spacing w:line="240" w:lineRule="auto"/>
        <w:rPr>
          <w:rFonts w:ascii="Arial" w:hAnsi="Arial" w:cs="Arial"/>
        </w:rPr>
      </w:pPr>
      <w:r w:rsidRPr="7F0ABDED">
        <w:rPr>
          <w:rFonts w:ascii="Arial" w:hAnsi="Arial" w:cs="Arial"/>
        </w:rPr>
        <w:t>Talousarvio on pyritty</w:t>
      </w:r>
      <w:r w:rsidR="0FCED5C2" w:rsidRPr="7F0ABDED">
        <w:rPr>
          <w:rFonts w:ascii="Arial" w:hAnsi="Arial" w:cs="Arial"/>
        </w:rPr>
        <w:t xml:space="preserve"> 2023 osalta laatimaan </w:t>
      </w:r>
      <w:r w:rsidRPr="7F0ABDED">
        <w:rPr>
          <w:rFonts w:ascii="Arial" w:hAnsi="Arial" w:cs="Arial"/>
        </w:rPr>
        <w:t>kaikkien epävarmuustekijöiden keskellä</w:t>
      </w:r>
      <w:r w:rsidR="303C3A97" w:rsidRPr="7F0ABDED">
        <w:rPr>
          <w:rFonts w:ascii="Arial" w:hAnsi="Arial" w:cs="Arial"/>
        </w:rPr>
        <w:t xml:space="preserve"> menoiltaan</w:t>
      </w:r>
      <w:r w:rsidRPr="7F0ABDED">
        <w:rPr>
          <w:rFonts w:ascii="Arial" w:hAnsi="Arial" w:cs="Arial"/>
        </w:rPr>
        <w:t xml:space="preserve"> realistiseksi, joka johtaa siihen, että se on </w:t>
      </w:r>
      <w:r w:rsidR="654A17BF" w:rsidRPr="7F0ABDED">
        <w:rPr>
          <w:rFonts w:ascii="Arial" w:hAnsi="Arial" w:cs="Arial"/>
        </w:rPr>
        <w:t>nykyrahoituksen tasolla myös rankasti alijäämäinen.</w:t>
      </w:r>
      <w:r w:rsidR="0912D64B" w:rsidRPr="7F0ABDED">
        <w:rPr>
          <w:rFonts w:ascii="Arial" w:hAnsi="Arial" w:cs="Arial"/>
        </w:rPr>
        <w:t xml:space="preserve"> </w:t>
      </w:r>
      <w:r w:rsidR="654A17BF" w:rsidRPr="7F0ABDED">
        <w:rPr>
          <w:rFonts w:ascii="Arial" w:hAnsi="Arial" w:cs="Arial"/>
        </w:rPr>
        <w:t>Alijäämän suuruu</w:t>
      </w:r>
      <w:r w:rsidR="5B684B28" w:rsidRPr="7F0ABDED">
        <w:rPr>
          <w:rFonts w:ascii="Arial" w:hAnsi="Arial" w:cs="Arial"/>
        </w:rPr>
        <w:t xml:space="preserve">s talousarvioesityksessä on </w:t>
      </w:r>
      <w:r w:rsidR="166433E0" w:rsidRPr="7F0ABDED">
        <w:rPr>
          <w:rFonts w:ascii="Arial" w:hAnsi="Arial" w:cs="Arial"/>
        </w:rPr>
        <w:t>noin 33,0 M€.</w:t>
      </w:r>
      <w:r w:rsidR="0029233A" w:rsidRPr="7F0ABDED">
        <w:rPr>
          <w:rFonts w:ascii="Arial" w:hAnsi="Arial" w:cs="Arial"/>
        </w:rPr>
        <w:t xml:space="preserve"> Aikaa alijäämän kattamiseen on talousarviovuoden jälkeiset kaksi tilikautta.</w:t>
      </w:r>
      <w:r w:rsidR="5B684B28" w:rsidRPr="7F0ABDED">
        <w:rPr>
          <w:rFonts w:ascii="Arial" w:hAnsi="Arial" w:cs="Arial"/>
        </w:rPr>
        <w:t xml:space="preserve"> Talousarvion käyttötalousmenoihin on </w:t>
      </w:r>
      <w:r w:rsidR="76096345" w:rsidRPr="7F0ABDED">
        <w:rPr>
          <w:rFonts w:ascii="Arial" w:hAnsi="Arial" w:cs="Arial"/>
        </w:rPr>
        <w:t>huomioitu</w:t>
      </w:r>
      <w:r w:rsidR="3649AEE7" w:rsidRPr="7F0ABDED">
        <w:rPr>
          <w:rFonts w:ascii="Arial" w:hAnsi="Arial" w:cs="Arial"/>
        </w:rPr>
        <w:t xml:space="preserve"> tiedossa olevat</w:t>
      </w:r>
      <w:r w:rsidR="76096345" w:rsidRPr="7F0ABDED">
        <w:rPr>
          <w:rFonts w:ascii="Arial" w:hAnsi="Arial" w:cs="Arial"/>
        </w:rPr>
        <w:t xml:space="preserve"> menojen kasvupaineet; kasvavat vuokrat, eläkemaksujen korotukset, palvelujen ostohintojen isot korotukset</w:t>
      </w:r>
      <w:r w:rsidR="151F7D91" w:rsidRPr="7F0ABDED">
        <w:rPr>
          <w:rFonts w:ascii="Arial" w:hAnsi="Arial" w:cs="Arial"/>
        </w:rPr>
        <w:t xml:space="preserve"> sekä palkkojen korotukset</w:t>
      </w:r>
      <w:r w:rsidR="7B2A4210" w:rsidRPr="7F0ABDED">
        <w:rPr>
          <w:rFonts w:ascii="Arial" w:hAnsi="Arial" w:cs="Arial"/>
        </w:rPr>
        <w:t xml:space="preserve">. </w:t>
      </w:r>
      <w:r w:rsidR="5CCC9164" w:rsidRPr="7F0ABDED">
        <w:rPr>
          <w:rFonts w:ascii="Arial" w:hAnsi="Arial" w:cs="Arial"/>
        </w:rPr>
        <w:t xml:space="preserve">Näistä tekijöistä muodostuu jo ainakin </w:t>
      </w:r>
      <w:r w:rsidR="33BD41CB" w:rsidRPr="7F0ABDED">
        <w:rPr>
          <w:rFonts w:ascii="Arial" w:hAnsi="Arial" w:cs="Arial"/>
        </w:rPr>
        <w:t>n</w:t>
      </w:r>
      <w:r w:rsidR="5CCC9164" w:rsidRPr="7F0ABDED">
        <w:rPr>
          <w:rFonts w:ascii="Arial" w:hAnsi="Arial" w:cs="Arial"/>
        </w:rPr>
        <w:t>oin 20 M€ kustannusten kasvupaineet</w:t>
      </w:r>
      <w:r w:rsidR="56DB6323" w:rsidRPr="7F0ABDED">
        <w:rPr>
          <w:rFonts w:ascii="Arial" w:hAnsi="Arial" w:cs="Arial"/>
        </w:rPr>
        <w:t xml:space="preserve"> verrattuna vuoteen 2022</w:t>
      </w:r>
      <w:r w:rsidR="5CCC9164" w:rsidRPr="7F0ABDED">
        <w:rPr>
          <w:rFonts w:ascii="Arial" w:hAnsi="Arial" w:cs="Arial"/>
        </w:rPr>
        <w:t xml:space="preserve">. On </w:t>
      </w:r>
      <w:r w:rsidR="2DEF61FE" w:rsidRPr="7F0ABDED">
        <w:rPr>
          <w:rFonts w:ascii="Arial" w:hAnsi="Arial" w:cs="Arial"/>
        </w:rPr>
        <w:t xml:space="preserve">selvää, että maailmantilanteesta johtuen talousarviovuonna todennäköisesti ilmenee uusia kustannuspaineita, kun energian ja raaka-aineiden hinnat valuvat hyvinvointialueen kustannuksiin. </w:t>
      </w:r>
      <w:r w:rsidR="59A5B347" w:rsidRPr="7F0ABDED">
        <w:rPr>
          <w:rFonts w:ascii="Arial" w:hAnsi="Arial" w:cs="Arial"/>
        </w:rPr>
        <w:t>Osalle budjetoidusta kasvusta joudutaan hakemaan syitä vielä talousarviovuoden käynnistyttyä.</w:t>
      </w:r>
    </w:p>
    <w:p w14:paraId="6A0EC1B7" w14:textId="38EBF216" w:rsidR="65C405BF" w:rsidRDefault="65C405BF" w:rsidP="7F0ABDED">
      <w:pPr>
        <w:spacing w:line="240" w:lineRule="auto"/>
        <w:rPr>
          <w:rFonts w:ascii="Arial" w:hAnsi="Arial" w:cs="Arial"/>
        </w:rPr>
      </w:pPr>
      <w:r w:rsidRPr="66B56A50">
        <w:rPr>
          <w:rFonts w:ascii="Arial" w:hAnsi="Arial" w:cs="Arial"/>
        </w:rPr>
        <w:t>Omien laite-, kalusto- ja rakennusinvestointien taso on talouden kokoon nähden malti</w:t>
      </w:r>
      <w:r w:rsidR="69BA6301" w:rsidRPr="66B56A50">
        <w:rPr>
          <w:rFonts w:ascii="Arial" w:hAnsi="Arial" w:cs="Arial"/>
        </w:rPr>
        <w:t>llinen</w:t>
      </w:r>
      <w:r w:rsidR="37B0C47C" w:rsidRPr="66B56A50">
        <w:rPr>
          <w:rFonts w:ascii="Arial" w:hAnsi="Arial" w:cs="Arial"/>
        </w:rPr>
        <w:t xml:space="preserve"> noin 5 M€ tasolla. Investointeja vastaavat sopimukset</w:t>
      </w:r>
      <w:r w:rsidR="0329AFC0" w:rsidRPr="66B56A50">
        <w:rPr>
          <w:rFonts w:ascii="Arial" w:hAnsi="Arial" w:cs="Arial"/>
        </w:rPr>
        <w:t xml:space="preserve"> </w:t>
      </w:r>
      <w:r w:rsidR="0B1C6D20" w:rsidRPr="66B56A50">
        <w:rPr>
          <w:rFonts w:ascii="Arial" w:hAnsi="Arial" w:cs="Arial"/>
        </w:rPr>
        <w:t>ovat noin 14</w:t>
      </w:r>
      <w:r w:rsidR="3687999A" w:rsidRPr="66B56A50">
        <w:rPr>
          <w:rFonts w:ascii="Arial" w:hAnsi="Arial" w:cs="Arial"/>
        </w:rPr>
        <w:t>,7</w:t>
      </w:r>
      <w:r w:rsidR="0B1C6D20" w:rsidRPr="66B56A50">
        <w:rPr>
          <w:rFonts w:ascii="Arial" w:hAnsi="Arial" w:cs="Arial"/>
        </w:rPr>
        <w:t xml:space="preserve"> M€ tasolla. Lainanottovaltuuden ollessa 0 euroa on hyvinvointialueen arvioitava kaikki suunnitellut </w:t>
      </w:r>
      <w:r w:rsidR="7DE0500B" w:rsidRPr="66B56A50">
        <w:rPr>
          <w:rFonts w:ascii="Arial" w:hAnsi="Arial" w:cs="Arial"/>
        </w:rPr>
        <w:t xml:space="preserve">omat ja sopimuspohjaiset </w:t>
      </w:r>
      <w:r w:rsidR="0B1C6D20" w:rsidRPr="66B56A50">
        <w:rPr>
          <w:rFonts w:ascii="Arial" w:hAnsi="Arial" w:cs="Arial"/>
        </w:rPr>
        <w:t>investoinnit uudelleen</w:t>
      </w:r>
      <w:r w:rsidR="04B5D6BC" w:rsidRPr="66B56A50">
        <w:rPr>
          <w:rFonts w:ascii="Arial" w:hAnsi="Arial" w:cs="Arial"/>
        </w:rPr>
        <w:t xml:space="preserve"> sekä sisällöllisesti että aikataulullisesti. Toimintojen tarvitsemiin tiloihin on päässyt muodostumaan merkittävä investointivelka. Monet rakennukset ovat jo kohtuull</w:t>
      </w:r>
      <w:r w:rsidR="6D251555" w:rsidRPr="66B56A50">
        <w:rPr>
          <w:rFonts w:ascii="Arial" w:hAnsi="Arial" w:cs="Arial"/>
        </w:rPr>
        <w:t>isen käyttöikänsä päässä.</w:t>
      </w:r>
      <w:r w:rsidR="2A358909" w:rsidRPr="66B56A50">
        <w:rPr>
          <w:rFonts w:ascii="Arial" w:hAnsi="Arial" w:cs="Arial"/>
        </w:rPr>
        <w:t xml:space="preserve"> </w:t>
      </w:r>
      <w:r w:rsidR="7BE44ED9" w:rsidRPr="66B56A50">
        <w:rPr>
          <w:rFonts w:ascii="Arial" w:hAnsi="Arial" w:cs="Arial"/>
        </w:rPr>
        <w:t>Investointien kohdistaminen kaikkein kiireellisimmille kohteille tapahtuu talousarviovuoden aluss</w:t>
      </w:r>
      <w:r w:rsidR="49372AA4" w:rsidRPr="66B56A50">
        <w:rPr>
          <w:rFonts w:ascii="Arial" w:hAnsi="Arial" w:cs="Arial"/>
        </w:rPr>
        <w:t>a.</w:t>
      </w:r>
    </w:p>
    <w:p w14:paraId="03F09B1A" w14:textId="40BD1654" w:rsidR="6D251555" w:rsidRDefault="6D251555" w:rsidP="7F0ABDED">
      <w:pPr>
        <w:spacing w:line="240" w:lineRule="auto"/>
        <w:rPr>
          <w:rFonts w:ascii="Arial" w:hAnsi="Arial" w:cs="Arial"/>
        </w:rPr>
      </w:pPr>
      <w:r w:rsidRPr="66B56A50">
        <w:rPr>
          <w:rFonts w:ascii="Arial" w:hAnsi="Arial" w:cs="Arial"/>
        </w:rPr>
        <w:t>Kustannukset kertyvät toiminnas</w:t>
      </w:r>
      <w:r w:rsidR="39D62FFE" w:rsidRPr="66B56A50">
        <w:rPr>
          <w:rFonts w:ascii="Arial" w:hAnsi="Arial" w:cs="Arial"/>
        </w:rPr>
        <w:t>t</w:t>
      </w:r>
      <w:r w:rsidRPr="66B56A50">
        <w:rPr>
          <w:rFonts w:ascii="Arial" w:hAnsi="Arial" w:cs="Arial"/>
        </w:rPr>
        <w:t>a. Budjetoinnin</w:t>
      </w:r>
      <w:r w:rsidR="1928A297" w:rsidRPr="66B56A50">
        <w:rPr>
          <w:rFonts w:ascii="Arial" w:hAnsi="Arial" w:cs="Arial"/>
        </w:rPr>
        <w:t xml:space="preserve"> ja johtamisrakenteen</w:t>
      </w:r>
      <w:r w:rsidRPr="66B56A50">
        <w:rPr>
          <w:rFonts w:ascii="Arial" w:hAnsi="Arial" w:cs="Arial"/>
        </w:rPr>
        <w:t xml:space="preserve"> katkostilanne</w:t>
      </w:r>
      <w:r w:rsidR="6DEF8AD4" w:rsidRPr="66B56A50">
        <w:rPr>
          <w:rFonts w:ascii="Arial" w:hAnsi="Arial" w:cs="Arial"/>
        </w:rPr>
        <w:t xml:space="preserve"> edellyttää aloittavalta johtoryhmältä </w:t>
      </w:r>
      <w:r w:rsidR="2B6CA9DD" w:rsidRPr="66B56A50">
        <w:rPr>
          <w:rFonts w:ascii="Arial" w:hAnsi="Arial" w:cs="Arial"/>
        </w:rPr>
        <w:t>nopeita toimenpiteitä toiminnan kustannustekijöiden hallin</w:t>
      </w:r>
      <w:r w:rsidR="7AB42166" w:rsidRPr="66B56A50">
        <w:rPr>
          <w:rFonts w:ascii="Arial" w:hAnsi="Arial" w:cs="Arial"/>
        </w:rPr>
        <w:t xml:space="preserve">taan saattamiseksi. </w:t>
      </w:r>
      <w:r w:rsidR="2B6CA9DD" w:rsidRPr="66B56A50">
        <w:rPr>
          <w:rFonts w:ascii="Arial" w:hAnsi="Arial" w:cs="Arial"/>
        </w:rPr>
        <w:t>P</w:t>
      </w:r>
      <w:r w:rsidRPr="66B56A50">
        <w:rPr>
          <w:rFonts w:ascii="Arial" w:hAnsi="Arial" w:cs="Arial"/>
        </w:rPr>
        <w:t>atoutunut investointikykyä suurempi investointien tarve</w:t>
      </w:r>
      <w:r w:rsidR="451DF6BE" w:rsidRPr="66B56A50">
        <w:rPr>
          <w:rFonts w:ascii="Arial" w:hAnsi="Arial" w:cs="Arial"/>
        </w:rPr>
        <w:t xml:space="preserve"> edellyttä</w:t>
      </w:r>
      <w:r w:rsidR="606621A7" w:rsidRPr="66B56A50">
        <w:rPr>
          <w:rFonts w:ascii="Arial" w:hAnsi="Arial" w:cs="Arial"/>
        </w:rPr>
        <w:t xml:space="preserve">ä johtoryhmältä puolestaan </w:t>
      </w:r>
      <w:r w:rsidR="606621A7" w:rsidRPr="66B56A50">
        <w:rPr>
          <w:rFonts w:ascii="Arial" w:hAnsi="Arial" w:cs="Arial"/>
        </w:rPr>
        <w:lastRenderedPageBreak/>
        <w:t>investointikohteiden nopeaa arviota investointien toteuttamisen tarpee</w:t>
      </w:r>
      <w:r w:rsidR="2827D2DA" w:rsidRPr="66B56A50">
        <w:rPr>
          <w:rFonts w:ascii="Arial" w:hAnsi="Arial" w:cs="Arial"/>
        </w:rPr>
        <w:t xml:space="preserve">llisuuden, </w:t>
      </w:r>
      <w:r w:rsidR="606621A7" w:rsidRPr="66B56A50">
        <w:rPr>
          <w:rFonts w:ascii="Arial" w:hAnsi="Arial" w:cs="Arial"/>
        </w:rPr>
        <w:t>rakennuskonseptien</w:t>
      </w:r>
      <w:r w:rsidR="6C2AEA2B" w:rsidRPr="66B56A50">
        <w:rPr>
          <w:rFonts w:ascii="Arial" w:hAnsi="Arial" w:cs="Arial"/>
        </w:rPr>
        <w:t xml:space="preserve"> sekä investointien toteuttamistavan suhteen. </w:t>
      </w:r>
      <w:r w:rsidR="5073CEF6" w:rsidRPr="66B56A50">
        <w:rPr>
          <w:rFonts w:ascii="Arial" w:hAnsi="Arial" w:cs="Arial"/>
        </w:rPr>
        <w:t>Keinot talouden tasapainottamiseksi</w:t>
      </w:r>
      <w:r w:rsidR="1B61AECE" w:rsidRPr="66B56A50">
        <w:rPr>
          <w:rFonts w:ascii="Arial" w:hAnsi="Arial" w:cs="Arial"/>
        </w:rPr>
        <w:t xml:space="preserve"> sekä käyttötalouden että investointien suhteen</w:t>
      </w:r>
      <w:r w:rsidR="75904A76" w:rsidRPr="66B56A50">
        <w:rPr>
          <w:rFonts w:ascii="Arial" w:hAnsi="Arial" w:cs="Arial"/>
        </w:rPr>
        <w:t xml:space="preserve"> </w:t>
      </w:r>
      <w:r w:rsidR="58720FD9" w:rsidRPr="66B56A50">
        <w:rPr>
          <w:rFonts w:ascii="Arial" w:hAnsi="Arial" w:cs="Arial"/>
        </w:rPr>
        <w:t xml:space="preserve">määritellään </w:t>
      </w:r>
      <w:r w:rsidR="75904A76" w:rsidRPr="66B56A50">
        <w:rPr>
          <w:rFonts w:ascii="Arial" w:hAnsi="Arial" w:cs="Arial"/>
        </w:rPr>
        <w:t>vuoden 2023 ensimmäisellä ja toisella neljänneksellä valmisteltavassa järjestämissuunnitelmassa</w:t>
      </w:r>
      <w:r w:rsidR="3C3FCCD7" w:rsidRPr="66B56A50">
        <w:rPr>
          <w:rFonts w:ascii="Arial" w:hAnsi="Arial" w:cs="Arial"/>
        </w:rPr>
        <w:t>.</w:t>
      </w:r>
      <w:r w:rsidR="75904A76" w:rsidRPr="66B56A50">
        <w:rPr>
          <w:rFonts w:ascii="Arial" w:hAnsi="Arial" w:cs="Arial"/>
        </w:rPr>
        <w:t xml:space="preserve"> </w:t>
      </w:r>
    </w:p>
    <w:p w14:paraId="251553AB" w14:textId="4D156BF6" w:rsidR="132D25CE" w:rsidRDefault="132D25CE" w:rsidP="66B56A50">
      <w:pPr>
        <w:spacing w:line="240" w:lineRule="auto"/>
        <w:rPr>
          <w:rFonts w:ascii="Arial" w:hAnsi="Arial" w:cs="Arial"/>
        </w:rPr>
      </w:pPr>
      <w:r w:rsidRPr="66B56A50">
        <w:rPr>
          <w:rFonts w:ascii="Arial" w:hAnsi="Arial" w:cs="Arial"/>
        </w:rPr>
        <w:t xml:space="preserve">Talouden ja toiminnan seurannan mittarit </w:t>
      </w:r>
      <w:r w:rsidR="0A948BEF" w:rsidRPr="66B56A50">
        <w:rPr>
          <w:rFonts w:ascii="Arial" w:hAnsi="Arial" w:cs="Arial"/>
        </w:rPr>
        <w:t xml:space="preserve">kehitetään </w:t>
      </w:r>
      <w:r w:rsidR="45BF6BD5" w:rsidRPr="66B56A50">
        <w:rPr>
          <w:rFonts w:ascii="Arial" w:hAnsi="Arial" w:cs="Arial"/>
        </w:rPr>
        <w:t xml:space="preserve">uuden strategian, </w:t>
      </w:r>
      <w:r w:rsidRPr="66B56A50">
        <w:rPr>
          <w:rFonts w:ascii="Arial" w:hAnsi="Arial" w:cs="Arial"/>
        </w:rPr>
        <w:t xml:space="preserve">Kainuun soten ja </w:t>
      </w:r>
      <w:r w:rsidR="66369DC0" w:rsidRPr="66B56A50">
        <w:rPr>
          <w:rFonts w:ascii="Arial" w:hAnsi="Arial" w:cs="Arial"/>
        </w:rPr>
        <w:t>pelastuslaitoksen mittareiden pohjalle toiminn</w:t>
      </w:r>
      <w:r w:rsidR="666CF93C" w:rsidRPr="66B56A50">
        <w:rPr>
          <w:rFonts w:ascii="Arial" w:hAnsi="Arial" w:cs="Arial"/>
        </w:rPr>
        <w:t>a</w:t>
      </w:r>
      <w:r w:rsidR="66369DC0" w:rsidRPr="66B56A50">
        <w:rPr>
          <w:rFonts w:ascii="Arial" w:hAnsi="Arial" w:cs="Arial"/>
        </w:rPr>
        <w:t>n käynnisty</w:t>
      </w:r>
      <w:r w:rsidR="68AAF766" w:rsidRPr="66B56A50">
        <w:rPr>
          <w:rFonts w:ascii="Arial" w:hAnsi="Arial" w:cs="Arial"/>
        </w:rPr>
        <w:t>ttyä</w:t>
      </w:r>
      <w:r w:rsidR="66369DC0" w:rsidRPr="66B56A50">
        <w:rPr>
          <w:rFonts w:ascii="Arial" w:hAnsi="Arial" w:cs="Arial"/>
        </w:rPr>
        <w:t>.</w:t>
      </w:r>
      <w:r w:rsidR="53BD6832" w:rsidRPr="66B56A50">
        <w:rPr>
          <w:rFonts w:ascii="Arial" w:hAnsi="Arial" w:cs="Arial"/>
        </w:rPr>
        <w:t xml:space="preserve"> </w:t>
      </w:r>
      <w:r w:rsidR="7BC486C9" w:rsidRPr="66B56A50">
        <w:rPr>
          <w:rFonts w:ascii="Arial" w:hAnsi="Arial" w:cs="Arial"/>
        </w:rPr>
        <w:t>T</w:t>
      </w:r>
      <w:r w:rsidR="7E0486CB" w:rsidRPr="66B56A50">
        <w:rPr>
          <w:rFonts w:ascii="Arial" w:hAnsi="Arial" w:cs="Arial"/>
        </w:rPr>
        <w:t>iedonhallinnassa</w:t>
      </w:r>
      <w:r w:rsidR="53BD6832" w:rsidRPr="66B56A50">
        <w:rPr>
          <w:rFonts w:ascii="Arial" w:hAnsi="Arial" w:cs="Arial"/>
        </w:rPr>
        <w:t xml:space="preserve"> käytetään hyväksi valmisteluvaiheessa toteutettua kehittämishanketta.</w:t>
      </w:r>
      <w:r w:rsidR="3FA6AC17" w:rsidRPr="66B56A50">
        <w:rPr>
          <w:rFonts w:ascii="Arial" w:hAnsi="Arial" w:cs="Arial"/>
        </w:rPr>
        <w:t xml:space="preserve"> Mittaroinnissa pyritään mahdollisuuksien mukaan jatkuvuuteen.</w:t>
      </w:r>
      <w:r w:rsidR="66369DC0" w:rsidRPr="66B56A50">
        <w:rPr>
          <w:rFonts w:ascii="Arial" w:hAnsi="Arial" w:cs="Arial"/>
        </w:rPr>
        <w:t xml:space="preserve"> </w:t>
      </w:r>
    </w:p>
    <w:p w14:paraId="62486C05" w14:textId="77777777" w:rsidR="002D2BA4" w:rsidRDefault="002D2BA4" w:rsidP="002D2BA4">
      <w:pPr>
        <w:spacing w:line="240" w:lineRule="auto"/>
      </w:pPr>
    </w:p>
    <w:p w14:paraId="4101652C" w14:textId="77777777" w:rsidR="002D2BA4" w:rsidRDefault="002D2BA4" w:rsidP="002D2BA4">
      <w:pPr>
        <w:spacing w:line="240" w:lineRule="auto"/>
      </w:pPr>
    </w:p>
    <w:p w14:paraId="4B99056E" w14:textId="77777777" w:rsidR="002D2BA4" w:rsidRDefault="002D2BA4" w:rsidP="002D2BA4">
      <w:pPr>
        <w:spacing w:line="240" w:lineRule="auto"/>
      </w:pPr>
    </w:p>
    <w:p w14:paraId="1299C43A" w14:textId="77777777" w:rsidR="002D2BA4" w:rsidRDefault="002D2BA4" w:rsidP="002D2BA4">
      <w:pPr>
        <w:spacing w:line="240" w:lineRule="auto"/>
      </w:pPr>
    </w:p>
    <w:p w14:paraId="4DDBEF00" w14:textId="77777777" w:rsidR="002D2BA4" w:rsidRDefault="002D2BA4" w:rsidP="002D2BA4">
      <w:pPr>
        <w:spacing w:line="240" w:lineRule="auto"/>
      </w:pPr>
    </w:p>
    <w:p w14:paraId="3461D779" w14:textId="77777777" w:rsidR="002D2BA4" w:rsidRDefault="002D2BA4" w:rsidP="002D2BA4">
      <w:pPr>
        <w:spacing w:line="240" w:lineRule="auto"/>
      </w:pPr>
    </w:p>
    <w:p w14:paraId="3CF2D8B6" w14:textId="77777777" w:rsidR="002D2BA4" w:rsidRDefault="002D2BA4" w:rsidP="002D2BA4">
      <w:pPr>
        <w:spacing w:line="240" w:lineRule="auto"/>
      </w:pPr>
    </w:p>
    <w:p w14:paraId="0FB78278" w14:textId="77777777" w:rsidR="002D2BA4" w:rsidRDefault="002D2BA4" w:rsidP="002D2BA4">
      <w:pPr>
        <w:spacing w:line="240" w:lineRule="auto"/>
      </w:pPr>
    </w:p>
    <w:p w14:paraId="1FC39945" w14:textId="77777777" w:rsidR="002D2BA4" w:rsidRDefault="002D2BA4" w:rsidP="002D2BA4">
      <w:pPr>
        <w:spacing w:line="240" w:lineRule="auto"/>
      </w:pPr>
    </w:p>
    <w:p w14:paraId="0562CB0E" w14:textId="77777777" w:rsidR="002D2BA4" w:rsidRDefault="002D2BA4" w:rsidP="002D2BA4">
      <w:pPr>
        <w:spacing w:line="240" w:lineRule="auto"/>
      </w:pPr>
    </w:p>
    <w:p w14:paraId="34CE0A41" w14:textId="77777777" w:rsidR="002D2BA4" w:rsidRDefault="002D2BA4" w:rsidP="002D2BA4">
      <w:pPr>
        <w:spacing w:line="240" w:lineRule="auto"/>
      </w:pPr>
    </w:p>
    <w:p w14:paraId="62EBF3C5" w14:textId="77777777" w:rsidR="002D2BA4" w:rsidRDefault="002D2BA4" w:rsidP="002D2BA4">
      <w:pPr>
        <w:spacing w:line="240" w:lineRule="auto"/>
      </w:pPr>
    </w:p>
    <w:p w14:paraId="6D98A12B" w14:textId="77777777" w:rsidR="002D2BA4" w:rsidRDefault="002D2BA4" w:rsidP="002D2BA4">
      <w:pPr>
        <w:spacing w:line="240" w:lineRule="auto"/>
      </w:pPr>
    </w:p>
    <w:p w14:paraId="2946DB82" w14:textId="77777777" w:rsidR="002D2BA4" w:rsidRDefault="002D2BA4" w:rsidP="002D2BA4">
      <w:pPr>
        <w:spacing w:line="240" w:lineRule="auto"/>
      </w:pPr>
    </w:p>
    <w:p w14:paraId="5997CC1D" w14:textId="77777777" w:rsidR="002D2BA4" w:rsidRDefault="002D2BA4" w:rsidP="002D2BA4">
      <w:pPr>
        <w:spacing w:line="240" w:lineRule="auto"/>
      </w:pPr>
    </w:p>
    <w:p w14:paraId="110FFD37" w14:textId="77777777" w:rsidR="002D2BA4" w:rsidRDefault="002D2BA4" w:rsidP="002D2BA4">
      <w:pPr>
        <w:spacing w:line="240" w:lineRule="auto"/>
      </w:pPr>
    </w:p>
    <w:p w14:paraId="6B699379" w14:textId="77777777" w:rsidR="002D2BA4" w:rsidRDefault="002D2BA4" w:rsidP="002D2BA4">
      <w:pPr>
        <w:spacing w:line="240" w:lineRule="auto"/>
      </w:pPr>
    </w:p>
    <w:p w14:paraId="3FE9F23F" w14:textId="77777777" w:rsidR="002D2BA4" w:rsidRDefault="002D2BA4" w:rsidP="002D2BA4">
      <w:pPr>
        <w:spacing w:line="240" w:lineRule="auto"/>
      </w:pPr>
    </w:p>
    <w:p w14:paraId="1F72F646" w14:textId="77777777" w:rsidR="002D2BA4" w:rsidRDefault="002D2BA4" w:rsidP="002D2BA4">
      <w:pPr>
        <w:spacing w:line="240" w:lineRule="auto"/>
      </w:pPr>
    </w:p>
    <w:p w14:paraId="08CE6F91" w14:textId="77777777" w:rsidR="002D2BA4" w:rsidRDefault="002D2BA4" w:rsidP="002D2BA4">
      <w:pPr>
        <w:spacing w:line="240" w:lineRule="auto"/>
      </w:pPr>
    </w:p>
    <w:p w14:paraId="61CDCEAD" w14:textId="77777777" w:rsidR="002D2BA4" w:rsidRDefault="002D2BA4" w:rsidP="002D2BA4">
      <w:pPr>
        <w:spacing w:line="240" w:lineRule="auto"/>
      </w:pPr>
    </w:p>
    <w:p w14:paraId="23DE523C" w14:textId="77777777" w:rsidR="002D2BA4" w:rsidRDefault="002D2BA4" w:rsidP="002D2BA4">
      <w:pPr>
        <w:spacing w:line="240" w:lineRule="auto"/>
      </w:pPr>
    </w:p>
    <w:p w14:paraId="26654687" w14:textId="77777777" w:rsidR="002D2BA4" w:rsidRDefault="002D2BA4" w:rsidP="002D2BA4">
      <w:pPr>
        <w:spacing w:line="240" w:lineRule="auto"/>
      </w:pPr>
    </w:p>
    <w:p w14:paraId="07459315" w14:textId="7C92A124" w:rsidR="009F7A16" w:rsidRDefault="009F7A16"/>
    <w:p w14:paraId="5C304B9A" w14:textId="04C42393" w:rsidR="002D2BA4" w:rsidRPr="001A0FF0" w:rsidRDefault="002D2BA4" w:rsidP="00D15C08">
      <w:pPr>
        <w:pStyle w:val="Otsikko1"/>
        <w:rPr>
          <w:rFonts w:ascii="Arial" w:hAnsi="Arial" w:cs="Arial"/>
          <w:b/>
          <w:color w:val="auto"/>
          <w:sz w:val="28"/>
          <w:szCs w:val="22"/>
        </w:rPr>
      </w:pPr>
      <w:bookmarkStart w:id="1" w:name="_Toc120786807"/>
      <w:r w:rsidRPr="001A0FF0">
        <w:rPr>
          <w:rFonts w:ascii="Arial" w:hAnsi="Arial" w:cs="Arial"/>
          <w:b/>
          <w:color w:val="auto"/>
          <w:sz w:val="28"/>
          <w:szCs w:val="22"/>
        </w:rPr>
        <w:lastRenderedPageBreak/>
        <w:t>1. Kainuun hyvinvointialue</w:t>
      </w:r>
      <w:bookmarkEnd w:id="1"/>
    </w:p>
    <w:p w14:paraId="6537F28F" w14:textId="189500C7" w:rsidR="00E27918" w:rsidRPr="00DA6AAB" w:rsidRDefault="00E27918" w:rsidP="002D2BA4">
      <w:pPr>
        <w:spacing w:line="240" w:lineRule="auto"/>
        <w:rPr>
          <w:rFonts w:ascii="Arial" w:hAnsi="Arial" w:cs="Arial"/>
        </w:rPr>
      </w:pPr>
    </w:p>
    <w:p w14:paraId="4EF53E78" w14:textId="01810A03" w:rsidR="002D2BA4" w:rsidRPr="001A0FF0" w:rsidRDefault="092B0C45" w:rsidP="000D12B1">
      <w:pPr>
        <w:pStyle w:val="Otsikko2"/>
        <w:numPr>
          <w:ilvl w:val="1"/>
          <w:numId w:val="27"/>
        </w:numPr>
        <w:rPr>
          <w:rFonts w:ascii="Arial" w:hAnsi="Arial" w:cs="Arial"/>
          <w:b/>
          <w:color w:val="auto"/>
          <w:sz w:val="24"/>
          <w:szCs w:val="24"/>
        </w:rPr>
      </w:pPr>
      <w:bookmarkStart w:id="2" w:name="_Toc120786808"/>
      <w:r w:rsidRPr="001A0FF0">
        <w:rPr>
          <w:rFonts w:ascii="Arial" w:hAnsi="Arial" w:cs="Arial"/>
          <w:b/>
          <w:color w:val="auto"/>
          <w:sz w:val="24"/>
          <w:szCs w:val="24"/>
        </w:rPr>
        <w:t>Organisaatiorakenne</w:t>
      </w:r>
      <w:bookmarkEnd w:id="2"/>
      <w:r w:rsidR="70ED1481" w:rsidRPr="001A0FF0">
        <w:rPr>
          <w:rFonts w:ascii="Arial" w:hAnsi="Arial" w:cs="Arial"/>
          <w:b/>
          <w:color w:val="auto"/>
          <w:sz w:val="24"/>
          <w:szCs w:val="24"/>
        </w:rPr>
        <w:t xml:space="preserve"> </w:t>
      </w:r>
    </w:p>
    <w:p w14:paraId="6DFB9E20" w14:textId="1A1FA845" w:rsidR="000D12B1" w:rsidRPr="000D12B1" w:rsidRDefault="000D12B1" w:rsidP="000D12B1"/>
    <w:p w14:paraId="12A0A153" w14:textId="48343EFF" w:rsidR="7E0C8B77" w:rsidRPr="007268D0" w:rsidRDefault="7E0C8B77" w:rsidP="720F0635">
      <w:pPr>
        <w:spacing w:line="240" w:lineRule="auto"/>
        <w:rPr>
          <w:rFonts w:ascii="Arial" w:hAnsi="Arial" w:cs="Arial"/>
        </w:rPr>
      </w:pPr>
      <w:r w:rsidRPr="007268D0">
        <w:rPr>
          <w:rFonts w:ascii="Arial" w:hAnsi="Arial" w:cs="Arial"/>
        </w:rPr>
        <w:t>Kainuun hyvinvointialueen organisaatio rakentuu järjestäjän puolelle kuuluvasta hyvinvointialueen johdosta</w:t>
      </w:r>
      <w:r w:rsidR="002C0250">
        <w:rPr>
          <w:rFonts w:ascii="Arial" w:hAnsi="Arial" w:cs="Arial"/>
        </w:rPr>
        <w:t>, ydinprosesseista ja omasta palvelutuotannosta</w:t>
      </w:r>
      <w:r w:rsidRPr="007268D0">
        <w:rPr>
          <w:rFonts w:ascii="Arial" w:hAnsi="Arial" w:cs="Arial"/>
        </w:rPr>
        <w:t>. Johdolla tarkoitetaan aluehallitusta- ja valtuustoa, hyvinvointialuejohtajaa</w:t>
      </w:r>
      <w:r w:rsidR="1ABE9E48" w:rsidRPr="007268D0">
        <w:rPr>
          <w:rFonts w:ascii="Arial" w:hAnsi="Arial" w:cs="Arial"/>
        </w:rPr>
        <w:t xml:space="preserve">, hänen alaisuudessaan toimivaa järjestämisen tukea sekä hänen määräämänsä hyvinvointialueen johtoryhmän jäseniä. Järjestämisen tukeen </w:t>
      </w:r>
      <w:r w:rsidR="3831C3F0" w:rsidRPr="007268D0">
        <w:rPr>
          <w:rFonts w:ascii="Arial" w:hAnsi="Arial" w:cs="Arial"/>
        </w:rPr>
        <w:t>kuuluvat toiminnot ovat palvelujen ohjaus, suunnittelu, seuranta ja valvonta, strateginen johtaminen, talous- ja resurssiohjaus, palvelujen strateginen hankinta,</w:t>
      </w:r>
      <w:r w:rsidR="76D6A921" w:rsidRPr="007268D0">
        <w:rPr>
          <w:rFonts w:ascii="Arial" w:hAnsi="Arial" w:cs="Arial"/>
        </w:rPr>
        <w:t xml:space="preserve"> tiedolla johtaminen, YTA-yhteistyö, koulutus- ja tutkimustoiminnan ohjaus sekä kehittämis- ja innovaatiotoiminta.</w:t>
      </w:r>
    </w:p>
    <w:p w14:paraId="78DD4F9D" w14:textId="77777777" w:rsidR="76D6A921" w:rsidRPr="007268D0" w:rsidRDefault="76D6A921" w:rsidP="720F0635">
      <w:pPr>
        <w:spacing w:line="240" w:lineRule="auto"/>
        <w:rPr>
          <w:rFonts w:ascii="Arial" w:hAnsi="Arial" w:cs="Arial"/>
        </w:rPr>
      </w:pPr>
      <w:r w:rsidRPr="007268D0">
        <w:rPr>
          <w:rFonts w:ascii="Arial" w:hAnsi="Arial" w:cs="Arial"/>
        </w:rPr>
        <w:t>Hyvinvointialueen organisoitumismalli on matriisimalli, jossa on oman tuotannon toimialueiden ja ostopalvelutuotannon ylittävät poikkihallinnolliset asiakaspalveluprosessit (ydinp</w:t>
      </w:r>
      <w:r w:rsidR="03A3D5EA" w:rsidRPr="007268D0">
        <w:rPr>
          <w:rFonts w:ascii="Arial" w:hAnsi="Arial" w:cs="Arial"/>
        </w:rPr>
        <w:t xml:space="preserve">rosessit). </w:t>
      </w:r>
    </w:p>
    <w:p w14:paraId="24C3A843" w14:textId="77777777" w:rsidR="002D2BA4" w:rsidRDefault="03A3D5EA" w:rsidP="002D2BA4">
      <w:pPr>
        <w:spacing w:line="240" w:lineRule="auto"/>
        <w:rPr>
          <w:rFonts w:ascii="Arial" w:hAnsi="Arial" w:cs="Arial"/>
        </w:rPr>
      </w:pPr>
      <w:r w:rsidRPr="007268D0">
        <w:rPr>
          <w:rFonts w:ascii="Arial" w:hAnsi="Arial" w:cs="Arial"/>
        </w:rPr>
        <w:t>Hyvinvointialueen oma palvelutuotanto jakautuu toimialueisiin, palvelualueisiin ja palveluyksiköihin</w:t>
      </w:r>
      <w:r w:rsidR="5372E61D" w:rsidRPr="007268D0">
        <w:rPr>
          <w:rFonts w:ascii="Arial" w:hAnsi="Arial" w:cs="Arial"/>
        </w:rPr>
        <w:t>. Palveluyksiköiden alla voi osassa palvelutuotantoa olla</w:t>
      </w:r>
      <w:r w:rsidR="1217CB4F" w:rsidRPr="007268D0">
        <w:rPr>
          <w:rFonts w:ascii="Arial" w:hAnsi="Arial" w:cs="Arial"/>
        </w:rPr>
        <w:t xml:space="preserve"> toimintayksiköitä. Toimialueita ovat tuotannon hallinto- ja tukipalvelut, terveyden- ja sairaanhoidon palvelut, </w:t>
      </w:r>
      <w:r w:rsidR="0419CEF2" w:rsidRPr="007268D0">
        <w:rPr>
          <w:rFonts w:ascii="Arial" w:hAnsi="Arial" w:cs="Arial"/>
        </w:rPr>
        <w:t>akuuttihoidon ja pelastuksen palvelut, sosiaali- ja perhepalvelut sekä ikäihmisten palvelut</w:t>
      </w:r>
      <w:r w:rsidR="009617C9">
        <w:rPr>
          <w:rFonts w:ascii="Arial" w:hAnsi="Arial" w:cs="Arial"/>
        </w:rPr>
        <w:t>.</w:t>
      </w:r>
    </w:p>
    <w:p w14:paraId="70DF9E56" w14:textId="18AF4C62" w:rsidR="003B3C9D" w:rsidRDefault="003B3C9D" w:rsidP="1596AB40">
      <w:pPr>
        <w:spacing w:line="240" w:lineRule="auto"/>
        <w:rPr>
          <w:rFonts w:ascii="Arial" w:hAnsi="Arial" w:cs="Arial"/>
        </w:rPr>
      </w:pPr>
    </w:p>
    <w:p w14:paraId="44E871BC" w14:textId="18120CB8" w:rsidR="003B3C9D" w:rsidRDefault="00A3185A" w:rsidP="1596AB40">
      <w:pPr>
        <w:spacing w:line="240" w:lineRule="auto"/>
        <w:rPr>
          <w:rFonts w:ascii="Arial" w:hAnsi="Arial" w:cs="Arial"/>
        </w:rPr>
      </w:pPr>
      <w:r w:rsidRPr="00A3185A">
        <w:rPr>
          <w:noProof/>
        </w:rPr>
        <mc:AlternateContent>
          <mc:Choice Requires="wpg">
            <w:drawing>
              <wp:anchor distT="0" distB="0" distL="114300" distR="114300" simplePos="0" relativeHeight="251658240" behindDoc="0" locked="0" layoutInCell="1" allowOverlap="1" wp14:anchorId="2A504014" wp14:editId="77283F77">
                <wp:simplePos x="0" y="0"/>
                <wp:positionH relativeFrom="margin">
                  <wp:align>left</wp:align>
                </wp:positionH>
                <wp:positionV relativeFrom="paragraph">
                  <wp:posOffset>36195</wp:posOffset>
                </wp:positionV>
                <wp:extent cx="6457950" cy="4333875"/>
                <wp:effectExtent l="0" t="0" r="19050" b="28575"/>
                <wp:wrapNone/>
                <wp:docPr id="3" name="Group 1"/>
                <wp:cNvGraphicFramePr/>
                <a:graphic xmlns:a="http://schemas.openxmlformats.org/drawingml/2006/main">
                  <a:graphicData uri="http://schemas.microsoft.com/office/word/2010/wordprocessingGroup">
                    <wpg:wgp>
                      <wpg:cNvGrpSpPr/>
                      <wpg:grpSpPr>
                        <a:xfrm>
                          <a:off x="0" y="0"/>
                          <a:ext cx="6457950" cy="4333875"/>
                          <a:chOff x="0" y="0"/>
                          <a:chExt cx="11761611" cy="5796813"/>
                        </a:xfrm>
                      </wpg:grpSpPr>
                      <wps:wsp>
                        <wps:cNvPr id="7" name="Pyöristetty suorakulmio 4"/>
                        <wps:cNvSpPr/>
                        <wps:spPr>
                          <a:xfrm>
                            <a:off x="3209289" y="0"/>
                            <a:ext cx="2090720" cy="929495"/>
                          </a:xfrm>
                          <a:prstGeom prst="roundRect">
                            <a:avLst/>
                          </a:prstGeom>
                          <a:solidFill>
                            <a:schemeClr val="accent6">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02A6E0" w14:textId="2C28E8FA" w:rsidR="00A3185A" w:rsidRPr="00A3185A" w:rsidRDefault="00A3185A" w:rsidP="00E415F6">
                              <w:pPr>
                                <w:jc w:val="center"/>
                                <w:rPr>
                                  <w:rFonts w:hAnsi="Calibri"/>
                                  <w:b/>
                                  <w:color w:val="FFFFFF" w:themeColor="light1"/>
                                  <w:kern w:val="24"/>
                                  <w:sz w:val="20"/>
                                  <w:szCs w:val="20"/>
                                </w:rPr>
                              </w:pPr>
                              <w:r w:rsidRPr="004F21D5">
                                <w:rPr>
                                  <w:rFonts w:hAnsi="Calibri"/>
                                  <w:b/>
                                  <w:color w:val="FFFFFF" w:themeColor="light1"/>
                                  <w:kern w:val="24"/>
                                  <w:sz w:val="24"/>
                                  <w:szCs w:val="24"/>
                                </w:rPr>
                                <w:t xml:space="preserve">Aluevaltuusto </w:t>
                              </w:r>
                              <w:r w:rsidRPr="00A3185A">
                                <w:rPr>
                                  <w:rFonts w:hAnsi="Calibri"/>
                                  <w:b/>
                                  <w:color w:val="FFFFFF" w:themeColor="light1"/>
                                  <w:kern w:val="24"/>
                                  <w:sz w:val="20"/>
                                  <w:szCs w:val="20"/>
                                </w:rPr>
                                <w:t>(59)</w:t>
                              </w:r>
                              <w:r w:rsidR="00865618">
                                <w:rPr>
                                  <w:rFonts w:hAnsi="Calibri"/>
                                  <w:b/>
                                  <w:color w:val="FFFFFF" w:themeColor="light1"/>
                                  <w:kern w:val="24"/>
                                  <w:sz w:val="20"/>
                                  <w:szCs w:val="20"/>
                                </w:rPr>
                                <w:br/>
                              </w:r>
                              <w:r w:rsidRPr="00A3185A">
                                <w:rPr>
                                  <w:rFonts w:hAnsi="Calibri"/>
                                  <w:b/>
                                  <w:color w:val="FFFFFF" w:themeColor="light1"/>
                                  <w:kern w:val="24"/>
                                  <w:sz w:val="20"/>
                                  <w:szCs w:val="20"/>
                                </w:rPr>
                                <w:t>1 pj, 3 vpj.</w:t>
                              </w:r>
                            </w:p>
                          </w:txbxContent>
                        </wps:txbx>
                        <wps:bodyPr rtlCol="0" anchor="ctr"/>
                      </wps:wsp>
                      <wps:wsp>
                        <wps:cNvPr id="9" name="Pyöristetty suorakulmio 9"/>
                        <wps:cNvSpPr/>
                        <wps:spPr>
                          <a:xfrm>
                            <a:off x="3348069" y="3707411"/>
                            <a:ext cx="1951940" cy="636168"/>
                          </a:xfrm>
                          <a:prstGeom prst="roundRect">
                            <a:avLst/>
                          </a:prstGeom>
                          <a:solidFill>
                            <a:schemeClr val="accent6">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700DEC" w14:textId="77777777" w:rsidR="00A3185A" w:rsidRPr="00756905" w:rsidRDefault="00A3185A" w:rsidP="00A3185A">
                              <w:pPr>
                                <w:jc w:val="center"/>
                                <w:rPr>
                                  <w:rFonts w:hAnsi="Calibri"/>
                                  <w:b/>
                                  <w:color w:val="FFFFFF" w:themeColor="light1"/>
                                  <w:kern w:val="24"/>
                                  <w:sz w:val="24"/>
                                  <w:szCs w:val="24"/>
                                </w:rPr>
                              </w:pPr>
                              <w:r w:rsidRPr="00756905">
                                <w:rPr>
                                  <w:rFonts w:hAnsi="Calibri"/>
                                  <w:b/>
                                  <w:color w:val="FFFFFF" w:themeColor="light1"/>
                                  <w:kern w:val="24"/>
                                  <w:sz w:val="24"/>
                                  <w:szCs w:val="24"/>
                                </w:rPr>
                                <w:t>HVA-johtaja</w:t>
                              </w:r>
                            </w:p>
                          </w:txbxContent>
                        </wps:txbx>
                        <wps:bodyPr rtlCol="0" anchor="ctr"/>
                      </wps:wsp>
                      <wps:wsp>
                        <wps:cNvPr id="10" name="Pyöristetty suorakulmio 11"/>
                        <wps:cNvSpPr/>
                        <wps:spPr>
                          <a:xfrm>
                            <a:off x="5616231" y="383774"/>
                            <a:ext cx="3090112" cy="715878"/>
                          </a:xfrm>
                          <a:prstGeom prst="roundRect">
                            <a:avLst/>
                          </a:prstGeom>
                          <a:solidFill>
                            <a:schemeClr val="accent6">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7B8A93" w14:textId="77777777" w:rsidR="00A3185A" w:rsidRPr="00865618" w:rsidRDefault="00A3185A" w:rsidP="00A3185A">
                              <w:pPr>
                                <w:jc w:val="center"/>
                                <w:rPr>
                                  <w:rFonts w:hAnsi="Calibri"/>
                                  <w:b/>
                                  <w:color w:val="FFFFFF" w:themeColor="light1"/>
                                  <w:kern w:val="24"/>
                                  <w:sz w:val="20"/>
                                  <w:szCs w:val="20"/>
                                </w:rPr>
                              </w:pPr>
                              <w:r w:rsidRPr="00756905">
                                <w:rPr>
                                  <w:rFonts w:hAnsi="Calibri"/>
                                  <w:b/>
                                  <w:color w:val="FFFFFF" w:themeColor="light1"/>
                                  <w:kern w:val="24"/>
                                </w:rPr>
                                <w:t>Tarkastuslautakunta (7)</w:t>
                              </w:r>
                              <w:r w:rsidRPr="00865618">
                                <w:rPr>
                                  <w:rFonts w:hAnsi="Calibri"/>
                                  <w:b/>
                                  <w:color w:val="FFFFFF" w:themeColor="light1"/>
                                  <w:kern w:val="24"/>
                                  <w:sz w:val="20"/>
                                  <w:szCs w:val="20"/>
                                </w:rPr>
                                <w:br/>
                                <w:t>1 pj, 1 vpj.</w:t>
                              </w:r>
                            </w:p>
                          </w:txbxContent>
                        </wps:txbx>
                        <wps:bodyPr rtlCol="0" anchor="ctr"/>
                      </wps:wsp>
                      <wps:wsp>
                        <wps:cNvPr id="11" name="Pyöristetty suorakulmio 12"/>
                        <wps:cNvSpPr/>
                        <wps:spPr>
                          <a:xfrm>
                            <a:off x="5616230" y="1224605"/>
                            <a:ext cx="3090113" cy="715878"/>
                          </a:xfrm>
                          <a:prstGeom prst="roundRect">
                            <a:avLst/>
                          </a:prstGeom>
                          <a:solidFill>
                            <a:schemeClr val="accent6">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7BF738" w14:textId="39FBAD38" w:rsidR="00A3185A" w:rsidRPr="00865618" w:rsidRDefault="00A3185A" w:rsidP="00865618">
                              <w:pPr>
                                <w:jc w:val="center"/>
                                <w:rPr>
                                  <w:rFonts w:hAnsi="Calibri"/>
                                  <w:b/>
                                  <w:color w:val="FFFFFF" w:themeColor="light1"/>
                                  <w:kern w:val="24"/>
                                  <w:sz w:val="20"/>
                                  <w:szCs w:val="20"/>
                                </w:rPr>
                              </w:pPr>
                              <w:r w:rsidRPr="00756905">
                                <w:rPr>
                                  <w:rFonts w:hAnsi="Calibri"/>
                                  <w:b/>
                                  <w:color w:val="FFFFFF" w:themeColor="light1"/>
                                  <w:kern w:val="24"/>
                                </w:rPr>
                                <w:t>Aluevaalilautakunta (5)</w:t>
                              </w:r>
                              <w:r w:rsidR="00756905">
                                <w:rPr>
                                  <w:rFonts w:hAnsi="Calibri"/>
                                  <w:b/>
                                  <w:color w:val="FFFFFF" w:themeColor="light1"/>
                                  <w:kern w:val="24"/>
                                  <w:sz w:val="20"/>
                                  <w:szCs w:val="20"/>
                                </w:rPr>
                                <w:br/>
                              </w:r>
                              <w:r w:rsidRPr="00865618">
                                <w:rPr>
                                  <w:rFonts w:hAnsi="Calibri"/>
                                  <w:b/>
                                  <w:color w:val="FFFFFF" w:themeColor="light1"/>
                                  <w:kern w:val="24"/>
                                  <w:sz w:val="20"/>
                                  <w:szCs w:val="20"/>
                                </w:rPr>
                                <w:t>1 pj, 1 vpj.</w:t>
                              </w:r>
                            </w:p>
                          </w:txbxContent>
                        </wps:txbx>
                        <wps:bodyPr rtlCol="0" anchor="ctr"/>
                      </wps:wsp>
                      <wps:wsp>
                        <wps:cNvPr id="12" name="Pyöristetty suorakulmio 14"/>
                        <wps:cNvSpPr/>
                        <wps:spPr>
                          <a:xfrm>
                            <a:off x="5616236" y="2395167"/>
                            <a:ext cx="3090113" cy="993739"/>
                          </a:xfrm>
                          <a:prstGeom prst="roundRect">
                            <a:avLst/>
                          </a:prstGeom>
                          <a:solidFill>
                            <a:schemeClr val="accent6">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6BA3A9" w14:textId="662C96B0" w:rsidR="00A3185A" w:rsidRPr="00F706BA" w:rsidRDefault="00A3185A" w:rsidP="00800CED">
                              <w:pPr>
                                <w:jc w:val="center"/>
                                <w:rPr>
                                  <w:rFonts w:hAnsi="Calibri"/>
                                  <w:b/>
                                  <w:color w:val="FFFFFF" w:themeColor="light1"/>
                                  <w:kern w:val="24"/>
                                  <w:sz w:val="20"/>
                                  <w:szCs w:val="20"/>
                                </w:rPr>
                              </w:pPr>
                              <w:r w:rsidRPr="00F706BA">
                                <w:rPr>
                                  <w:rFonts w:hAnsi="Calibri"/>
                                  <w:b/>
                                  <w:color w:val="FFFFFF" w:themeColor="light1"/>
                                  <w:kern w:val="24"/>
                                  <w:sz w:val="20"/>
                                  <w:szCs w:val="20"/>
                                </w:rPr>
                                <w:t xml:space="preserve">Hyvinvointi- ja </w:t>
                              </w:r>
                              <w:r w:rsidRPr="00800CED">
                                <w:rPr>
                                  <w:rFonts w:hAnsi="Calibri"/>
                                  <w:b/>
                                  <w:color w:val="FFFFFF" w:themeColor="light1"/>
                                  <w:kern w:val="24"/>
                                </w:rPr>
                                <w:t>yhdyspintala</w:t>
                              </w:r>
                              <w:r w:rsidR="00800CED" w:rsidRPr="00800CED">
                                <w:rPr>
                                  <w:rFonts w:hAnsi="Calibri"/>
                                  <w:b/>
                                  <w:color w:val="FFFFFF" w:themeColor="light1"/>
                                  <w:kern w:val="24"/>
                                </w:rPr>
                                <w:t>u</w:t>
                              </w:r>
                              <w:r w:rsidRPr="00800CED">
                                <w:rPr>
                                  <w:rFonts w:hAnsi="Calibri"/>
                                  <w:b/>
                                  <w:color w:val="FFFFFF" w:themeColor="light1"/>
                                  <w:kern w:val="24"/>
                                </w:rPr>
                                <w:t>takunta</w:t>
                              </w:r>
                              <w:r w:rsidRPr="00F706BA">
                                <w:rPr>
                                  <w:rFonts w:hAnsi="Calibri"/>
                                  <w:b/>
                                  <w:color w:val="FFFFFF" w:themeColor="light1"/>
                                  <w:kern w:val="24"/>
                                  <w:sz w:val="20"/>
                                  <w:szCs w:val="20"/>
                                </w:rPr>
                                <w:t xml:space="preserve"> (11)1 pj, 1 vpj.</w:t>
                              </w:r>
                            </w:p>
                          </w:txbxContent>
                        </wps:txbx>
                        <wps:bodyPr rtlCol="0" anchor="ctr"/>
                      </wps:wsp>
                      <wps:wsp>
                        <wps:cNvPr id="13" name="Pyöristetty suorakulmio 15"/>
                        <wps:cNvSpPr/>
                        <wps:spPr>
                          <a:xfrm>
                            <a:off x="5616236" y="3534648"/>
                            <a:ext cx="3090113" cy="715878"/>
                          </a:xfrm>
                          <a:prstGeom prst="roundRect">
                            <a:avLst/>
                          </a:prstGeom>
                          <a:solidFill>
                            <a:schemeClr val="accent6">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3983E6" w14:textId="7BAE92BD" w:rsidR="00A3185A" w:rsidRPr="00F706BA" w:rsidRDefault="00A3185A" w:rsidP="00CB1746">
                              <w:pPr>
                                <w:jc w:val="center"/>
                                <w:rPr>
                                  <w:rFonts w:hAnsi="Calibri"/>
                                  <w:b/>
                                  <w:color w:val="FFFFFF" w:themeColor="light1"/>
                                  <w:kern w:val="24"/>
                                  <w:sz w:val="20"/>
                                  <w:szCs w:val="20"/>
                                </w:rPr>
                              </w:pPr>
                              <w:r w:rsidRPr="00F706BA">
                                <w:rPr>
                                  <w:rFonts w:hAnsi="Calibri"/>
                                  <w:b/>
                                  <w:color w:val="FFFFFF" w:themeColor="light1"/>
                                  <w:kern w:val="24"/>
                                  <w:sz w:val="20"/>
                                  <w:szCs w:val="20"/>
                                </w:rPr>
                                <w:t>Tulevaisuuslautakunta (11)1 pj, 1 vpj.</w:t>
                              </w:r>
                            </w:p>
                          </w:txbxContent>
                        </wps:txbx>
                        <wps:bodyPr rtlCol="0" anchor="ctr"/>
                      </wps:wsp>
                      <wps:wsp>
                        <wps:cNvPr id="14" name="Pyöristetty suorakulmio 16"/>
                        <wps:cNvSpPr/>
                        <wps:spPr>
                          <a:xfrm>
                            <a:off x="1" y="2475842"/>
                            <a:ext cx="3090113" cy="715878"/>
                          </a:xfrm>
                          <a:prstGeom prst="roundRect">
                            <a:avLst/>
                          </a:prstGeom>
                          <a:solidFill>
                            <a:schemeClr val="accent6">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FADFBA" w14:textId="15539E5D" w:rsidR="00A3185A" w:rsidRPr="00CB1746" w:rsidRDefault="00A3185A" w:rsidP="00730899">
                              <w:pPr>
                                <w:jc w:val="center"/>
                                <w:rPr>
                                  <w:rFonts w:hAnsi="Calibri"/>
                                  <w:b/>
                                  <w:color w:val="FFFFFF" w:themeColor="light1"/>
                                  <w:kern w:val="24"/>
                                  <w:sz w:val="20"/>
                                  <w:szCs w:val="20"/>
                                </w:rPr>
                              </w:pPr>
                              <w:r w:rsidRPr="00756905">
                                <w:rPr>
                                  <w:rFonts w:hAnsi="Calibri"/>
                                  <w:b/>
                                  <w:color w:val="FFFFFF" w:themeColor="light1"/>
                                  <w:kern w:val="24"/>
                                </w:rPr>
                                <w:t>Yksilöasioiden jaosto (5</w:t>
                              </w:r>
                              <w:r w:rsidR="00FF4B4E" w:rsidRPr="00756905">
                                <w:rPr>
                                  <w:rFonts w:hAnsi="Calibri"/>
                                  <w:b/>
                                  <w:color w:val="FFFFFF" w:themeColor="light1"/>
                                  <w:kern w:val="24"/>
                                </w:rPr>
                                <w:t>)</w:t>
                              </w:r>
                              <w:r w:rsidR="00730899">
                                <w:rPr>
                                  <w:rFonts w:hAnsi="Calibri"/>
                                  <w:b/>
                                  <w:color w:val="FFFFFF" w:themeColor="light1"/>
                                  <w:kern w:val="24"/>
                                  <w:sz w:val="20"/>
                                  <w:szCs w:val="20"/>
                                </w:rPr>
                                <w:br/>
                              </w:r>
                              <w:r w:rsidRPr="00CB1746">
                                <w:rPr>
                                  <w:rFonts w:hAnsi="Calibri"/>
                                  <w:b/>
                                  <w:color w:val="FFFFFF" w:themeColor="light1"/>
                                  <w:kern w:val="24"/>
                                  <w:sz w:val="20"/>
                                  <w:szCs w:val="20"/>
                                </w:rPr>
                                <w:t xml:space="preserve"> </w:t>
                              </w:r>
                              <w:r w:rsidR="00730899">
                                <w:rPr>
                                  <w:rFonts w:hAnsi="Calibri"/>
                                  <w:b/>
                                  <w:color w:val="FFFFFF" w:themeColor="light1"/>
                                  <w:kern w:val="24"/>
                                  <w:sz w:val="20"/>
                                  <w:szCs w:val="20"/>
                                </w:rPr>
                                <w:t xml:space="preserve">1 </w:t>
                              </w:r>
                              <w:r w:rsidRPr="00CB1746">
                                <w:rPr>
                                  <w:rFonts w:hAnsi="Calibri"/>
                                  <w:b/>
                                  <w:color w:val="FFFFFF" w:themeColor="light1"/>
                                  <w:kern w:val="24"/>
                                  <w:sz w:val="20"/>
                                  <w:szCs w:val="20"/>
                                </w:rPr>
                                <w:t>pj, 1 vpj.</w:t>
                              </w:r>
                            </w:p>
                          </w:txbxContent>
                        </wps:txbx>
                        <wps:bodyPr rtlCol="0" anchor="ctr"/>
                      </wps:wsp>
                      <wps:wsp>
                        <wps:cNvPr id="15" name="Pyöristetty suorakulmio 17"/>
                        <wps:cNvSpPr/>
                        <wps:spPr>
                          <a:xfrm>
                            <a:off x="0" y="3331711"/>
                            <a:ext cx="3090113" cy="715878"/>
                          </a:xfrm>
                          <a:prstGeom prst="roundRect">
                            <a:avLst/>
                          </a:prstGeom>
                          <a:solidFill>
                            <a:schemeClr val="accent6">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69B013" w14:textId="28C15D89" w:rsidR="00A3185A" w:rsidRPr="00730899" w:rsidRDefault="00A3185A" w:rsidP="00730899">
                              <w:pPr>
                                <w:jc w:val="center"/>
                                <w:rPr>
                                  <w:rFonts w:hAnsi="Calibri"/>
                                  <w:b/>
                                  <w:color w:val="FFFFFF" w:themeColor="light1"/>
                                  <w:kern w:val="24"/>
                                  <w:sz w:val="20"/>
                                  <w:szCs w:val="20"/>
                                </w:rPr>
                              </w:pPr>
                              <w:r w:rsidRPr="00756905">
                                <w:rPr>
                                  <w:rFonts w:hAnsi="Calibri"/>
                                  <w:b/>
                                  <w:color w:val="FFFFFF" w:themeColor="light1"/>
                                  <w:kern w:val="24"/>
                                </w:rPr>
                                <w:t>Turvallisuusjaosto (7)</w:t>
                              </w:r>
                              <w:r w:rsidR="00730899">
                                <w:rPr>
                                  <w:rFonts w:hAnsi="Calibri"/>
                                  <w:b/>
                                  <w:color w:val="FFFFFF" w:themeColor="light1"/>
                                  <w:kern w:val="24"/>
                                  <w:sz w:val="20"/>
                                  <w:szCs w:val="20"/>
                                </w:rPr>
                                <w:br/>
                              </w:r>
                              <w:r w:rsidRPr="00730899">
                                <w:rPr>
                                  <w:rFonts w:hAnsi="Calibri"/>
                                  <w:b/>
                                  <w:color w:val="FFFFFF" w:themeColor="light1"/>
                                  <w:kern w:val="24"/>
                                  <w:sz w:val="20"/>
                                  <w:szCs w:val="20"/>
                                </w:rPr>
                                <w:t>1 pj, 1 vpj.</w:t>
                              </w:r>
                            </w:p>
                          </w:txbxContent>
                        </wps:txbx>
                        <wps:bodyPr rtlCol="0" anchor="ctr"/>
                      </wps:wsp>
                      <wps:wsp>
                        <wps:cNvPr id="16" name="Pyöristetty suorakulmio 31"/>
                        <wps:cNvSpPr/>
                        <wps:spPr>
                          <a:xfrm>
                            <a:off x="8854613" y="2753538"/>
                            <a:ext cx="2906998" cy="1514446"/>
                          </a:xfrm>
                          <a:prstGeom prst="roundRect">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C9F4FD" w14:textId="04B1746B" w:rsidR="00A3185A" w:rsidRPr="00865618" w:rsidRDefault="00A3185A" w:rsidP="00A3185A">
                              <w:pPr>
                                <w:rPr>
                                  <w:rFonts w:hAnsi="Calibri"/>
                                  <w:b/>
                                  <w:color w:val="000000" w:themeColor="text1"/>
                                  <w:kern w:val="24"/>
                                  <w:sz w:val="20"/>
                                  <w:szCs w:val="20"/>
                                </w:rPr>
                              </w:pPr>
                              <w:r w:rsidRPr="00D141D7">
                                <w:rPr>
                                  <w:rFonts w:hAnsi="Calibri"/>
                                  <w:b/>
                                  <w:color w:val="000000" w:themeColor="text1"/>
                                  <w:kern w:val="24"/>
                                </w:rPr>
                                <w:t>Vaikuttamis</w:t>
                              </w:r>
                              <w:r w:rsidR="00D141D7">
                                <w:rPr>
                                  <w:rFonts w:hAnsi="Calibri"/>
                                  <w:b/>
                                  <w:color w:val="000000" w:themeColor="text1"/>
                                  <w:kern w:val="24"/>
                                </w:rPr>
                                <w:t>-</w:t>
                              </w:r>
                              <w:r w:rsidRPr="00D141D7">
                                <w:rPr>
                                  <w:rFonts w:hAnsi="Calibri"/>
                                  <w:b/>
                                  <w:color w:val="000000" w:themeColor="text1"/>
                                  <w:kern w:val="24"/>
                                </w:rPr>
                                <w:t>toimielimet</w:t>
                              </w:r>
                            </w:p>
                            <w:p w14:paraId="78C87BD4" w14:textId="2C8F6855" w:rsidR="00A3185A" w:rsidRPr="00330975" w:rsidRDefault="00A3185A" w:rsidP="00330975">
                              <w:pPr>
                                <w:pStyle w:val="Luettelokappale"/>
                                <w:numPr>
                                  <w:ilvl w:val="0"/>
                                  <w:numId w:val="32"/>
                                </w:numPr>
                                <w:spacing w:after="0" w:line="240" w:lineRule="auto"/>
                                <w:rPr>
                                  <w:rFonts w:hAnsi="Calibri"/>
                                  <w:color w:val="000000" w:themeColor="text1"/>
                                  <w:kern w:val="24"/>
                                  <w:sz w:val="20"/>
                                  <w:szCs w:val="20"/>
                                </w:rPr>
                              </w:pPr>
                              <w:r w:rsidRPr="00330975">
                                <w:rPr>
                                  <w:rFonts w:hAnsi="Calibri"/>
                                  <w:color w:val="000000" w:themeColor="text1"/>
                                  <w:kern w:val="24"/>
                                  <w:sz w:val="20"/>
                                  <w:szCs w:val="20"/>
                                </w:rPr>
                                <w:t>Nuorisovaltuus</w:t>
                              </w:r>
                              <w:r w:rsidR="00330975" w:rsidRPr="00330975">
                                <w:rPr>
                                  <w:rFonts w:hAnsi="Calibri"/>
                                  <w:color w:val="000000" w:themeColor="text1"/>
                                  <w:kern w:val="24"/>
                                  <w:sz w:val="20"/>
                                  <w:szCs w:val="20"/>
                                </w:rPr>
                                <w:t>to</w:t>
                              </w:r>
                            </w:p>
                            <w:p w14:paraId="3E435FC3" w14:textId="5996B24D" w:rsidR="00A3185A" w:rsidRPr="00330975" w:rsidRDefault="00A3185A" w:rsidP="00330975">
                              <w:pPr>
                                <w:pStyle w:val="Luettelokappale"/>
                                <w:numPr>
                                  <w:ilvl w:val="0"/>
                                  <w:numId w:val="32"/>
                                </w:numPr>
                                <w:spacing w:after="0" w:line="240" w:lineRule="auto"/>
                                <w:rPr>
                                  <w:rFonts w:hAnsi="Calibri"/>
                                  <w:color w:val="000000" w:themeColor="text1"/>
                                  <w:kern w:val="24"/>
                                  <w:sz w:val="20"/>
                                  <w:szCs w:val="20"/>
                                </w:rPr>
                              </w:pPr>
                              <w:r w:rsidRPr="00330975">
                                <w:rPr>
                                  <w:rFonts w:hAnsi="Calibri"/>
                                  <w:color w:val="000000" w:themeColor="text1"/>
                                  <w:kern w:val="24"/>
                                  <w:sz w:val="20"/>
                                  <w:szCs w:val="20"/>
                                </w:rPr>
                                <w:t>Vanhusneuvoso</w:t>
                              </w:r>
                            </w:p>
                            <w:p w14:paraId="39BD9D79" w14:textId="77777777" w:rsidR="00A3185A" w:rsidRPr="00330975" w:rsidRDefault="00A3185A" w:rsidP="00330975">
                              <w:pPr>
                                <w:pStyle w:val="Luettelokappale"/>
                                <w:numPr>
                                  <w:ilvl w:val="0"/>
                                  <w:numId w:val="32"/>
                                </w:numPr>
                                <w:spacing w:after="0" w:line="240" w:lineRule="auto"/>
                                <w:rPr>
                                  <w:rFonts w:hAnsi="Calibri"/>
                                  <w:color w:val="000000" w:themeColor="text1"/>
                                  <w:kern w:val="24"/>
                                  <w:sz w:val="20"/>
                                  <w:szCs w:val="20"/>
                                </w:rPr>
                              </w:pPr>
                              <w:r w:rsidRPr="00330975">
                                <w:rPr>
                                  <w:rFonts w:hAnsi="Calibri"/>
                                  <w:color w:val="000000" w:themeColor="text1"/>
                                  <w:kern w:val="24"/>
                                  <w:sz w:val="20"/>
                                  <w:szCs w:val="20"/>
                                </w:rPr>
                                <w:t>Vammaisneuvosto</w:t>
                              </w:r>
                            </w:p>
                          </w:txbxContent>
                        </wps:txbx>
                        <wps:bodyPr rtlCol="0" anchor="ctr"/>
                      </wps:wsp>
                      <wps:wsp>
                        <wps:cNvPr id="17" name="Pyöristetty suorakulmio 5"/>
                        <wps:cNvSpPr/>
                        <wps:spPr>
                          <a:xfrm>
                            <a:off x="3243984" y="1717724"/>
                            <a:ext cx="2056025" cy="929495"/>
                          </a:xfrm>
                          <a:prstGeom prst="roundRect">
                            <a:avLst/>
                          </a:prstGeom>
                          <a:solidFill>
                            <a:schemeClr val="accent6">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3BAD15" w14:textId="3E61F94F" w:rsidR="00A3185A" w:rsidRPr="00865618" w:rsidRDefault="00A3185A" w:rsidP="00865618">
                              <w:pPr>
                                <w:jc w:val="center"/>
                                <w:rPr>
                                  <w:rFonts w:hAnsi="Calibri"/>
                                  <w:b/>
                                  <w:color w:val="FFFFFF" w:themeColor="light1"/>
                                  <w:kern w:val="24"/>
                                  <w:sz w:val="20"/>
                                  <w:szCs w:val="20"/>
                                </w:rPr>
                              </w:pPr>
                              <w:r w:rsidRPr="00756905">
                                <w:rPr>
                                  <w:rFonts w:hAnsi="Calibri"/>
                                  <w:b/>
                                  <w:color w:val="FFFFFF" w:themeColor="light1"/>
                                  <w:kern w:val="24"/>
                                  <w:sz w:val="24"/>
                                  <w:szCs w:val="24"/>
                                </w:rPr>
                                <w:t>Aluehallitus</w:t>
                              </w:r>
                              <w:r w:rsidRPr="00865618">
                                <w:rPr>
                                  <w:rFonts w:hAnsi="Calibri"/>
                                  <w:b/>
                                  <w:color w:val="FFFFFF" w:themeColor="light1"/>
                                  <w:kern w:val="24"/>
                                  <w:sz w:val="20"/>
                                  <w:szCs w:val="20"/>
                                </w:rPr>
                                <w:t xml:space="preserve"> </w:t>
                              </w:r>
                              <w:r w:rsidR="004F21D5">
                                <w:rPr>
                                  <w:rFonts w:hAnsi="Calibri"/>
                                  <w:b/>
                                  <w:color w:val="FFFFFF" w:themeColor="light1"/>
                                  <w:kern w:val="24"/>
                                  <w:sz w:val="20"/>
                                  <w:szCs w:val="20"/>
                                </w:rPr>
                                <w:br/>
                              </w:r>
                              <w:r w:rsidRPr="00865618">
                                <w:rPr>
                                  <w:rFonts w:hAnsi="Calibri"/>
                                  <w:b/>
                                  <w:color w:val="FFFFFF" w:themeColor="light1"/>
                                  <w:kern w:val="24"/>
                                  <w:sz w:val="20"/>
                                  <w:szCs w:val="20"/>
                                </w:rPr>
                                <w:t>(11)</w:t>
                              </w:r>
                              <w:r w:rsidR="00865618">
                                <w:rPr>
                                  <w:rFonts w:hAnsi="Calibri"/>
                                  <w:b/>
                                  <w:color w:val="FFFFFF" w:themeColor="light1"/>
                                  <w:kern w:val="24"/>
                                  <w:sz w:val="20"/>
                                  <w:szCs w:val="20"/>
                                </w:rPr>
                                <w:br/>
                              </w:r>
                              <w:r w:rsidRPr="00865618">
                                <w:rPr>
                                  <w:rFonts w:hAnsi="Calibri"/>
                                  <w:b/>
                                  <w:color w:val="FFFFFF" w:themeColor="light1"/>
                                  <w:kern w:val="24"/>
                                  <w:sz w:val="20"/>
                                  <w:szCs w:val="20"/>
                                </w:rPr>
                                <w:t>1 pj, 2 vpj.</w:t>
                              </w:r>
                            </w:p>
                          </w:txbxContent>
                        </wps:txbx>
                        <wps:bodyPr rtlCol="0" anchor="ctr"/>
                      </wps:wsp>
                      <wps:wsp>
                        <wps:cNvPr id="18" name="Pyöristetty suorakulmio 27"/>
                        <wps:cNvSpPr/>
                        <wps:spPr>
                          <a:xfrm>
                            <a:off x="1147754" y="4640469"/>
                            <a:ext cx="6867330" cy="1156344"/>
                          </a:xfrm>
                          <a:prstGeom prst="roundRect">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9A945D" w14:textId="77777777" w:rsidR="00A3185A" w:rsidRDefault="00A3185A" w:rsidP="00A3185A">
                              <w:pPr>
                                <w:jc w:val="center"/>
                                <w:rPr>
                                  <w:rFonts w:hAnsi="Calibri"/>
                                  <w:b/>
                                  <w:color w:val="000000" w:themeColor="text1"/>
                                  <w:kern w:val="24"/>
                                  <w:sz w:val="40"/>
                                  <w:szCs w:val="40"/>
                                </w:rPr>
                              </w:pPr>
                              <w:r>
                                <w:rPr>
                                  <w:rFonts w:hAnsi="Calibri"/>
                                  <w:b/>
                                  <w:color w:val="000000" w:themeColor="text1"/>
                                  <w:kern w:val="24"/>
                                  <w:sz w:val="40"/>
                                  <w:szCs w:val="40"/>
                                </w:rPr>
                                <w:t>Palveluorganisaatio</w:t>
                              </w:r>
                            </w:p>
                          </w:txbxContent>
                        </wps:txbx>
                        <wps:bodyPr rtlCol="0" anchor="ctr"/>
                      </wps:wsp>
                      <wps:wsp>
                        <wps:cNvPr id="19" name="Suora yhdysviiva 19"/>
                        <wps:cNvCnPr>
                          <a:cxnSpLocks/>
                        </wps:cNvCnPr>
                        <wps:spPr>
                          <a:xfrm>
                            <a:off x="4346506" y="929495"/>
                            <a:ext cx="0" cy="788229"/>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0" name="Suora yhdysviiva 20"/>
                        <wps:cNvCnPr>
                          <a:cxnSpLocks/>
                        </wps:cNvCnPr>
                        <wps:spPr>
                          <a:xfrm>
                            <a:off x="4346506" y="2647219"/>
                            <a:ext cx="0" cy="1156344"/>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1" name="Suora yhdysviiva 21"/>
                        <wps:cNvCnPr>
                          <a:cxnSpLocks/>
                        </wps:cNvCnPr>
                        <wps:spPr>
                          <a:xfrm flipH="1">
                            <a:off x="4346504" y="4335028"/>
                            <a:ext cx="1" cy="313995"/>
                          </a:xfrm>
                          <a:prstGeom prst="line">
                            <a:avLst/>
                          </a:prstGeom>
                          <a:ln>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A504014" id="Group 1" o:spid="_x0000_s1026" style="position:absolute;margin-left:0;margin-top:2.85pt;width:508.5pt;height:341.25pt;z-index:251658240;mso-position-horizontal:left;mso-position-horizontal-relative:margin;mso-width-relative:margin;mso-height-relative:margin" coordsize="117616,5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">
                <v:roundrect id="Pyöristetty suorakulmio 4" o:spid="_x0000_s1027" style="position:absolute;left:32092;width:20908;height:92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" fillcolor="#375623 [1609]" strokecolor="black [3213]" strokeweight="1pt">
                  <v:stroke joinstyle="miter"/>
                  <v:textbox>
                    <w:txbxContent>
                      <w:p w14:paraId="7002A6E0" w14:textId="2C28E8FA" w:rsidR="00A3185A" w:rsidRPr="00A3185A" w:rsidRDefault="00A3185A" w:rsidP="00E415F6">
                        <w:pPr>
                          <w:jc w:val="center"/>
                          <w:rPr>
                            <w:rFonts w:hAnsi="Calibri"/>
                            <w:b/>
                            <w:color w:val="FFFFFF" w:themeColor="light1"/>
                            <w:kern w:val="24"/>
                            <w:sz w:val="20"/>
                            <w:szCs w:val="20"/>
                          </w:rPr>
                        </w:pPr>
                        <w:r w:rsidRPr="004F21D5">
                          <w:rPr>
                            <w:rFonts w:hAnsi="Calibri"/>
                            <w:b/>
                            <w:color w:val="FFFFFF" w:themeColor="light1"/>
                            <w:kern w:val="24"/>
                            <w:sz w:val="24"/>
                            <w:szCs w:val="24"/>
                          </w:rPr>
                          <w:t xml:space="preserve">Aluevaltuusto </w:t>
                        </w:r>
                        <w:r w:rsidRPr="00A3185A">
                          <w:rPr>
                            <w:rFonts w:hAnsi="Calibri"/>
                            <w:b/>
                            <w:color w:val="FFFFFF" w:themeColor="light1"/>
                            <w:kern w:val="24"/>
                            <w:sz w:val="20"/>
                            <w:szCs w:val="20"/>
                          </w:rPr>
                          <w:t>(59)</w:t>
                        </w:r>
                        <w:r w:rsidR="00865618">
                          <w:rPr>
                            <w:rFonts w:hAnsi="Calibri"/>
                            <w:b/>
                            <w:color w:val="FFFFFF" w:themeColor="light1"/>
                            <w:kern w:val="24"/>
                            <w:sz w:val="20"/>
                            <w:szCs w:val="20"/>
                          </w:rPr>
                          <w:br/>
                        </w:r>
                        <w:r w:rsidRPr="00A3185A">
                          <w:rPr>
                            <w:rFonts w:hAnsi="Calibri"/>
                            <w:b/>
                            <w:color w:val="FFFFFF" w:themeColor="light1"/>
                            <w:kern w:val="24"/>
                            <w:sz w:val="20"/>
                            <w:szCs w:val="20"/>
                          </w:rPr>
                          <w:t>1 pj, 3 vpj.</w:t>
                        </w:r>
                      </w:p>
                    </w:txbxContent>
                  </v:textbox>
                </v:roundrect>
                <v:roundrect id="Pyöristetty suorakulmio 9" o:spid="_x0000_s1028" style="position:absolute;left:33480;top:37074;width:19520;height:63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" fillcolor="#375623 [1609]" strokecolor="black [3213]" strokeweight="1pt">
                  <v:stroke joinstyle="miter"/>
                  <v:textbox>
                    <w:txbxContent>
                      <w:p w14:paraId="22700DEC" w14:textId="77777777" w:rsidR="00A3185A" w:rsidRPr="00756905" w:rsidRDefault="00A3185A" w:rsidP="00A3185A">
                        <w:pPr>
                          <w:jc w:val="center"/>
                          <w:rPr>
                            <w:rFonts w:hAnsi="Calibri"/>
                            <w:b/>
                            <w:color w:val="FFFFFF" w:themeColor="light1"/>
                            <w:kern w:val="24"/>
                            <w:sz w:val="24"/>
                            <w:szCs w:val="24"/>
                          </w:rPr>
                        </w:pPr>
                        <w:r w:rsidRPr="00756905">
                          <w:rPr>
                            <w:rFonts w:hAnsi="Calibri"/>
                            <w:b/>
                            <w:color w:val="FFFFFF" w:themeColor="light1"/>
                            <w:kern w:val="24"/>
                            <w:sz w:val="24"/>
                            <w:szCs w:val="24"/>
                          </w:rPr>
                          <w:t>HVA-johtaja</w:t>
                        </w:r>
                      </w:p>
                    </w:txbxContent>
                  </v:textbox>
                </v:roundrect>
                <v:roundrect id="Pyöristetty suorakulmio 11" o:spid="_x0000_s1029" style="position:absolute;left:56162;top:3837;width:30901;height:7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" fillcolor="#538135 [2409]" strokecolor="black [3213]" strokeweight="1pt">
                  <v:stroke joinstyle="miter"/>
                  <v:textbox>
                    <w:txbxContent>
                      <w:p w14:paraId="177B8A93" w14:textId="77777777" w:rsidR="00A3185A" w:rsidRPr="00865618" w:rsidRDefault="00A3185A" w:rsidP="00A3185A">
                        <w:pPr>
                          <w:jc w:val="center"/>
                          <w:rPr>
                            <w:rFonts w:hAnsi="Calibri"/>
                            <w:b/>
                            <w:color w:val="FFFFFF" w:themeColor="light1"/>
                            <w:kern w:val="24"/>
                            <w:sz w:val="20"/>
                            <w:szCs w:val="20"/>
                          </w:rPr>
                        </w:pPr>
                        <w:r w:rsidRPr="00756905">
                          <w:rPr>
                            <w:rFonts w:hAnsi="Calibri"/>
                            <w:b/>
                            <w:color w:val="FFFFFF" w:themeColor="light1"/>
                            <w:kern w:val="24"/>
                          </w:rPr>
                          <w:t>Tarkastuslautakunta (7)</w:t>
                        </w:r>
                        <w:r w:rsidRPr="00865618">
                          <w:rPr>
                            <w:rFonts w:hAnsi="Calibri"/>
                            <w:b/>
                            <w:color w:val="FFFFFF" w:themeColor="light1"/>
                            <w:kern w:val="24"/>
                            <w:sz w:val="20"/>
                            <w:szCs w:val="20"/>
                          </w:rPr>
                          <w:br/>
                          <w:t>1 pj, 1 vpj.</w:t>
                        </w:r>
                      </w:p>
                    </w:txbxContent>
                  </v:textbox>
                </v:roundrect>
                <v:roundrect id="Pyöristetty suorakulmio 12" o:spid="_x0000_s1030" style="position:absolute;left:56162;top:12246;width:30901;height:71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" fillcolor="#538135 [2409]" strokecolor="black [3213]" strokeweight="1pt">
                  <v:stroke joinstyle="miter"/>
                  <v:textbox>
                    <w:txbxContent>
                      <w:p w14:paraId="097BF738" w14:textId="39FBAD38" w:rsidR="00A3185A" w:rsidRPr="00865618" w:rsidRDefault="00A3185A" w:rsidP="00865618">
                        <w:pPr>
                          <w:jc w:val="center"/>
                          <w:rPr>
                            <w:rFonts w:hAnsi="Calibri"/>
                            <w:b/>
                            <w:color w:val="FFFFFF" w:themeColor="light1"/>
                            <w:kern w:val="24"/>
                            <w:sz w:val="20"/>
                            <w:szCs w:val="20"/>
                          </w:rPr>
                        </w:pPr>
                        <w:r w:rsidRPr="00756905">
                          <w:rPr>
                            <w:rFonts w:hAnsi="Calibri"/>
                            <w:b/>
                            <w:color w:val="FFFFFF" w:themeColor="light1"/>
                            <w:kern w:val="24"/>
                          </w:rPr>
                          <w:t>Aluevaalilautakunta (5)</w:t>
                        </w:r>
                        <w:r w:rsidR="00756905">
                          <w:rPr>
                            <w:rFonts w:hAnsi="Calibri"/>
                            <w:b/>
                            <w:color w:val="FFFFFF" w:themeColor="light1"/>
                            <w:kern w:val="24"/>
                            <w:sz w:val="20"/>
                            <w:szCs w:val="20"/>
                          </w:rPr>
                          <w:br/>
                        </w:r>
                        <w:r w:rsidRPr="00865618">
                          <w:rPr>
                            <w:rFonts w:hAnsi="Calibri"/>
                            <w:b/>
                            <w:color w:val="FFFFFF" w:themeColor="light1"/>
                            <w:kern w:val="24"/>
                            <w:sz w:val="20"/>
                            <w:szCs w:val="20"/>
                          </w:rPr>
                          <w:t>1 pj, 1 vpj.</w:t>
                        </w:r>
                      </w:p>
                    </w:txbxContent>
                  </v:textbox>
                </v:roundrect>
                <v:roundrect id="Pyöristetty suorakulmio 14" o:spid="_x0000_s1031" style="position:absolute;left:56162;top:23951;width:30901;height:99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" fillcolor="#538135 [2409]" strokecolor="black [3213]" strokeweight="1pt">
                  <v:stroke joinstyle="miter"/>
                  <v:textbox>
                    <w:txbxContent>
                      <w:p w14:paraId="156BA3A9" w14:textId="662C96B0" w:rsidR="00A3185A" w:rsidRPr="00F706BA" w:rsidRDefault="00A3185A" w:rsidP="00800CED">
                        <w:pPr>
                          <w:jc w:val="center"/>
                          <w:rPr>
                            <w:rFonts w:hAnsi="Calibri"/>
                            <w:b/>
                            <w:color w:val="FFFFFF" w:themeColor="light1"/>
                            <w:kern w:val="24"/>
                            <w:sz w:val="20"/>
                            <w:szCs w:val="20"/>
                          </w:rPr>
                        </w:pPr>
                        <w:r w:rsidRPr="00F706BA">
                          <w:rPr>
                            <w:rFonts w:hAnsi="Calibri"/>
                            <w:b/>
                            <w:color w:val="FFFFFF" w:themeColor="light1"/>
                            <w:kern w:val="24"/>
                            <w:sz w:val="20"/>
                            <w:szCs w:val="20"/>
                          </w:rPr>
                          <w:t xml:space="preserve">Hyvinvointi- ja </w:t>
                        </w:r>
                        <w:r w:rsidRPr="00800CED">
                          <w:rPr>
                            <w:rFonts w:hAnsi="Calibri"/>
                            <w:b/>
                            <w:color w:val="FFFFFF" w:themeColor="light1"/>
                            <w:kern w:val="24"/>
                          </w:rPr>
                          <w:t>yhdyspintala</w:t>
                        </w:r>
                        <w:r w:rsidR="00800CED" w:rsidRPr="00800CED">
                          <w:rPr>
                            <w:rFonts w:hAnsi="Calibri"/>
                            <w:b/>
                            <w:color w:val="FFFFFF" w:themeColor="light1"/>
                            <w:kern w:val="24"/>
                          </w:rPr>
                          <w:t>u</w:t>
                        </w:r>
                        <w:r w:rsidRPr="00800CED">
                          <w:rPr>
                            <w:rFonts w:hAnsi="Calibri"/>
                            <w:b/>
                            <w:color w:val="FFFFFF" w:themeColor="light1"/>
                            <w:kern w:val="24"/>
                          </w:rPr>
                          <w:t>takunta</w:t>
                        </w:r>
                        <w:r w:rsidRPr="00F706BA">
                          <w:rPr>
                            <w:rFonts w:hAnsi="Calibri"/>
                            <w:b/>
                            <w:color w:val="FFFFFF" w:themeColor="light1"/>
                            <w:kern w:val="24"/>
                            <w:sz w:val="20"/>
                            <w:szCs w:val="20"/>
                          </w:rPr>
                          <w:t xml:space="preserve"> (11)1 pj, 1 vpj.</w:t>
                        </w:r>
                      </w:p>
                    </w:txbxContent>
                  </v:textbox>
                </v:roundrect>
                <v:roundrect id="Pyöristetty suorakulmio 15" o:spid="_x0000_s1032" style="position:absolute;left:56162;top:35346;width:30901;height:7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" fillcolor="#538135 [2409]" strokecolor="black [3213]" strokeweight="1pt">
                  <v:stroke joinstyle="miter"/>
                  <v:textbox>
                    <w:txbxContent>
                      <w:p w14:paraId="063983E6" w14:textId="7BAE92BD" w:rsidR="00A3185A" w:rsidRPr="00F706BA" w:rsidRDefault="00A3185A" w:rsidP="00CB1746">
                        <w:pPr>
                          <w:jc w:val="center"/>
                          <w:rPr>
                            <w:rFonts w:hAnsi="Calibri"/>
                            <w:b/>
                            <w:color w:val="FFFFFF" w:themeColor="light1"/>
                            <w:kern w:val="24"/>
                            <w:sz w:val="20"/>
                            <w:szCs w:val="20"/>
                          </w:rPr>
                        </w:pPr>
                        <w:r w:rsidRPr="00F706BA">
                          <w:rPr>
                            <w:rFonts w:hAnsi="Calibri"/>
                            <w:b/>
                            <w:color w:val="FFFFFF" w:themeColor="light1"/>
                            <w:kern w:val="24"/>
                            <w:sz w:val="20"/>
                            <w:szCs w:val="20"/>
                          </w:rPr>
                          <w:t>Tulevaisuuslautakunta (11)1 pj, 1 vpj.</w:t>
                        </w:r>
                      </w:p>
                    </w:txbxContent>
                  </v:textbox>
                </v:roundrect>
                <v:roundrect id="Pyöristetty suorakulmio 16" o:spid="_x0000_s1033" style="position:absolute;top:24758;width:30901;height:7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" fillcolor="#538135 [2409]" strokecolor="black [3213]" strokeweight="1pt">
                  <v:stroke joinstyle="miter"/>
                  <v:textbox>
                    <w:txbxContent>
                      <w:p w14:paraId="37FADFBA" w14:textId="15539E5D" w:rsidR="00A3185A" w:rsidRPr="00CB1746" w:rsidRDefault="00A3185A" w:rsidP="00730899">
                        <w:pPr>
                          <w:jc w:val="center"/>
                          <w:rPr>
                            <w:rFonts w:hAnsi="Calibri"/>
                            <w:b/>
                            <w:color w:val="FFFFFF" w:themeColor="light1"/>
                            <w:kern w:val="24"/>
                            <w:sz w:val="20"/>
                            <w:szCs w:val="20"/>
                          </w:rPr>
                        </w:pPr>
                        <w:r w:rsidRPr="00756905">
                          <w:rPr>
                            <w:rFonts w:hAnsi="Calibri"/>
                            <w:b/>
                            <w:color w:val="FFFFFF" w:themeColor="light1"/>
                            <w:kern w:val="24"/>
                          </w:rPr>
                          <w:t>Yksilöasioiden jaosto (5</w:t>
                        </w:r>
                        <w:r w:rsidR="00FF4B4E" w:rsidRPr="00756905">
                          <w:rPr>
                            <w:rFonts w:hAnsi="Calibri"/>
                            <w:b/>
                            <w:color w:val="FFFFFF" w:themeColor="light1"/>
                            <w:kern w:val="24"/>
                          </w:rPr>
                          <w:t>)</w:t>
                        </w:r>
                        <w:r w:rsidR="00730899">
                          <w:rPr>
                            <w:rFonts w:hAnsi="Calibri"/>
                            <w:b/>
                            <w:color w:val="FFFFFF" w:themeColor="light1"/>
                            <w:kern w:val="24"/>
                            <w:sz w:val="20"/>
                            <w:szCs w:val="20"/>
                          </w:rPr>
                          <w:br/>
                        </w:r>
                        <w:r w:rsidRPr="00CB1746">
                          <w:rPr>
                            <w:rFonts w:hAnsi="Calibri"/>
                            <w:b/>
                            <w:color w:val="FFFFFF" w:themeColor="light1"/>
                            <w:kern w:val="24"/>
                            <w:sz w:val="20"/>
                            <w:szCs w:val="20"/>
                          </w:rPr>
                          <w:t xml:space="preserve"> </w:t>
                        </w:r>
                        <w:r w:rsidR="00730899">
                          <w:rPr>
                            <w:rFonts w:hAnsi="Calibri"/>
                            <w:b/>
                            <w:color w:val="FFFFFF" w:themeColor="light1"/>
                            <w:kern w:val="24"/>
                            <w:sz w:val="20"/>
                            <w:szCs w:val="20"/>
                          </w:rPr>
                          <w:t xml:space="preserve">1 </w:t>
                        </w:r>
                        <w:r w:rsidRPr="00CB1746">
                          <w:rPr>
                            <w:rFonts w:hAnsi="Calibri"/>
                            <w:b/>
                            <w:color w:val="FFFFFF" w:themeColor="light1"/>
                            <w:kern w:val="24"/>
                            <w:sz w:val="20"/>
                            <w:szCs w:val="20"/>
                          </w:rPr>
                          <w:t>pj, 1 vpj.</w:t>
                        </w:r>
                      </w:p>
                    </w:txbxContent>
                  </v:textbox>
                </v:roundrect>
                <v:roundrect id="Pyöristetty suorakulmio 17" o:spid="_x0000_s1034" style="position:absolute;top:33317;width:30901;height:71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" fillcolor="#538135 [2409]" strokecolor="black [3213]" strokeweight="1pt">
                  <v:stroke joinstyle="miter"/>
                  <v:textbox>
                    <w:txbxContent>
                      <w:p w14:paraId="4669B013" w14:textId="28C15D89" w:rsidR="00A3185A" w:rsidRPr="00730899" w:rsidRDefault="00A3185A" w:rsidP="00730899">
                        <w:pPr>
                          <w:jc w:val="center"/>
                          <w:rPr>
                            <w:rFonts w:hAnsi="Calibri"/>
                            <w:b/>
                            <w:color w:val="FFFFFF" w:themeColor="light1"/>
                            <w:kern w:val="24"/>
                            <w:sz w:val="20"/>
                            <w:szCs w:val="20"/>
                          </w:rPr>
                        </w:pPr>
                        <w:r w:rsidRPr="00756905">
                          <w:rPr>
                            <w:rFonts w:hAnsi="Calibri"/>
                            <w:b/>
                            <w:color w:val="FFFFFF" w:themeColor="light1"/>
                            <w:kern w:val="24"/>
                          </w:rPr>
                          <w:t>Turvallisuusjaosto (7)</w:t>
                        </w:r>
                        <w:r w:rsidR="00730899">
                          <w:rPr>
                            <w:rFonts w:hAnsi="Calibri"/>
                            <w:b/>
                            <w:color w:val="FFFFFF" w:themeColor="light1"/>
                            <w:kern w:val="24"/>
                            <w:sz w:val="20"/>
                            <w:szCs w:val="20"/>
                          </w:rPr>
                          <w:br/>
                        </w:r>
                        <w:r w:rsidRPr="00730899">
                          <w:rPr>
                            <w:rFonts w:hAnsi="Calibri"/>
                            <w:b/>
                            <w:color w:val="FFFFFF" w:themeColor="light1"/>
                            <w:kern w:val="24"/>
                            <w:sz w:val="20"/>
                            <w:szCs w:val="20"/>
                          </w:rPr>
                          <w:t>1 pj, 1 vpj.</w:t>
                        </w:r>
                      </w:p>
                    </w:txbxContent>
                  </v:textbox>
                </v:roundrect>
                <v:roundrect id="Pyöristetty suorakulmio 31" o:spid="_x0000_s1035" style="position:absolute;left:88546;top:27535;width:29070;height:15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" fillcolor="#a8d08d [1945]" strokecolor="black [3213]" strokeweight="1pt">
                  <v:stroke joinstyle="miter"/>
                  <v:textbox>
                    <w:txbxContent>
                      <w:p w14:paraId="62C9F4FD" w14:textId="04B1746B" w:rsidR="00A3185A" w:rsidRPr="00865618" w:rsidRDefault="00A3185A" w:rsidP="00A3185A">
                        <w:pPr>
                          <w:rPr>
                            <w:rFonts w:hAnsi="Calibri"/>
                            <w:b/>
                            <w:color w:val="000000" w:themeColor="text1"/>
                            <w:kern w:val="24"/>
                            <w:sz w:val="20"/>
                            <w:szCs w:val="20"/>
                          </w:rPr>
                        </w:pPr>
                        <w:r w:rsidRPr="00D141D7">
                          <w:rPr>
                            <w:rFonts w:hAnsi="Calibri"/>
                            <w:b/>
                            <w:color w:val="000000" w:themeColor="text1"/>
                            <w:kern w:val="24"/>
                          </w:rPr>
                          <w:t>Vaikuttamis</w:t>
                        </w:r>
                        <w:r w:rsidR="00D141D7">
                          <w:rPr>
                            <w:rFonts w:hAnsi="Calibri"/>
                            <w:b/>
                            <w:color w:val="000000" w:themeColor="text1"/>
                            <w:kern w:val="24"/>
                          </w:rPr>
                          <w:t>-</w:t>
                        </w:r>
                        <w:r w:rsidRPr="00D141D7">
                          <w:rPr>
                            <w:rFonts w:hAnsi="Calibri"/>
                            <w:b/>
                            <w:color w:val="000000" w:themeColor="text1"/>
                            <w:kern w:val="24"/>
                          </w:rPr>
                          <w:t>toimielimet</w:t>
                        </w:r>
                      </w:p>
                      <w:p w14:paraId="78C87BD4" w14:textId="2C8F6855" w:rsidR="00A3185A" w:rsidRPr="00330975" w:rsidRDefault="00A3185A" w:rsidP="00330975">
                        <w:pPr>
                          <w:pStyle w:val="Luettelokappale"/>
                          <w:numPr>
                            <w:ilvl w:val="0"/>
                            <w:numId w:val="32"/>
                          </w:numPr>
                          <w:spacing w:after="0" w:line="240" w:lineRule="auto"/>
                          <w:rPr>
                            <w:rFonts w:hAnsi="Calibri"/>
                            <w:color w:val="000000" w:themeColor="text1"/>
                            <w:kern w:val="24"/>
                            <w:sz w:val="20"/>
                            <w:szCs w:val="20"/>
                          </w:rPr>
                        </w:pPr>
                        <w:r w:rsidRPr="00330975">
                          <w:rPr>
                            <w:rFonts w:hAnsi="Calibri"/>
                            <w:color w:val="000000" w:themeColor="text1"/>
                            <w:kern w:val="24"/>
                            <w:sz w:val="20"/>
                            <w:szCs w:val="20"/>
                          </w:rPr>
                          <w:t>Nuorisovaltuus</w:t>
                        </w:r>
                        <w:r w:rsidR="00330975" w:rsidRPr="00330975">
                          <w:rPr>
                            <w:rFonts w:hAnsi="Calibri"/>
                            <w:color w:val="000000" w:themeColor="text1"/>
                            <w:kern w:val="24"/>
                            <w:sz w:val="20"/>
                            <w:szCs w:val="20"/>
                          </w:rPr>
                          <w:t>to</w:t>
                        </w:r>
                      </w:p>
                      <w:p w14:paraId="3E435FC3" w14:textId="5996B24D" w:rsidR="00A3185A" w:rsidRPr="00330975" w:rsidRDefault="00A3185A" w:rsidP="00330975">
                        <w:pPr>
                          <w:pStyle w:val="Luettelokappale"/>
                          <w:numPr>
                            <w:ilvl w:val="0"/>
                            <w:numId w:val="32"/>
                          </w:numPr>
                          <w:spacing w:after="0" w:line="240" w:lineRule="auto"/>
                          <w:rPr>
                            <w:rFonts w:hAnsi="Calibri"/>
                            <w:color w:val="000000" w:themeColor="text1"/>
                            <w:kern w:val="24"/>
                            <w:sz w:val="20"/>
                            <w:szCs w:val="20"/>
                          </w:rPr>
                        </w:pPr>
                        <w:r w:rsidRPr="00330975">
                          <w:rPr>
                            <w:rFonts w:hAnsi="Calibri"/>
                            <w:color w:val="000000" w:themeColor="text1"/>
                            <w:kern w:val="24"/>
                            <w:sz w:val="20"/>
                            <w:szCs w:val="20"/>
                          </w:rPr>
                          <w:t>Vanhusneuvoso</w:t>
                        </w:r>
                      </w:p>
                      <w:p w14:paraId="39BD9D79" w14:textId="77777777" w:rsidR="00A3185A" w:rsidRPr="00330975" w:rsidRDefault="00A3185A" w:rsidP="00330975">
                        <w:pPr>
                          <w:pStyle w:val="Luettelokappale"/>
                          <w:numPr>
                            <w:ilvl w:val="0"/>
                            <w:numId w:val="32"/>
                          </w:numPr>
                          <w:spacing w:after="0" w:line="240" w:lineRule="auto"/>
                          <w:rPr>
                            <w:rFonts w:hAnsi="Calibri"/>
                            <w:color w:val="000000" w:themeColor="text1"/>
                            <w:kern w:val="24"/>
                            <w:sz w:val="20"/>
                            <w:szCs w:val="20"/>
                          </w:rPr>
                        </w:pPr>
                        <w:r w:rsidRPr="00330975">
                          <w:rPr>
                            <w:rFonts w:hAnsi="Calibri"/>
                            <w:color w:val="000000" w:themeColor="text1"/>
                            <w:kern w:val="24"/>
                            <w:sz w:val="20"/>
                            <w:szCs w:val="20"/>
                          </w:rPr>
                          <w:t>Vammaisneuvosto</w:t>
                        </w:r>
                      </w:p>
                    </w:txbxContent>
                  </v:textbox>
                </v:roundrect>
                <v:roundrect id="Pyöristetty suorakulmio 5" o:spid="_x0000_s1036" style="position:absolute;left:32439;top:17177;width:20561;height:92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" fillcolor="#375623 [1609]" strokecolor="black [3213]" strokeweight="1pt">
                  <v:stroke joinstyle="miter"/>
                  <v:textbox>
                    <w:txbxContent>
                      <w:p w14:paraId="713BAD15" w14:textId="3E61F94F" w:rsidR="00A3185A" w:rsidRPr="00865618" w:rsidRDefault="00A3185A" w:rsidP="00865618">
                        <w:pPr>
                          <w:jc w:val="center"/>
                          <w:rPr>
                            <w:rFonts w:hAnsi="Calibri"/>
                            <w:b/>
                            <w:color w:val="FFFFFF" w:themeColor="light1"/>
                            <w:kern w:val="24"/>
                            <w:sz w:val="20"/>
                            <w:szCs w:val="20"/>
                          </w:rPr>
                        </w:pPr>
                        <w:r w:rsidRPr="00756905">
                          <w:rPr>
                            <w:rFonts w:hAnsi="Calibri"/>
                            <w:b/>
                            <w:color w:val="FFFFFF" w:themeColor="light1"/>
                            <w:kern w:val="24"/>
                            <w:sz w:val="24"/>
                            <w:szCs w:val="24"/>
                          </w:rPr>
                          <w:t>Aluehallitus</w:t>
                        </w:r>
                        <w:r w:rsidRPr="00865618">
                          <w:rPr>
                            <w:rFonts w:hAnsi="Calibri"/>
                            <w:b/>
                            <w:color w:val="FFFFFF" w:themeColor="light1"/>
                            <w:kern w:val="24"/>
                            <w:sz w:val="20"/>
                            <w:szCs w:val="20"/>
                          </w:rPr>
                          <w:t xml:space="preserve"> </w:t>
                        </w:r>
                        <w:r w:rsidR="004F21D5">
                          <w:rPr>
                            <w:rFonts w:hAnsi="Calibri"/>
                            <w:b/>
                            <w:color w:val="FFFFFF" w:themeColor="light1"/>
                            <w:kern w:val="24"/>
                            <w:sz w:val="20"/>
                            <w:szCs w:val="20"/>
                          </w:rPr>
                          <w:br/>
                        </w:r>
                        <w:r w:rsidRPr="00865618">
                          <w:rPr>
                            <w:rFonts w:hAnsi="Calibri"/>
                            <w:b/>
                            <w:color w:val="FFFFFF" w:themeColor="light1"/>
                            <w:kern w:val="24"/>
                            <w:sz w:val="20"/>
                            <w:szCs w:val="20"/>
                          </w:rPr>
                          <w:t>(11)</w:t>
                        </w:r>
                        <w:r w:rsidR="00865618">
                          <w:rPr>
                            <w:rFonts w:hAnsi="Calibri"/>
                            <w:b/>
                            <w:color w:val="FFFFFF" w:themeColor="light1"/>
                            <w:kern w:val="24"/>
                            <w:sz w:val="20"/>
                            <w:szCs w:val="20"/>
                          </w:rPr>
                          <w:br/>
                        </w:r>
                        <w:r w:rsidRPr="00865618">
                          <w:rPr>
                            <w:rFonts w:hAnsi="Calibri"/>
                            <w:b/>
                            <w:color w:val="FFFFFF" w:themeColor="light1"/>
                            <w:kern w:val="24"/>
                            <w:sz w:val="20"/>
                            <w:szCs w:val="20"/>
                          </w:rPr>
                          <w:t>1 pj, 2 vpj.</w:t>
                        </w:r>
                      </w:p>
                    </w:txbxContent>
                  </v:textbox>
                </v:roundrect>
                <v:roundrect id="Pyöristetty suorakulmio 27" o:spid="_x0000_s1037" style="position:absolute;left:11477;top:46404;width:68673;height:115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" fillcolor="#a8d08d [1945]" strokecolor="black [3213]" strokeweight="1pt">
                  <v:stroke joinstyle="miter"/>
                  <v:textbox>
                    <w:txbxContent>
                      <w:p w14:paraId="5F9A945D" w14:textId="77777777" w:rsidR="00A3185A" w:rsidRDefault="00A3185A" w:rsidP="00A3185A">
                        <w:pPr>
                          <w:jc w:val="center"/>
                          <w:rPr>
                            <w:rFonts w:hAnsi="Calibri"/>
                            <w:b/>
                            <w:color w:val="000000" w:themeColor="text1"/>
                            <w:kern w:val="24"/>
                            <w:sz w:val="40"/>
                            <w:szCs w:val="40"/>
                          </w:rPr>
                        </w:pPr>
                        <w:r>
                          <w:rPr>
                            <w:rFonts w:hAnsi="Calibri"/>
                            <w:b/>
                            <w:color w:val="000000" w:themeColor="text1"/>
                            <w:kern w:val="24"/>
                            <w:sz w:val="40"/>
                            <w:szCs w:val="40"/>
                          </w:rPr>
                          <w:t>Palveluorganisaatio</w:t>
                        </w:r>
                      </w:p>
                    </w:txbxContent>
                  </v:textbox>
                </v:roundrect>
                <v:line id="Suora yhdysviiva 19" o:spid="_x0000_s1038" style="position:absolute;visibility:visible;mso-wrap-style:square" from="43465,9294" to="43465,1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" strokecolor="#375623 [1609]" strokeweight=".5pt">
                  <v:stroke joinstyle="miter"/>
                  <o:lock v:ext="edit" shapetype="f"/>
                </v:line>
                <v:line id="Suora yhdysviiva 20" o:spid="_x0000_s1039" style="position:absolute;visibility:visible;mso-wrap-style:square" from="43465,26472" to="43465,3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" strokecolor="#375623 [1609]" strokeweight=".5pt">
                  <v:stroke joinstyle="miter"/>
                  <o:lock v:ext="edit" shapetype="f"/>
                </v:line>
                <v:line id="Suora yhdysviiva 21" o:spid="_x0000_s1040" style="position:absolute;flip:x;visibility:visible;mso-wrap-style:square" from="43465,43350" to="43465,46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" strokecolor="#375623 [1609]" strokeweight=".5pt">
                  <v:stroke joinstyle="miter"/>
                  <o:lock v:ext="edit" shapetype="f"/>
                </v:line>
                <w10:wrap anchorx="margin"/>
              </v:group>
            </w:pict>
          </mc:Fallback>
        </mc:AlternateContent>
      </w:r>
      <w:r w:rsidR="0009607F">
        <w:t> </w:t>
      </w:r>
      <w:r w:rsidR="004E30AA">
        <w:t> </w:t>
      </w:r>
      <w:r w:rsidR="00577F65">
        <w:t>      </w:t>
      </w:r>
    </w:p>
    <w:p w14:paraId="144A5D23" w14:textId="21B693AB" w:rsidR="003B3C9D" w:rsidRDefault="003B3C9D" w:rsidP="1596AB40">
      <w:pPr>
        <w:spacing w:line="240" w:lineRule="auto"/>
        <w:rPr>
          <w:rFonts w:ascii="Arial" w:hAnsi="Arial" w:cs="Arial"/>
        </w:rPr>
      </w:pPr>
    </w:p>
    <w:p w14:paraId="738610EB" w14:textId="592F67F9" w:rsidR="003B3C9D" w:rsidRDefault="003B3C9D" w:rsidP="1596AB40">
      <w:pPr>
        <w:spacing w:line="240" w:lineRule="auto"/>
        <w:rPr>
          <w:rFonts w:ascii="Arial" w:hAnsi="Arial" w:cs="Arial"/>
        </w:rPr>
      </w:pPr>
    </w:p>
    <w:p w14:paraId="637805D2" w14:textId="3EA299FD" w:rsidR="003B3C9D" w:rsidRDefault="003B3C9D" w:rsidP="1596AB40">
      <w:pPr>
        <w:spacing w:line="240" w:lineRule="auto"/>
        <w:rPr>
          <w:rFonts w:ascii="Arial" w:hAnsi="Arial" w:cs="Arial"/>
        </w:rPr>
      </w:pPr>
    </w:p>
    <w:p w14:paraId="463F29E8" w14:textId="77777777" w:rsidR="003B3C9D" w:rsidRDefault="003B3C9D" w:rsidP="1596AB40">
      <w:pPr>
        <w:spacing w:line="240" w:lineRule="auto"/>
        <w:rPr>
          <w:rFonts w:ascii="Arial" w:hAnsi="Arial" w:cs="Arial"/>
        </w:rPr>
      </w:pPr>
    </w:p>
    <w:p w14:paraId="3B7B4B86" w14:textId="77777777" w:rsidR="003B3C9D" w:rsidRDefault="003B3C9D" w:rsidP="1596AB40">
      <w:pPr>
        <w:spacing w:line="240" w:lineRule="auto"/>
        <w:rPr>
          <w:rFonts w:ascii="Arial" w:hAnsi="Arial" w:cs="Arial"/>
        </w:rPr>
      </w:pPr>
    </w:p>
    <w:p w14:paraId="3A0FF5F2" w14:textId="77777777" w:rsidR="003B3C9D" w:rsidRDefault="003B3C9D" w:rsidP="1596AB40">
      <w:pPr>
        <w:spacing w:line="240" w:lineRule="auto"/>
        <w:rPr>
          <w:rFonts w:ascii="Arial" w:hAnsi="Arial" w:cs="Arial"/>
        </w:rPr>
      </w:pPr>
    </w:p>
    <w:p w14:paraId="5630AD66" w14:textId="77777777" w:rsidR="003B3C9D" w:rsidRDefault="003B3C9D" w:rsidP="1596AB40">
      <w:pPr>
        <w:spacing w:line="240" w:lineRule="auto"/>
        <w:rPr>
          <w:rFonts w:ascii="Arial" w:hAnsi="Arial" w:cs="Arial"/>
        </w:rPr>
      </w:pPr>
    </w:p>
    <w:p w14:paraId="61829076" w14:textId="77777777" w:rsidR="003B3C9D" w:rsidRDefault="003B3C9D" w:rsidP="1596AB40">
      <w:pPr>
        <w:spacing w:line="240" w:lineRule="auto"/>
        <w:rPr>
          <w:rFonts w:ascii="Arial" w:hAnsi="Arial" w:cs="Arial"/>
        </w:rPr>
      </w:pPr>
    </w:p>
    <w:p w14:paraId="2BA226A1" w14:textId="77777777" w:rsidR="003B3C9D" w:rsidRDefault="003B3C9D" w:rsidP="1596AB40">
      <w:pPr>
        <w:spacing w:line="240" w:lineRule="auto"/>
        <w:rPr>
          <w:rFonts w:ascii="Arial" w:hAnsi="Arial" w:cs="Arial"/>
        </w:rPr>
      </w:pPr>
    </w:p>
    <w:p w14:paraId="17AD93B2" w14:textId="77777777" w:rsidR="003B3C9D" w:rsidRDefault="003B3C9D" w:rsidP="1596AB40">
      <w:pPr>
        <w:spacing w:line="240" w:lineRule="auto"/>
        <w:rPr>
          <w:rFonts w:ascii="Arial" w:hAnsi="Arial" w:cs="Arial"/>
        </w:rPr>
      </w:pPr>
    </w:p>
    <w:p w14:paraId="0DE4B5B7" w14:textId="77777777" w:rsidR="003B3C9D" w:rsidRDefault="003B3C9D" w:rsidP="1596AB40">
      <w:pPr>
        <w:spacing w:line="240" w:lineRule="auto"/>
        <w:rPr>
          <w:rFonts w:ascii="Arial" w:hAnsi="Arial" w:cs="Arial"/>
        </w:rPr>
      </w:pPr>
    </w:p>
    <w:p w14:paraId="66204FF1" w14:textId="77777777" w:rsidR="003B3C9D" w:rsidRDefault="003B3C9D" w:rsidP="1596AB40">
      <w:pPr>
        <w:spacing w:line="240" w:lineRule="auto"/>
        <w:rPr>
          <w:rFonts w:ascii="Arial" w:hAnsi="Arial" w:cs="Arial"/>
        </w:rPr>
      </w:pPr>
    </w:p>
    <w:p w14:paraId="2DBF0D7D" w14:textId="77777777" w:rsidR="003B3C9D" w:rsidRDefault="003B3C9D" w:rsidP="1596AB40">
      <w:pPr>
        <w:spacing w:line="240" w:lineRule="auto"/>
        <w:rPr>
          <w:rFonts w:ascii="Arial" w:hAnsi="Arial" w:cs="Arial"/>
        </w:rPr>
      </w:pPr>
    </w:p>
    <w:p w14:paraId="6B62F1B3" w14:textId="77777777" w:rsidR="003B3C9D" w:rsidRDefault="003B3C9D" w:rsidP="1596AB40">
      <w:pPr>
        <w:spacing w:line="240" w:lineRule="auto"/>
        <w:rPr>
          <w:rFonts w:ascii="Arial" w:hAnsi="Arial" w:cs="Arial"/>
        </w:rPr>
      </w:pPr>
    </w:p>
    <w:p w14:paraId="3173427F" w14:textId="441A2887" w:rsidR="2EC91B3E" w:rsidRDefault="2EC91B3E" w:rsidP="2EC91B3E">
      <w:pPr>
        <w:spacing w:line="240" w:lineRule="auto"/>
        <w:rPr>
          <w:rFonts w:ascii="Arial" w:hAnsi="Arial" w:cs="Arial"/>
        </w:rPr>
      </w:pPr>
    </w:p>
    <w:p w14:paraId="19219836" w14:textId="77777777" w:rsidR="0E0EECD3" w:rsidRDefault="0E0EECD3" w:rsidP="0E0EECD3">
      <w:pPr>
        <w:spacing w:line="240" w:lineRule="auto"/>
        <w:rPr>
          <w:rFonts w:ascii="Arial" w:hAnsi="Arial" w:cs="Arial"/>
        </w:rPr>
      </w:pPr>
    </w:p>
    <w:p w14:paraId="136E60A6" w14:textId="77777777" w:rsidR="003B3C9D" w:rsidRPr="001A0FF0" w:rsidRDefault="06CF0D29" w:rsidP="14110C52">
      <w:pPr>
        <w:pStyle w:val="Otsikko2"/>
        <w:numPr>
          <w:ilvl w:val="1"/>
          <w:numId w:val="27"/>
        </w:numPr>
        <w:rPr>
          <w:rFonts w:ascii="Arial" w:hAnsi="Arial" w:cs="Arial"/>
          <w:b/>
          <w:bCs/>
          <w:color w:val="auto"/>
          <w:sz w:val="24"/>
          <w:szCs w:val="24"/>
        </w:rPr>
      </w:pPr>
      <w:bookmarkStart w:id="3" w:name="_Toc120786809"/>
      <w:r w:rsidRPr="14110C52">
        <w:rPr>
          <w:rFonts w:ascii="Arial" w:hAnsi="Arial" w:cs="Arial"/>
          <w:b/>
          <w:bCs/>
          <w:color w:val="auto"/>
          <w:sz w:val="24"/>
          <w:szCs w:val="24"/>
        </w:rPr>
        <w:lastRenderedPageBreak/>
        <w:t>Toimintaympäristö</w:t>
      </w:r>
      <w:bookmarkEnd w:id="3"/>
      <w:r w:rsidR="250B7E1F" w:rsidRPr="14110C52">
        <w:rPr>
          <w:rFonts w:ascii="Arial" w:hAnsi="Arial" w:cs="Arial"/>
          <w:b/>
          <w:bCs/>
          <w:color w:val="auto"/>
          <w:sz w:val="24"/>
          <w:szCs w:val="24"/>
        </w:rPr>
        <w:t xml:space="preserve"> </w:t>
      </w:r>
    </w:p>
    <w:p w14:paraId="09B8E33E" w14:textId="1FC48F8A" w:rsidR="76414CD4" w:rsidRDefault="76414CD4" w:rsidP="76414CD4">
      <w:pPr>
        <w:ind w:left="405"/>
      </w:pPr>
    </w:p>
    <w:p w14:paraId="197F64B0" w14:textId="6EB8EAD6" w:rsidR="54EB0113" w:rsidRDefault="54EB0113" w:rsidP="76414CD4">
      <w:r w:rsidRPr="76414CD4">
        <w:rPr>
          <w:rFonts w:ascii="Arial" w:eastAsia="Arial" w:hAnsi="Arial" w:cs="Arial"/>
        </w:rPr>
        <w:t xml:space="preserve">Kainuun toimintaympäristö on ja tulee olemaan niin vaikea, että johdonmukainen toiminnan uudistaminen on välttämätöntä. Paine uudistamiseen kumpuaa monesta suunnasta kohdistuen toiminnan eri osa-alueisiin. </w:t>
      </w:r>
    </w:p>
    <w:p w14:paraId="5C94BFFD" w14:textId="09EC5E6A" w:rsidR="76414CD4" w:rsidRDefault="54EB0113" w:rsidP="75D6A013">
      <w:r w:rsidRPr="75D6A013">
        <w:rPr>
          <w:rFonts w:ascii="Arial" w:eastAsia="Arial" w:hAnsi="Arial" w:cs="Arial"/>
        </w:rPr>
        <w:t>Ka</w:t>
      </w:r>
      <w:r w:rsidR="3BBE3F73" w:rsidRPr="75D6A013">
        <w:rPr>
          <w:rFonts w:ascii="Arial" w:eastAsia="Arial" w:hAnsi="Arial" w:cs="Arial"/>
        </w:rPr>
        <w:t>i</w:t>
      </w:r>
      <w:r w:rsidRPr="75D6A013">
        <w:rPr>
          <w:rFonts w:ascii="Arial" w:eastAsia="Arial" w:hAnsi="Arial" w:cs="Arial"/>
        </w:rPr>
        <w:t>nuun hyvinvointialueen kyky järjestää ja tuottaa palveluja itsenäisesti ja kestävästi edellyttää, että aiemmat isot ja fundamentaaliset solmukohdat pystytään ratkomaan.</w:t>
      </w:r>
    </w:p>
    <w:p w14:paraId="7C8724DB" w14:textId="79DA1109" w:rsidR="76414CD4" w:rsidRDefault="7D0E4CBF" w:rsidP="76414CD4">
      <w:r>
        <w:rPr>
          <w:noProof/>
        </w:rPr>
        <w:drawing>
          <wp:inline distT="0" distB="0" distL="0" distR="0" wp14:anchorId="41E9BFFE" wp14:editId="47E94D5B">
            <wp:extent cx="5464810" cy="5734050"/>
            <wp:effectExtent l="0" t="0" r="0" b="0"/>
            <wp:docPr id="1296568934" name="Kuva 1296568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64810" cy="5734050"/>
                    </a:xfrm>
                    <a:prstGeom prst="rect">
                      <a:avLst/>
                    </a:prstGeom>
                  </pic:spPr>
                </pic:pic>
              </a:graphicData>
            </a:graphic>
          </wp:inline>
        </w:drawing>
      </w:r>
    </w:p>
    <w:p w14:paraId="199BD5DE" w14:textId="2E1AE39E" w:rsidR="76414CD4" w:rsidRDefault="76414CD4" w:rsidP="76414CD4">
      <w:pPr>
        <w:rPr>
          <w:rFonts w:ascii="Arial" w:eastAsia="Arial" w:hAnsi="Arial" w:cs="Arial"/>
          <w:sz w:val="24"/>
          <w:szCs w:val="24"/>
        </w:rPr>
      </w:pPr>
    </w:p>
    <w:p w14:paraId="3F0B188F" w14:textId="01F86081" w:rsidR="05F304E8" w:rsidRDefault="05F304E8" w:rsidP="05F304E8">
      <w:pPr>
        <w:rPr>
          <w:rFonts w:ascii="Arial" w:eastAsia="Arial" w:hAnsi="Arial" w:cs="Arial"/>
          <w:sz w:val="24"/>
          <w:szCs w:val="24"/>
        </w:rPr>
      </w:pPr>
    </w:p>
    <w:p w14:paraId="3230BB48" w14:textId="13919CA9" w:rsidR="14110C52" w:rsidRPr="00D33591" w:rsidRDefault="14110C52" w:rsidP="00D33591">
      <w:pPr>
        <w:spacing w:line="240" w:lineRule="auto"/>
        <w:rPr>
          <w:rFonts w:ascii="Arial" w:eastAsia="Arial" w:hAnsi="Arial" w:cs="Arial"/>
          <w:b/>
          <w:bCs/>
          <w:color w:val="0074BB"/>
          <w:sz w:val="24"/>
          <w:szCs w:val="24"/>
        </w:rPr>
      </w:pPr>
    </w:p>
    <w:p w14:paraId="3EA59761" w14:textId="77777777" w:rsidR="003B3C9D" w:rsidRPr="001A0FF0" w:rsidRDefault="126E8179" w:rsidP="0023570C">
      <w:pPr>
        <w:pStyle w:val="Otsikko2"/>
        <w:rPr>
          <w:rFonts w:ascii="Arial" w:hAnsi="Arial" w:cs="Arial"/>
          <w:b/>
          <w:color w:val="auto"/>
          <w:sz w:val="24"/>
          <w:szCs w:val="24"/>
        </w:rPr>
      </w:pPr>
      <w:bookmarkStart w:id="4" w:name="_Toc120786810"/>
      <w:r w:rsidRPr="001A0FF0">
        <w:rPr>
          <w:rFonts w:ascii="Arial" w:hAnsi="Arial" w:cs="Arial"/>
          <w:b/>
          <w:color w:val="auto"/>
          <w:sz w:val="24"/>
          <w:szCs w:val="24"/>
        </w:rPr>
        <w:t xml:space="preserve">1.3 </w:t>
      </w:r>
      <w:r w:rsidR="7E1CDA17" w:rsidRPr="001A0FF0">
        <w:rPr>
          <w:rFonts w:ascii="Arial" w:hAnsi="Arial" w:cs="Arial"/>
          <w:b/>
          <w:color w:val="auto"/>
          <w:sz w:val="24"/>
          <w:szCs w:val="24"/>
        </w:rPr>
        <w:t>Hyvinvointialuestrategia</w:t>
      </w:r>
      <w:bookmarkEnd w:id="4"/>
      <w:r w:rsidR="7E1CDA17" w:rsidRPr="001A0FF0">
        <w:rPr>
          <w:rFonts w:ascii="Arial" w:hAnsi="Arial" w:cs="Arial"/>
          <w:b/>
          <w:color w:val="auto"/>
          <w:sz w:val="24"/>
          <w:szCs w:val="24"/>
        </w:rPr>
        <w:t xml:space="preserve"> </w:t>
      </w:r>
    </w:p>
    <w:p w14:paraId="54CD245A" w14:textId="77777777" w:rsidR="005760B7" w:rsidRPr="003F78A3" w:rsidRDefault="0E82B470" w:rsidP="004951E7">
      <w:pPr>
        <w:spacing w:line="240" w:lineRule="auto"/>
        <w:jc w:val="center"/>
      </w:pPr>
      <w:r>
        <w:rPr>
          <w:noProof/>
        </w:rPr>
        <w:drawing>
          <wp:inline distT="0" distB="0" distL="0" distR="0" wp14:anchorId="12EA0664" wp14:editId="4D1F7D79">
            <wp:extent cx="7731449" cy="5049358"/>
            <wp:effectExtent l="7620" t="0" r="0" b="0"/>
            <wp:docPr id="629745839" name="Kuva 629745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629745839"/>
                    <pic:cNvPicPr/>
                  </pic:nvPicPr>
                  <pic:blipFill>
                    <a:blip r:embed="rId13">
                      <a:extLst>
                        <a:ext uri="{28A0092B-C50C-407E-A947-70E740481C1C}">
                          <a14:useLocalDpi xmlns:a14="http://schemas.microsoft.com/office/drawing/2010/main" val="0"/>
                        </a:ext>
                      </a:extLst>
                    </a:blip>
                    <a:stretch>
                      <a:fillRect/>
                    </a:stretch>
                  </pic:blipFill>
                  <pic:spPr>
                    <a:xfrm rot="16200000">
                      <a:off x="0" y="0"/>
                      <a:ext cx="7731449" cy="5049358"/>
                    </a:xfrm>
                    <a:prstGeom prst="rect">
                      <a:avLst/>
                    </a:prstGeom>
                  </pic:spPr>
                </pic:pic>
              </a:graphicData>
            </a:graphic>
          </wp:inline>
        </w:drawing>
      </w:r>
    </w:p>
    <w:p w14:paraId="36FEB5B0" w14:textId="77777777" w:rsidR="0023570C" w:rsidRDefault="0023570C">
      <w:pPr>
        <w:rPr>
          <w:rFonts w:ascii="Arial" w:eastAsia="Arial" w:hAnsi="Arial" w:cs="Arial"/>
          <w:b/>
          <w:bCs/>
        </w:rPr>
      </w:pPr>
    </w:p>
    <w:p w14:paraId="60FBE40B" w14:textId="77777777" w:rsidR="77F840B5" w:rsidRPr="001A0FF0" w:rsidRDefault="77F840B5" w:rsidP="0023570C">
      <w:pPr>
        <w:pStyle w:val="Otsikko1"/>
        <w:rPr>
          <w:rFonts w:ascii="Arial" w:hAnsi="Arial" w:cs="Arial"/>
          <w:b/>
          <w:color w:val="auto"/>
          <w:sz w:val="28"/>
          <w:szCs w:val="28"/>
        </w:rPr>
      </w:pPr>
      <w:bookmarkStart w:id="5" w:name="_Toc120786811"/>
      <w:r w:rsidRPr="001A0FF0">
        <w:rPr>
          <w:rFonts w:ascii="Arial" w:hAnsi="Arial" w:cs="Arial"/>
          <w:b/>
          <w:color w:val="auto"/>
          <w:sz w:val="28"/>
          <w:szCs w:val="28"/>
        </w:rPr>
        <w:t>2. Talousarvio vuodelle 2023</w:t>
      </w:r>
      <w:bookmarkEnd w:id="5"/>
    </w:p>
    <w:p w14:paraId="30D7AA69" w14:textId="77777777" w:rsidR="0023570C" w:rsidRPr="0023570C" w:rsidRDefault="0023570C" w:rsidP="0023570C"/>
    <w:p w14:paraId="62C9B082" w14:textId="77777777" w:rsidR="77F840B5" w:rsidRPr="001A0FF0" w:rsidRDefault="77F840B5" w:rsidP="0023570C">
      <w:pPr>
        <w:pStyle w:val="Otsikko2"/>
        <w:rPr>
          <w:rFonts w:ascii="Arial" w:hAnsi="Arial" w:cs="Arial"/>
          <w:b/>
          <w:color w:val="auto"/>
          <w:sz w:val="24"/>
          <w:szCs w:val="24"/>
        </w:rPr>
      </w:pPr>
      <w:bookmarkStart w:id="6" w:name="_Toc120786812"/>
      <w:r w:rsidRPr="001A0FF0">
        <w:rPr>
          <w:rFonts w:ascii="Arial" w:hAnsi="Arial" w:cs="Arial"/>
          <w:b/>
          <w:color w:val="auto"/>
          <w:sz w:val="24"/>
          <w:szCs w:val="24"/>
        </w:rPr>
        <w:t>2.1. Talousarvion lähtökohdat ja yleiset periaatteet</w:t>
      </w:r>
      <w:bookmarkEnd w:id="6"/>
      <w:r w:rsidRPr="001A0FF0">
        <w:rPr>
          <w:rFonts w:ascii="Arial" w:hAnsi="Arial" w:cs="Arial"/>
          <w:b/>
          <w:color w:val="auto"/>
          <w:sz w:val="24"/>
          <w:szCs w:val="24"/>
        </w:rPr>
        <w:t xml:space="preserve">  </w:t>
      </w:r>
    </w:p>
    <w:p w14:paraId="7196D064" w14:textId="77777777" w:rsidR="0023570C" w:rsidRPr="0023570C" w:rsidRDefault="0023570C" w:rsidP="0023570C"/>
    <w:p w14:paraId="669734AE" w14:textId="77777777" w:rsidR="77F840B5" w:rsidRDefault="77F840B5">
      <w:r w:rsidRPr="411CD7F3">
        <w:rPr>
          <w:rFonts w:ascii="Arial" w:eastAsia="Arial" w:hAnsi="Arial" w:cs="Arial"/>
        </w:rPr>
        <w:t>Hyvinvointialueiden talous on osa julkisen talouden suunnitelmaa ja valtion talousohjausta. Hyvinvointialueiden rahoituksen riittävyyttä suhteessa niille määrättyihin tehtäviin arvioidaan julkisen talouden suunnitelmassa, jossa käsitellään hyvinvointialueiden tehtäviä ja velvoitteita, taloutta sekä valtion hyvinvointialuetalouteen liittyviä taloudellisia vastuita. Julkisen talouden suunnitelma ohjaa ministeriöitä niiden valmistellessa hyvinvointialuetta koskevaa lainsäädäntöä ja ohjausta.</w:t>
      </w:r>
    </w:p>
    <w:p w14:paraId="1B8BC074" w14:textId="77777777" w:rsidR="77F840B5" w:rsidRDefault="77F840B5" w:rsidP="411CD7F3">
      <w:pPr>
        <w:rPr>
          <w:rFonts w:ascii="Arial" w:eastAsia="Arial" w:hAnsi="Arial" w:cs="Arial"/>
        </w:rPr>
      </w:pPr>
      <w:r w:rsidRPr="411CD7F3">
        <w:rPr>
          <w:rFonts w:ascii="Arial" w:eastAsia="Arial" w:hAnsi="Arial" w:cs="Arial"/>
        </w:rPr>
        <w:t>Valtiovarainministeriön vuosille 2023-2026 laaditun julkisen talouden suunnitelman mukaan hyvinvointialueiden tuloksen arvioidaan olevan lähellä tasapainoa vuosina 2023-2026. Hyvinvointialueiden rahoituksen taso vuodelle 2023 on 22,5 mrd. euroa ja sen arvioidaan kasvavan taloussuunnitelmakauden vuosien 2024-2025 aikana yhteensä noin 7,7 %, eli vuodessa 3,8 %. Kainuun hyvinvointialueen osuus kokonaisrahoituksesta vuonna 2023 on noin 1,6 %.</w:t>
      </w:r>
    </w:p>
    <w:p w14:paraId="022DAFB3" w14:textId="77777777" w:rsidR="77F840B5" w:rsidRDefault="77F840B5">
      <w:r w:rsidRPr="411CD7F3">
        <w:rPr>
          <w:rFonts w:ascii="Arial" w:eastAsia="Arial" w:hAnsi="Arial" w:cs="Arial"/>
        </w:rPr>
        <w:t xml:space="preserve">Hyvinvointialueet aloittavat toimintansa vuoden 2023 alussa alijäämäisinä mm. kustannusten nopean kasvun ja investointien takia. Henkilöstökustannusten nopea kasvu ja uudet normivelvoitteet heikentävät alueiden taloutta myös seuraavina vuosina. Lisäksi hyvinvointialueiden toiminnan käynnistymisen alkuvaiheessa alijäämää ennakoidaan syntyvän useilla hyvinvointialueilla laskennallisen rahoituksen ollessa siirtyviä palvelutuotannon reaalikustannuksia matalampi. Alijäämäkehityksen ennakoidaan yleisesti tasapainottuvan vuosina 2024 ja 2025 rahoituksen korjauserien perusteella. </w:t>
      </w:r>
    </w:p>
    <w:p w14:paraId="7F940028" w14:textId="77777777" w:rsidR="77F840B5" w:rsidRDefault="77F840B5">
      <w:r w:rsidRPr="411CD7F3">
        <w:rPr>
          <w:rFonts w:ascii="Arial" w:eastAsia="Arial" w:hAnsi="Arial" w:cs="Arial"/>
        </w:rPr>
        <w:t>Yleiskatteisen rahoituksen perustan muodostavat kunnista siirtyvät sosiaali- ja terveydenhuollon sekä pelastustoimen kustannukset. Rahoituksessa huomioidaan laskennallinen palvelutarpeen kasvu, kustannustason muutos ja tehtävämuutokset. Lisäksi rahoitukseen sisältyy siirtymätasaus, jolla tasataan siirtyvien kustannusten ja laskennallisen rahoituksen välistä eroa tulevina vuosina.</w:t>
      </w:r>
    </w:p>
    <w:p w14:paraId="1969FE00" w14:textId="4D7F01F1" w:rsidR="00FC2088" w:rsidRDefault="43C47721" w:rsidP="66B56A50">
      <w:pPr>
        <w:rPr>
          <w:rFonts w:ascii="Arial" w:eastAsia="Arial" w:hAnsi="Arial" w:cs="Arial"/>
        </w:rPr>
      </w:pPr>
      <w:r w:rsidRPr="66B56A50">
        <w:rPr>
          <w:rFonts w:ascii="Arial" w:eastAsia="Arial" w:hAnsi="Arial" w:cs="Arial"/>
        </w:rPr>
        <w:t xml:space="preserve">Kainuun hyvinvointialueen v. 2023 369,2 milj. euron suuruisesta kokonaisrahoituksesta 9,8 milj. euroa muodostuu siirtyvien kustannusten perusteella kohdennettavasta siirtymätasauksesta, koska alueelle pääosin sosiaali- ja terveydenhuollon palvelutarpeen sekä myös muiden kustannuksia selittävien taustatekijöiden perusteella kohdennettava laskennallinen rahoitus jää luovuttavien organisaatioiden siirtyviä kustannuksia pienemmäksi. Vuoden 2023 rahoitusta korjataan lisäksi kertaerällä vastaamaan vuoden 2022 todellisia kustannuksia. Kainuun sosiaali- ja terveydenhuollon kuntayhtymän, jolta siirtyvä toiminta muodostaa pääosan Kainuun hyvinvointialueen toiminnasta, vuoden 2022 tilinpäätöksen ennakoidaan toteutuvan talousarviota parempana eli todelliset kustannukset tulevat olemaan ennakoitua pienemmät. </w:t>
      </w:r>
      <w:r w:rsidR="5FCC0545" w:rsidRPr="66B56A50">
        <w:rPr>
          <w:rFonts w:ascii="Arial" w:eastAsia="Arial" w:hAnsi="Arial" w:cs="Arial"/>
        </w:rPr>
        <w:t xml:space="preserve">Mikäli näin tapahtuu myös kansallisesti, </w:t>
      </w:r>
      <w:r w:rsidRPr="66B56A50">
        <w:rPr>
          <w:rFonts w:ascii="Arial" w:eastAsia="Arial" w:hAnsi="Arial" w:cs="Arial"/>
        </w:rPr>
        <w:t>hyvinvointialue</w:t>
      </w:r>
      <w:r w:rsidR="7D3F2AED" w:rsidRPr="66B56A50">
        <w:rPr>
          <w:rFonts w:ascii="Arial" w:eastAsia="Arial" w:hAnsi="Arial" w:cs="Arial"/>
        </w:rPr>
        <w:t>iden</w:t>
      </w:r>
      <w:r w:rsidRPr="66B56A50">
        <w:rPr>
          <w:rFonts w:ascii="Arial" w:eastAsia="Arial" w:hAnsi="Arial" w:cs="Arial"/>
        </w:rPr>
        <w:t xml:space="preserve"> tasauserä</w:t>
      </w:r>
      <w:r w:rsidR="161C2F87" w:rsidRPr="66B56A50">
        <w:rPr>
          <w:rFonts w:ascii="Arial" w:eastAsia="Arial" w:hAnsi="Arial" w:cs="Arial"/>
        </w:rPr>
        <w:t xml:space="preserve"> muodostuu</w:t>
      </w:r>
      <w:r w:rsidRPr="66B56A50">
        <w:rPr>
          <w:rFonts w:ascii="Arial" w:eastAsia="Arial" w:hAnsi="Arial" w:cs="Arial"/>
        </w:rPr>
        <w:t xml:space="preserve"> negatiivis</w:t>
      </w:r>
      <w:r w:rsidR="016C8D79" w:rsidRPr="66B56A50">
        <w:rPr>
          <w:rFonts w:ascii="Arial" w:eastAsia="Arial" w:hAnsi="Arial" w:cs="Arial"/>
        </w:rPr>
        <w:t xml:space="preserve">eksi ja vähentää rahoitusta. </w:t>
      </w:r>
    </w:p>
    <w:p w14:paraId="7CB4EB78" w14:textId="74707B66" w:rsidR="00FC2088" w:rsidRDefault="393F20F3" w:rsidP="411CD7F3">
      <w:pPr>
        <w:rPr>
          <w:rFonts w:ascii="Arial" w:eastAsia="Arial" w:hAnsi="Arial" w:cs="Arial"/>
        </w:rPr>
      </w:pPr>
      <w:r w:rsidRPr="6DC9EC39">
        <w:rPr>
          <w:rFonts w:ascii="Arial" w:eastAsia="Arial" w:hAnsi="Arial" w:cs="Arial"/>
        </w:rPr>
        <w:t>Kainuun hyvinvointialueen talouden lähtökohdat ovat vaikeat. Vuoden 2023 talousarvion käyttötalouden toimintakate on -387,0 milj. euroa eli 17,8 milj. euroa valtion rahoitusta suurempi. Rahoituskulut ovat 2,0 milj. euroa ja poistot ovat 13,2 milj. euroa eli käyttötalouden alijäämäarvio on noin</w:t>
      </w:r>
      <w:r w:rsidR="48CA5168" w:rsidRPr="6DC9EC39">
        <w:rPr>
          <w:rFonts w:ascii="Arial" w:eastAsia="Arial" w:hAnsi="Arial" w:cs="Arial"/>
        </w:rPr>
        <w:t xml:space="preserve"> –</w:t>
      </w:r>
      <w:r w:rsidRPr="6DC9EC39">
        <w:rPr>
          <w:rFonts w:ascii="Arial" w:eastAsia="Arial" w:hAnsi="Arial" w:cs="Arial"/>
        </w:rPr>
        <w:t>33</w:t>
      </w:r>
      <w:r w:rsidR="48CA5168" w:rsidRPr="6DC9EC39">
        <w:rPr>
          <w:rFonts w:ascii="Arial" w:eastAsia="Arial" w:hAnsi="Arial" w:cs="Arial"/>
        </w:rPr>
        <w:t>,0</w:t>
      </w:r>
      <w:r w:rsidRPr="6DC9EC39">
        <w:rPr>
          <w:rFonts w:ascii="Arial" w:eastAsia="Arial" w:hAnsi="Arial" w:cs="Arial"/>
        </w:rPr>
        <w:t xml:space="preserve"> milj. euroa. Alijäämän kattaminen taloussuunnittelukauden 2023-2025 aikana edellyttää talouden merkittävää tasapainottamista toiminnallisilla muutoksilla</w:t>
      </w:r>
      <w:r w:rsidR="2A662AC3" w:rsidRPr="6DC9EC39">
        <w:rPr>
          <w:rFonts w:ascii="Arial" w:eastAsia="Arial" w:hAnsi="Arial" w:cs="Arial"/>
        </w:rPr>
        <w:t>.</w:t>
      </w:r>
    </w:p>
    <w:p w14:paraId="34FF1C98" w14:textId="4B049E2C" w:rsidR="00FC2088" w:rsidRDefault="00FC2088" w:rsidP="411CD7F3">
      <w:pPr>
        <w:rPr>
          <w:rFonts w:ascii="Arial" w:eastAsia="Arial" w:hAnsi="Arial" w:cs="Arial"/>
        </w:rPr>
      </w:pPr>
    </w:p>
    <w:p w14:paraId="6D072C0D" w14:textId="77777777" w:rsidR="003F78A3" w:rsidRDefault="003F78A3" w:rsidP="411CD7F3">
      <w:pPr>
        <w:rPr>
          <w:rFonts w:ascii="Arial" w:eastAsia="Arial" w:hAnsi="Arial" w:cs="Arial"/>
        </w:rPr>
      </w:pPr>
    </w:p>
    <w:p w14:paraId="48A21919" w14:textId="77777777" w:rsidR="003F78A3" w:rsidRDefault="003F78A3" w:rsidP="411CD7F3">
      <w:pPr>
        <w:rPr>
          <w:rFonts w:ascii="Arial" w:eastAsia="Arial" w:hAnsi="Arial" w:cs="Arial"/>
        </w:rPr>
      </w:pPr>
    </w:p>
    <w:tbl>
      <w:tblPr>
        <w:tblW w:w="9793" w:type="dxa"/>
        <w:tblCellMar>
          <w:left w:w="70" w:type="dxa"/>
          <w:right w:w="70" w:type="dxa"/>
        </w:tblCellMar>
        <w:tblLook w:val="04A0" w:firstRow="1" w:lastRow="0" w:firstColumn="1" w:lastColumn="0" w:noHBand="0" w:noVBand="1"/>
      </w:tblPr>
      <w:tblGrid>
        <w:gridCol w:w="3289"/>
        <w:gridCol w:w="813"/>
        <w:gridCol w:w="813"/>
        <w:gridCol w:w="813"/>
        <w:gridCol w:w="813"/>
        <w:gridCol w:w="813"/>
        <w:gridCol w:w="813"/>
        <w:gridCol w:w="813"/>
        <w:gridCol w:w="813"/>
      </w:tblGrid>
      <w:tr w:rsidR="00FC2088" w:rsidRPr="00FC2088" w14:paraId="5B69ECE1" w14:textId="77777777" w:rsidTr="005E43EE">
        <w:trPr>
          <w:trHeight w:val="623"/>
        </w:trPr>
        <w:tc>
          <w:tcPr>
            <w:tcW w:w="3289" w:type="dxa"/>
            <w:tcBorders>
              <w:top w:val="single" w:sz="4" w:space="0" w:color="829ADB"/>
              <w:left w:val="single" w:sz="4" w:space="0" w:color="829ADB"/>
              <w:bottom w:val="single" w:sz="4" w:space="0" w:color="829ADB"/>
              <w:right w:val="nil"/>
            </w:tcBorders>
            <w:shd w:val="clear" w:color="365ABD" w:fill="365ABD"/>
            <w:vAlign w:val="bottom"/>
            <w:hideMark/>
          </w:tcPr>
          <w:p w14:paraId="1AEE0338" w14:textId="77777777" w:rsidR="00FC2088" w:rsidRPr="00FC2088" w:rsidRDefault="00FC2088" w:rsidP="00FC2088">
            <w:pPr>
              <w:spacing w:after="0" w:line="240" w:lineRule="auto"/>
              <w:rPr>
                <w:rFonts w:ascii="Arial" w:eastAsia="Times New Roman" w:hAnsi="Arial" w:cs="Arial"/>
                <w:b/>
                <w:bCs/>
                <w:color w:val="FFFFFF"/>
                <w:lang w:eastAsia="fi-FI"/>
              </w:rPr>
            </w:pPr>
            <w:r w:rsidRPr="00FC2088">
              <w:rPr>
                <w:rFonts w:ascii="Arial" w:eastAsia="Times New Roman" w:hAnsi="Arial" w:cs="Arial"/>
                <w:b/>
                <w:bCs/>
                <w:color w:val="FFFFFF"/>
                <w:lang w:eastAsia="fi-FI"/>
              </w:rPr>
              <w:t>Arvio hyvinvointialueiden rahoituksesta, milj. euroa</w:t>
            </w:r>
          </w:p>
        </w:tc>
        <w:tc>
          <w:tcPr>
            <w:tcW w:w="813" w:type="dxa"/>
            <w:tcBorders>
              <w:top w:val="single" w:sz="4" w:space="0" w:color="829ADB"/>
              <w:left w:val="dotDotDash" w:sz="8" w:space="0" w:color="auto"/>
              <w:bottom w:val="single" w:sz="4" w:space="0" w:color="829ADB"/>
              <w:right w:val="nil"/>
            </w:tcBorders>
            <w:shd w:val="clear" w:color="365ABD" w:fill="365ABD"/>
            <w:noWrap/>
            <w:vAlign w:val="bottom"/>
            <w:hideMark/>
          </w:tcPr>
          <w:p w14:paraId="73F56A6F" w14:textId="77777777" w:rsidR="00FC2088" w:rsidRPr="00FC2088" w:rsidRDefault="00FC2088" w:rsidP="00FC2088">
            <w:pPr>
              <w:spacing w:after="0" w:line="240" w:lineRule="auto"/>
              <w:jc w:val="right"/>
              <w:rPr>
                <w:rFonts w:ascii="Arial" w:eastAsia="Times New Roman" w:hAnsi="Arial" w:cs="Arial"/>
                <w:b/>
                <w:bCs/>
                <w:color w:val="FFFFFF"/>
                <w:lang w:eastAsia="fi-FI"/>
              </w:rPr>
            </w:pPr>
            <w:r w:rsidRPr="00FC2088">
              <w:rPr>
                <w:rFonts w:ascii="Arial" w:eastAsia="Times New Roman" w:hAnsi="Arial" w:cs="Arial"/>
                <w:b/>
                <w:bCs/>
                <w:color w:val="FFFFFF"/>
                <w:lang w:eastAsia="fi-FI"/>
              </w:rPr>
              <w:t>2023</w:t>
            </w:r>
          </w:p>
        </w:tc>
        <w:tc>
          <w:tcPr>
            <w:tcW w:w="813" w:type="dxa"/>
            <w:tcBorders>
              <w:top w:val="single" w:sz="4" w:space="0" w:color="829ADB"/>
              <w:left w:val="nil"/>
              <w:bottom w:val="single" w:sz="4" w:space="0" w:color="829ADB"/>
              <w:right w:val="nil"/>
            </w:tcBorders>
            <w:shd w:val="clear" w:color="365ABD" w:fill="365ABD"/>
            <w:noWrap/>
            <w:vAlign w:val="bottom"/>
            <w:hideMark/>
          </w:tcPr>
          <w:p w14:paraId="3C04FD3E" w14:textId="77777777" w:rsidR="00FC2088" w:rsidRPr="00FC2088" w:rsidRDefault="00FC2088" w:rsidP="00FC2088">
            <w:pPr>
              <w:spacing w:after="0" w:line="240" w:lineRule="auto"/>
              <w:jc w:val="right"/>
              <w:rPr>
                <w:rFonts w:ascii="Arial" w:eastAsia="Times New Roman" w:hAnsi="Arial" w:cs="Arial"/>
                <w:b/>
                <w:bCs/>
                <w:color w:val="FFFFFF"/>
                <w:lang w:eastAsia="fi-FI"/>
              </w:rPr>
            </w:pPr>
            <w:r w:rsidRPr="00FC2088">
              <w:rPr>
                <w:rFonts w:ascii="Arial" w:eastAsia="Times New Roman" w:hAnsi="Arial" w:cs="Arial"/>
                <w:b/>
                <w:bCs/>
                <w:color w:val="FFFFFF"/>
                <w:lang w:eastAsia="fi-FI"/>
              </w:rPr>
              <w:t>2024</w:t>
            </w:r>
          </w:p>
        </w:tc>
        <w:tc>
          <w:tcPr>
            <w:tcW w:w="813" w:type="dxa"/>
            <w:tcBorders>
              <w:top w:val="single" w:sz="4" w:space="0" w:color="829ADB"/>
              <w:left w:val="nil"/>
              <w:bottom w:val="single" w:sz="4" w:space="0" w:color="829ADB"/>
              <w:right w:val="nil"/>
            </w:tcBorders>
            <w:shd w:val="clear" w:color="365ABD" w:fill="365ABD"/>
            <w:noWrap/>
            <w:vAlign w:val="bottom"/>
            <w:hideMark/>
          </w:tcPr>
          <w:p w14:paraId="3C32F1D6" w14:textId="77777777" w:rsidR="00FC2088" w:rsidRPr="00FC2088" w:rsidRDefault="00FC2088" w:rsidP="00FC2088">
            <w:pPr>
              <w:spacing w:after="0" w:line="240" w:lineRule="auto"/>
              <w:jc w:val="right"/>
              <w:rPr>
                <w:rFonts w:ascii="Arial" w:eastAsia="Times New Roman" w:hAnsi="Arial" w:cs="Arial"/>
                <w:b/>
                <w:bCs/>
                <w:color w:val="FFFFFF"/>
                <w:lang w:eastAsia="fi-FI"/>
              </w:rPr>
            </w:pPr>
            <w:r w:rsidRPr="00FC2088">
              <w:rPr>
                <w:rFonts w:ascii="Arial" w:eastAsia="Times New Roman" w:hAnsi="Arial" w:cs="Arial"/>
                <w:b/>
                <w:bCs/>
                <w:color w:val="FFFFFF"/>
                <w:lang w:eastAsia="fi-FI"/>
              </w:rPr>
              <w:t>2025</w:t>
            </w:r>
          </w:p>
        </w:tc>
        <w:tc>
          <w:tcPr>
            <w:tcW w:w="813" w:type="dxa"/>
            <w:tcBorders>
              <w:top w:val="single" w:sz="4" w:space="0" w:color="829ADB"/>
              <w:left w:val="nil"/>
              <w:bottom w:val="single" w:sz="4" w:space="0" w:color="829ADB"/>
              <w:right w:val="nil"/>
            </w:tcBorders>
            <w:shd w:val="clear" w:color="365ABD" w:fill="365ABD"/>
            <w:noWrap/>
            <w:vAlign w:val="bottom"/>
            <w:hideMark/>
          </w:tcPr>
          <w:p w14:paraId="4B169B85" w14:textId="77777777" w:rsidR="00FC2088" w:rsidRPr="00FC2088" w:rsidRDefault="00FC2088" w:rsidP="00FC2088">
            <w:pPr>
              <w:spacing w:after="0" w:line="240" w:lineRule="auto"/>
              <w:jc w:val="right"/>
              <w:rPr>
                <w:rFonts w:ascii="Arial" w:eastAsia="Times New Roman" w:hAnsi="Arial" w:cs="Arial"/>
                <w:b/>
                <w:bCs/>
                <w:color w:val="FFFFFF"/>
                <w:lang w:eastAsia="fi-FI"/>
              </w:rPr>
            </w:pPr>
            <w:r w:rsidRPr="00FC2088">
              <w:rPr>
                <w:rFonts w:ascii="Arial" w:eastAsia="Times New Roman" w:hAnsi="Arial" w:cs="Arial"/>
                <w:b/>
                <w:bCs/>
                <w:color w:val="FFFFFF"/>
                <w:lang w:eastAsia="fi-FI"/>
              </w:rPr>
              <w:t>2026</w:t>
            </w:r>
          </w:p>
        </w:tc>
        <w:tc>
          <w:tcPr>
            <w:tcW w:w="813" w:type="dxa"/>
            <w:tcBorders>
              <w:top w:val="single" w:sz="4" w:space="0" w:color="829ADB"/>
              <w:left w:val="nil"/>
              <w:bottom w:val="single" w:sz="4" w:space="0" w:color="829ADB"/>
              <w:right w:val="nil"/>
            </w:tcBorders>
            <w:shd w:val="clear" w:color="365ABD" w:fill="365ABD"/>
            <w:noWrap/>
            <w:vAlign w:val="bottom"/>
            <w:hideMark/>
          </w:tcPr>
          <w:p w14:paraId="3EE07E7A" w14:textId="77777777" w:rsidR="00FC2088" w:rsidRPr="00FC2088" w:rsidRDefault="00FC2088" w:rsidP="00FC2088">
            <w:pPr>
              <w:spacing w:after="0" w:line="240" w:lineRule="auto"/>
              <w:jc w:val="right"/>
              <w:rPr>
                <w:rFonts w:ascii="Arial" w:eastAsia="Times New Roman" w:hAnsi="Arial" w:cs="Arial"/>
                <w:b/>
                <w:bCs/>
                <w:color w:val="FFFFFF"/>
                <w:lang w:eastAsia="fi-FI"/>
              </w:rPr>
            </w:pPr>
            <w:r w:rsidRPr="00FC2088">
              <w:rPr>
                <w:rFonts w:ascii="Arial" w:eastAsia="Times New Roman" w:hAnsi="Arial" w:cs="Arial"/>
                <w:b/>
                <w:bCs/>
                <w:color w:val="FFFFFF"/>
                <w:lang w:eastAsia="fi-FI"/>
              </w:rPr>
              <w:t>2027</w:t>
            </w:r>
          </w:p>
        </w:tc>
        <w:tc>
          <w:tcPr>
            <w:tcW w:w="813" w:type="dxa"/>
            <w:tcBorders>
              <w:top w:val="single" w:sz="4" w:space="0" w:color="829ADB"/>
              <w:left w:val="nil"/>
              <w:bottom w:val="single" w:sz="4" w:space="0" w:color="829ADB"/>
              <w:right w:val="nil"/>
            </w:tcBorders>
            <w:shd w:val="clear" w:color="365ABD" w:fill="365ABD"/>
            <w:noWrap/>
            <w:vAlign w:val="bottom"/>
            <w:hideMark/>
          </w:tcPr>
          <w:p w14:paraId="7949D785" w14:textId="77777777" w:rsidR="00FC2088" w:rsidRPr="00FC2088" w:rsidRDefault="00FC2088" w:rsidP="00FC2088">
            <w:pPr>
              <w:spacing w:after="0" w:line="240" w:lineRule="auto"/>
              <w:jc w:val="right"/>
              <w:rPr>
                <w:rFonts w:ascii="Arial" w:eastAsia="Times New Roman" w:hAnsi="Arial" w:cs="Arial"/>
                <w:b/>
                <w:bCs/>
                <w:color w:val="FFFFFF"/>
                <w:lang w:eastAsia="fi-FI"/>
              </w:rPr>
            </w:pPr>
            <w:r w:rsidRPr="00FC2088">
              <w:rPr>
                <w:rFonts w:ascii="Arial" w:eastAsia="Times New Roman" w:hAnsi="Arial" w:cs="Arial"/>
                <w:b/>
                <w:bCs/>
                <w:color w:val="FFFFFF"/>
                <w:lang w:eastAsia="fi-FI"/>
              </w:rPr>
              <w:t>2028</w:t>
            </w:r>
          </w:p>
        </w:tc>
        <w:tc>
          <w:tcPr>
            <w:tcW w:w="813" w:type="dxa"/>
            <w:tcBorders>
              <w:top w:val="single" w:sz="4" w:space="0" w:color="829ADB"/>
              <w:left w:val="nil"/>
              <w:bottom w:val="single" w:sz="4" w:space="0" w:color="829ADB"/>
              <w:right w:val="nil"/>
            </w:tcBorders>
            <w:shd w:val="clear" w:color="365ABD" w:fill="365ABD"/>
            <w:noWrap/>
            <w:vAlign w:val="bottom"/>
            <w:hideMark/>
          </w:tcPr>
          <w:p w14:paraId="102DCF69" w14:textId="77777777" w:rsidR="00FC2088" w:rsidRPr="00FC2088" w:rsidRDefault="00FC2088" w:rsidP="00FC2088">
            <w:pPr>
              <w:spacing w:after="0" w:line="240" w:lineRule="auto"/>
              <w:jc w:val="right"/>
              <w:rPr>
                <w:rFonts w:ascii="Arial" w:eastAsia="Times New Roman" w:hAnsi="Arial" w:cs="Arial"/>
                <w:b/>
                <w:bCs/>
                <w:color w:val="FFFFFF"/>
                <w:lang w:eastAsia="fi-FI"/>
              </w:rPr>
            </w:pPr>
            <w:r w:rsidRPr="00FC2088">
              <w:rPr>
                <w:rFonts w:ascii="Arial" w:eastAsia="Times New Roman" w:hAnsi="Arial" w:cs="Arial"/>
                <w:b/>
                <w:bCs/>
                <w:color w:val="FFFFFF"/>
                <w:lang w:eastAsia="fi-FI"/>
              </w:rPr>
              <w:t>2029</w:t>
            </w:r>
          </w:p>
        </w:tc>
        <w:tc>
          <w:tcPr>
            <w:tcW w:w="813" w:type="dxa"/>
            <w:tcBorders>
              <w:top w:val="single" w:sz="4" w:space="0" w:color="829ADB"/>
              <w:left w:val="nil"/>
              <w:bottom w:val="single" w:sz="4" w:space="0" w:color="829ADB"/>
              <w:right w:val="single" w:sz="4" w:space="0" w:color="829ADB"/>
            </w:tcBorders>
            <w:shd w:val="clear" w:color="365ABD" w:fill="365ABD"/>
            <w:noWrap/>
            <w:vAlign w:val="bottom"/>
            <w:hideMark/>
          </w:tcPr>
          <w:p w14:paraId="37A24FBC" w14:textId="77777777" w:rsidR="00FC2088" w:rsidRPr="00FC2088" w:rsidRDefault="00FC2088" w:rsidP="00FC2088">
            <w:pPr>
              <w:spacing w:after="0" w:line="240" w:lineRule="auto"/>
              <w:jc w:val="right"/>
              <w:rPr>
                <w:rFonts w:ascii="Arial" w:eastAsia="Times New Roman" w:hAnsi="Arial" w:cs="Arial"/>
                <w:b/>
                <w:bCs/>
                <w:color w:val="FFFFFF"/>
                <w:lang w:eastAsia="fi-FI"/>
              </w:rPr>
            </w:pPr>
            <w:r w:rsidRPr="00FC2088">
              <w:rPr>
                <w:rFonts w:ascii="Arial" w:eastAsia="Times New Roman" w:hAnsi="Arial" w:cs="Arial"/>
                <w:b/>
                <w:bCs/>
                <w:color w:val="FFFFFF"/>
                <w:lang w:eastAsia="fi-FI"/>
              </w:rPr>
              <w:t>2030</w:t>
            </w:r>
          </w:p>
        </w:tc>
      </w:tr>
      <w:tr w:rsidR="00FC2088" w:rsidRPr="00FC2088" w14:paraId="59B7298B" w14:textId="77777777" w:rsidTr="005E43EE">
        <w:trPr>
          <w:trHeight w:val="232"/>
        </w:trPr>
        <w:tc>
          <w:tcPr>
            <w:tcW w:w="3289" w:type="dxa"/>
            <w:tcBorders>
              <w:top w:val="single" w:sz="4" w:space="0" w:color="829ADB"/>
              <w:left w:val="single" w:sz="4" w:space="0" w:color="829ADB"/>
              <w:bottom w:val="single" w:sz="4" w:space="0" w:color="829ADB"/>
              <w:right w:val="nil"/>
            </w:tcBorders>
            <w:shd w:val="clear" w:color="D5DDF2" w:fill="D5DDF2"/>
            <w:noWrap/>
            <w:vAlign w:val="bottom"/>
            <w:hideMark/>
          </w:tcPr>
          <w:p w14:paraId="1C70EE27" w14:textId="77777777" w:rsidR="00FC2088" w:rsidRPr="00FC2088" w:rsidRDefault="00FC2088" w:rsidP="00FC2088">
            <w:pPr>
              <w:spacing w:after="0" w:line="240" w:lineRule="auto"/>
              <w:rPr>
                <w:rFonts w:ascii="Arial" w:eastAsia="Times New Roman" w:hAnsi="Arial" w:cs="Arial"/>
                <w:color w:val="000000"/>
                <w:lang w:eastAsia="fi-FI"/>
              </w:rPr>
            </w:pPr>
            <w:r w:rsidRPr="00FC2088">
              <w:rPr>
                <w:rFonts w:ascii="Arial" w:eastAsia="Times New Roman" w:hAnsi="Arial" w:cs="Arial"/>
                <w:color w:val="000000"/>
                <w:lang w:eastAsia="fi-FI"/>
              </w:rPr>
              <w:t>Helsinki</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6970C740"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2 592</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04D93A66"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2 684</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2D999DC9"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2 766</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0BD5C456"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2 851</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4BC1C1C1"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2 952</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238B5910"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3 056</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6B676087"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3 168</w:t>
            </w:r>
          </w:p>
        </w:tc>
        <w:tc>
          <w:tcPr>
            <w:tcW w:w="813" w:type="dxa"/>
            <w:tcBorders>
              <w:top w:val="single" w:sz="4" w:space="0" w:color="829ADB"/>
              <w:left w:val="dotDotDash" w:sz="8" w:space="0" w:color="auto"/>
              <w:bottom w:val="single" w:sz="4" w:space="0" w:color="829ADB"/>
              <w:right w:val="single" w:sz="4" w:space="0" w:color="829ADB"/>
            </w:tcBorders>
            <w:shd w:val="clear" w:color="D5DDF2" w:fill="D5DDF2"/>
            <w:noWrap/>
            <w:vAlign w:val="bottom"/>
            <w:hideMark/>
          </w:tcPr>
          <w:p w14:paraId="1237B321"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3 285</w:t>
            </w:r>
          </w:p>
        </w:tc>
      </w:tr>
      <w:tr w:rsidR="00FC2088" w:rsidRPr="00FC2088" w14:paraId="3B797D07" w14:textId="77777777" w:rsidTr="005E43EE">
        <w:trPr>
          <w:trHeight w:val="232"/>
        </w:trPr>
        <w:tc>
          <w:tcPr>
            <w:tcW w:w="3289" w:type="dxa"/>
            <w:tcBorders>
              <w:top w:val="single" w:sz="4" w:space="0" w:color="829ADB"/>
              <w:left w:val="single" w:sz="4" w:space="0" w:color="829ADB"/>
              <w:bottom w:val="single" w:sz="4" w:space="0" w:color="829ADB"/>
              <w:right w:val="nil"/>
            </w:tcBorders>
            <w:shd w:val="clear" w:color="auto" w:fill="auto"/>
            <w:noWrap/>
            <w:vAlign w:val="bottom"/>
            <w:hideMark/>
          </w:tcPr>
          <w:p w14:paraId="5FD909B7" w14:textId="77777777" w:rsidR="00FC2088" w:rsidRPr="00FC2088" w:rsidRDefault="00FC2088" w:rsidP="00FC2088">
            <w:pPr>
              <w:spacing w:after="0" w:line="240" w:lineRule="auto"/>
              <w:rPr>
                <w:rFonts w:ascii="Arial" w:eastAsia="Times New Roman" w:hAnsi="Arial" w:cs="Arial"/>
                <w:color w:val="000000"/>
                <w:lang w:eastAsia="fi-FI"/>
              </w:rPr>
            </w:pPr>
            <w:r w:rsidRPr="00FC2088">
              <w:rPr>
                <w:rFonts w:ascii="Arial" w:eastAsia="Times New Roman" w:hAnsi="Arial" w:cs="Arial"/>
                <w:color w:val="000000"/>
                <w:lang w:eastAsia="fi-FI"/>
              </w:rPr>
              <w:t>Vantaa+Kerava</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3DA7CF92"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960</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738E8752"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1 009</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3D5662E9"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1 055</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7D353BCC"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1 102</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0A2C02A5"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1 152</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5BA8FC29"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1 203</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6FFBF446"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1 255</w:t>
            </w:r>
          </w:p>
        </w:tc>
        <w:tc>
          <w:tcPr>
            <w:tcW w:w="813" w:type="dxa"/>
            <w:tcBorders>
              <w:top w:val="single" w:sz="4" w:space="0" w:color="829ADB"/>
              <w:left w:val="dotDotDash" w:sz="8" w:space="0" w:color="auto"/>
              <w:bottom w:val="single" w:sz="4" w:space="0" w:color="829ADB"/>
              <w:right w:val="single" w:sz="4" w:space="0" w:color="829ADB"/>
            </w:tcBorders>
            <w:shd w:val="clear" w:color="auto" w:fill="auto"/>
            <w:noWrap/>
            <w:vAlign w:val="bottom"/>
            <w:hideMark/>
          </w:tcPr>
          <w:p w14:paraId="5F2F69E5"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1 308</w:t>
            </w:r>
          </w:p>
        </w:tc>
      </w:tr>
      <w:tr w:rsidR="00FC2088" w:rsidRPr="00FC2088" w14:paraId="1BC46702" w14:textId="77777777" w:rsidTr="005E43EE">
        <w:trPr>
          <w:trHeight w:val="232"/>
        </w:trPr>
        <w:tc>
          <w:tcPr>
            <w:tcW w:w="3289" w:type="dxa"/>
            <w:tcBorders>
              <w:top w:val="single" w:sz="4" w:space="0" w:color="829ADB"/>
              <w:left w:val="single" w:sz="4" w:space="0" w:color="829ADB"/>
              <w:bottom w:val="single" w:sz="4" w:space="0" w:color="829ADB"/>
              <w:right w:val="nil"/>
            </w:tcBorders>
            <w:shd w:val="clear" w:color="D5DDF2" w:fill="D5DDF2"/>
            <w:noWrap/>
            <w:vAlign w:val="bottom"/>
            <w:hideMark/>
          </w:tcPr>
          <w:p w14:paraId="3BCB748C" w14:textId="77777777" w:rsidR="00FC2088" w:rsidRPr="00FC2088" w:rsidRDefault="00FC2088" w:rsidP="00FC2088">
            <w:pPr>
              <w:spacing w:after="0" w:line="240" w:lineRule="auto"/>
              <w:rPr>
                <w:rFonts w:ascii="Arial" w:eastAsia="Times New Roman" w:hAnsi="Arial" w:cs="Arial"/>
                <w:color w:val="000000"/>
                <w:lang w:eastAsia="fi-FI"/>
              </w:rPr>
            </w:pPr>
            <w:r w:rsidRPr="00FC2088">
              <w:rPr>
                <w:rFonts w:ascii="Arial" w:eastAsia="Times New Roman" w:hAnsi="Arial" w:cs="Arial"/>
                <w:color w:val="000000"/>
                <w:lang w:eastAsia="fi-FI"/>
              </w:rPr>
              <w:t>Länsi-Uusimaa</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722A84EE"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1 637</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68F711EF"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1 708</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6FE89B4A"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1 778</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7AA72949"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1 855</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43F478D2"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1 937</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110F6F1F"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2 019</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1932C10D"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2 105</w:t>
            </w:r>
          </w:p>
        </w:tc>
        <w:tc>
          <w:tcPr>
            <w:tcW w:w="813" w:type="dxa"/>
            <w:tcBorders>
              <w:top w:val="single" w:sz="4" w:space="0" w:color="829ADB"/>
              <w:left w:val="dotDotDash" w:sz="8" w:space="0" w:color="auto"/>
              <w:bottom w:val="single" w:sz="4" w:space="0" w:color="829ADB"/>
              <w:right w:val="single" w:sz="4" w:space="0" w:color="829ADB"/>
            </w:tcBorders>
            <w:shd w:val="clear" w:color="D5DDF2" w:fill="D5DDF2"/>
            <w:noWrap/>
            <w:vAlign w:val="bottom"/>
            <w:hideMark/>
          </w:tcPr>
          <w:p w14:paraId="26152722"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2 190</w:t>
            </w:r>
          </w:p>
        </w:tc>
      </w:tr>
      <w:tr w:rsidR="00FC2088" w:rsidRPr="00FC2088" w14:paraId="457E6D44" w14:textId="77777777" w:rsidTr="005E43EE">
        <w:trPr>
          <w:trHeight w:val="232"/>
        </w:trPr>
        <w:tc>
          <w:tcPr>
            <w:tcW w:w="3289" w:type="dxa"/>
            <w:tcBorders>
              <w:top w:val="single" w:sz="4" w:space="0" w:color="829ADB"/>
              <w:left w:val="single" w:sz="4" w:space="0" w:color="829ADB"/>
              <w:bottom w:val="single" w:sz="4" w:space="0" w:color="829ADB"/>
              <w:right w:val="nil"/>
            </w:tcBorders>
            <w:shd w:val="clear" w:color="auto" w:fill="auto"/>
            <w:noWrap/>
            <w:vAlign w:val="bottom"/>
            <w:hideMark/>
          </w:tcPr>
          <w:p w14:paraId="2262395C" w14:textId="77777777" w:rsidR="00FC2088" w:rsidRPr="00FC2088" w:rsidRDefault="00FC2088" w:rsidP="00FC2088">
            <w:pPr>
              <w:spacing w:after="0" w:line="240" w:lineRule="auto"/>
              <w:rPr>
                <w:rFonts w:ascii="Arial" w:eastAsia="Times New Roman" w:hAnsi="Arial" w:cs="Arial"/>
                <w:color w:val="000000"/>
                <w:lang w:eastAsia="fi-FI"/>
              </w:rPr>
            </w:pPr>
            <w:r w:rsidRPr="00FC2088">
              <w:rPr>
                <w:rFonts w:ascii="Arial" w:eastAsia="Times New Roman" w:hAnsi="Arial" w:cs="Arial"/>
                <w:color w:val="000000"/>
                <w:lang w:eastAsia="fi-FI"/>
              </w:rPr>
              <w:t>Itä-Uusimaa</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652433F7"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363</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2E400C80"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380</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5A84C8E8"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399</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6BD5EF36"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420</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24C40D68"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443</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73BD525E"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469</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114E5384"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494</w:t>
            </w:r>
          </w:p>
        </w:tc>
        <w:tc>
          <w:tcPr>
            <w:tcW w:w="813" w:type="dxa"/>
            <w:tcBorders>
              <w:top w:val="single" w:sz="4" w:space="0" w:color="829ADB"/>
              <w:left w:val="dotDotDash" w:sz="8" w:space="0" w:color="auto"/>
              <w:bottom w:val="single" w:sz="4" w:space="0" w:color="829ADB"/>
              <w:right w:val="single" w:sz="4" w:space="0" w:color="829ADB"/>
            </w:tcBorders>
            <w:shd w:val="clear" w:color="auto" w:fill="auto"/>
            <w:noWrap/>
            <w:vAlign w:val="bottom"/>
            <w:hideMark/>
          </w:tcPr>
          <w:p w14:paraId="5C3EB019"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515</w:t>
            </w:r>
          </w:p>
        </w:tc>
      </w:tr>
      <w:tr w:rsidR="00FC2088" w:rsidRPr="00FC2088" w14:paraId="4BEA29AD" w14:textId="77777777" w:rsidTr="005E43EE">
        <w:trPr>
          <w:trHeight w:val="232"/>
        </w:trPr>
        <w:tc>
          <w:tcPr>
            <w:tcW w:w="3289" w:type="dxa"/>
            <w:tcBorders>
              <w:top w:val="single" w:sz="4" w:space="0" w:color="829ADB"/>
              <w:left w:val="single" w:sz="4" w:space="0" w:color="829ADB"/>
              <w:bottom w:val="single" w:sz="4" w:space="0" w:color="829ADB"/>
              <w:right w:val="nil"/>
            </w:tcBorders>
            <w:shd w:val="clear" w:color="D5DDF2" w:fill="D5DDF2"/>
            <w:noWrap/>
            <w:vAlign w:val="bottom"/>
            <w:hideMark/>
          </w:tcPr>
          <w:p w14:paraId="416DF02A" w14:textId="77777777" w:rsidR="00FC2088" w:rsidRPr="00FC2088" w:rsidRDefault="00FC2088" w:rsidP="00FC2088">
            <w:pPr>
              <w:spacing w:after="0" w:line="240" w:lineRule="auto"/>
              <w:rPr>
                <w:rFonts w:ascii="Arial" w:eastAsia="Times New Roman" w:hAnsi="Arial" w:cs="Arial"/>
                <w:color w:val="000000"/>
                <w:lang w:eastAsia="fi-FI"/>
              </w:rPr>
            </w:pPr>
            <w:r w:rsidRPr="00FC2088">
              <w:rPr>
                <w:rFonts w:ascii="Arial" w:eastAsia="Times New Roman" w:hAnsi="Arial" w:cs="Arial"/>
                <w:color w:val="000000"/>
                <w:lang w:eastAsia="fi-FI"/>
              </w:rPr>
              <w:t>Keski-Uusimaa</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17BA0F89"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739</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48ABA201"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771</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1AFFCB7C"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800</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72EC7311"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829</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32B8D382"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862</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2C3A5D5C"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897</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592F61FD"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936</w:t>
            </w:r>
          </w:p>
        </w:tc>
        <w:tc>
          <w:tcPr>
            <w:tcW w:w="813" w:type="dxa"/>
            <w:tcBorders>
              <w:top w:val="single" w:sz="4" w:space="0" w:color="829ADB"/>
              <w:left w:val="dotDotDash" w:sz="8" w:space="0" w:color="auto"/>
              <w:bottom w:val="single" w:sz="4" w:space="0" w:color="829ADB"/>
              <w:right w:val="single" w:sz="4" w:space="0" w:color="829ADB"/>
            </w:tcBorders>
            <w:shd w:val="clear" w:color="D5DDF2" w:fill="D5DDF2"/>
            <w:noWrap/>
            <w:vAlign w:val="bottom"/>
            <w:hideMark/>
          </w:tcPr>
          <w:p w14:paraId="74FE24A9"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975</w:t>
            </w:r>
          </w:p>
        </w:tc>
      </w:tr>
      <w:tr w:rsidR="00FC2088" w:rsidRPr="00FC2088" w14:paraId="213E1C02" w14:textId="77777777" w:rsidTr="005E43EE">
        <w:trPr>
          <w:trHeight w:val="232"/>
        </w:trPr>
        <w:tc>
          <w:tcPr>
            <w:tcW w:w="3289" w:type="dxa"/>
            <w:tcBorders>
              <w:top w:val="single" w:sz="4" w:space="0" w:color="829ADB"/>
              <w:left w:val="single" w:sz="4" w:space="0" w:color="829ADB"/>
              <w:bottom w:val="single" w:sz="4" w:space="0" w:color="829ADB"/>
              <w:right w:val="nil"/>
            </w:tcBorders>
            <w:shd w:val="clear" w:color="auto" w:fill="auto"/>
            <w:noWrap/>
            <w:vAlign w:val="bottom"/>
            <w:hideMark/>
          </w:tcPr>
          <w:p w14:paraId="39B95E2F" w14:textId="77777777" w:rsidR="00FC2088" w:rsidRPr="00FC2088" w:rsidRDefault="00FC2088" w:rsidP="00FC2088">
            <w:pPr>
              <w:spacing w:after="0" w:line="240" w:lineRule="auto"/>
              <w:rPr>
                <w:rFonts w:ascii="Arial" w:eastAsia="Times New Roman" w:hAnsi="Arial" w:cs="Arial"/>
                <w:color w:val="000000"/>
                <w:lang w:eastAsia="fi-FI"/>
              </w:rPr>
            </w:pPr>
            <w:r w:rsidRPr="00FC2088">
              <w:rPr>
                <w:rFonts w:ascii="Arial" w:eastAsia="Times New Roman" w:hAnsi="Arial" w:cs="Arial"/>
                <w:color w:val="000000"/>
                <w:lang w:eastAsia="fi-FI"/>
              </w:rPr>
              <w:t>Varsinais-Suomi</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31C9F369"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1 932</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67955BC6"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2 014</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159B238B"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2 103</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40596A0D"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2 201</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1540C9E2"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2 305</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492A1E98"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2 425</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73206D03"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2 528</w:t>
            </w:r>
          </w:p>
        </w:tc>
        <w:tc>
          <w:tcPr>
            <w:tcW w:w="813" w:type="dxa"/>
            <w:tcBorders>
              <w:top w:val="single" w:sz="4" w:space="0" w:color="829ADB"/>
              <w:left w:val="dotDotDash" w:sz="8" w:space="0" w:color="auto"/>
              <w:bottom w:val="single" w:sz="4" w:space="0" w:color="829ADB"/>
              <w:right w:val="single" w:sz="4" w:space="0" w:color="829ADB"/>
            </w:tcBorders>
            <w:shd w:val="clear" w:color="auto" w:fill="auto"/>
            <w:noWrap/>
            <w:vAlign w:val="bottom"/>
            <w:hideMark/>
          </w:tcPr>
          <w:p w14:paraId="2FBE5F1E"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2 625</w:t>
            </w:r>
          </w:p>
        </w:tc>
      </w:tr>
      <w:tr w:rsidR="00FC2088" w:rsidRPr="00FC2088" w14:paraId="72BDAF85" w14:textId="77777777" w:rsidTr="005E43EE">
        <w:trPr>
          <w:trHeight w:val="232"/>
        </w:trPr>
        <w:tc>
          <w:tcPr>
            <w:tcW w:w="3289" w:type="dxa"/>
            <w:tcBorders>
              <w:top w:val="single" w:sz="4" w:space="0" w:color="829ADB"/>
              <w:left w:val="single" w:sz="4" w:space="0" w:color="829ADB"/>
              <w:bottom w:val="single" w:sz="4" w:space="0" w:color="829ADB"/>
              <w:right w:val="nil"/>
            </w:tcBorders>
            <w:shd w:val="clear" w:color="D5DDF2" w:fill="D5DDF2"/>
            <w:noWrap/>
            <w:vAlign w:val="bottom"/>
            <w:hideMark/>
          </w:tcPr>
          <w:p w14:paraId="10354F9B" w14:textId="77777777" w:rsidR="00FC2088" w:rsidRPr="00FC2088" w:rsidRDefault="00FC2088" w:rsidP="00FC2088">
            <w:pPr>
              <w:spacing w:after="0" w:line="240" w:lineRule="auto"/>
              <w:rPr>
                <w:rFonts w:ascii="Arial" w:eastAsia="Times New Roman" w:hAnsi="Arial" w:cs="Arial"/>
                <w:color w:val="000000"/>
                <w:lang w:eastAsia="fi-FI"/>
              </w:rPr>
            </w:pPr>
            <w:r w:rsidRPr="00FC2088">
              <w:rPr>
                <w:rFonts w:ascii="Arial" w:eastAsia="Times New Roman" w:hAnsi="Arial" w:cs="Arial"/>
                <w:color w:val="000000"/>
                <w:lang w:eastAsia="fi-FI"/>
              </w:rPr>
              <w:t>Satakunta</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674C4A43"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944</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3791A9AE"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970</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5CB4A3EC"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995</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74525956"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1 021</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4AF31C55"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1 050</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37543FE6"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1 081</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7D4017E4"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1 114</w:t>
            </w:r>
          </w:p>
        </w:tc>
        <w:tc>
          <w:tcPr>
            <w:tcW w:w="813" w:type="dxa"/>
            <w:tcBorders>
              <w:top w:val="single" w:sz="4" w:space="0" w:color="829ADB"/>
              <w:left w:val="dotDotDash" w:sz="8" w:space="0" w:color="auto"/>
              <w:bottom w:val="single" w:sz="4" w:space="0" w:color="829ADB"/>
              <w:right w:val="single" w:sz="4" w:space="0" w:color="829ADB"/>
            </w:tcBorders>
            <w:shd w:val="clear" w:color="D5DDF2" w:fill="D5DDF2"/>
            <w:noWrap/>
            <w:vAlign w:val="bottom"/>
            <w:hideMark/>
          </w:tcPr>
          <w:p w14:paraId="5E658AC9"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1 149</w:t>
            </w:r>
          </w:p>
        </w:tc>
      </w:tr>
      <w:tr w:rsidR="00FC2088" w:rsidRPr="00FC2088" w14:paraId="5B7056B5" w14:textId="77777777" w:rsidTr="005E43EE">
        <w:trPr>
          <w:trHeight w:val="232"/>
        </w:trPr>
        <w:tc>
          <w:tcPr>
            <w:tcW w:w="3289" w:type="dxa"/>
            <w:tcBorders>
              <w:top w:val="single" w:sz="4" w:space="0" w:color="829ADB"/>
              <w:left w:val="single" w:sz="4" w:space="0" w:color="829ADB"/>
              <w:bottom w:val="single" w:sz="4" w:space="0" w:color="829ADB"/>
              <w:right w:val="nil"/>
            </w:tcBorders>
            <w:shd w:val="clear" w:color="auto" w:fill="auto"/>
            <w:noWrap/>
            <w:vAlign w:val="bottom"/>
            <w:hideMark/>
          </w:tcPr>
          <w:p w14:paraId="1779BCA7" w14:textId="77777777" w:rsidR="00FC2088" w:rsidRPr="00FC2088" w:rsidRDefault="00FC2088" w:rsidP="00FC2088">
            <w:pPr>
              <w:spacing w:after="0" w:line="240" w:lineRule="auto"/>
              <w:rPr>
                <w:rFonts w:ascii="Arial" w:eastAsia="Times New Roman" w:hAnsi="Arial" w:cs="Arial"/>
                <w:color w:val="000000"/>
                <w:lang w:eastAsia="fi-FI"/>
              </w:rPr>
            </w:pPr>
            <w:r w:rsidRPr="00FC2088">
              <w:rPr>
                <w:rFonts w:ascii="Arial" w:eastAsia="Times New Roman" w:hAnsi="Arial" w:cs="Arial"/>
                <w:color w:val="000000"/>
                <w:lang w:eastAsia="fi-FI"/>
              </w:rPr>
              <w:t>Kanta-Häme</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1778C9ED"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698</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2E05162B"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725</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685474EC"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752</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29CAFD07"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785</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46B9C2FF"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816</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78BC4547"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845</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133C999E"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875</w:t>
            </w:r>
          </w:p>
        </w:tc>
        <w:tc>
          <w:tcPr>
            <w:tcW w:w="813" w:type="dxa"/>
            <w:tcBorders>
              <w:top w:val="single" w:sz="4" w:space="0" w:color="829ADB"/>
              <w:left w:val="dotDotDash" w:sz="8" w:space="0" w:color="auto"/>
              <w:bottom w:val="single" w:sz="4" w:space="0" w:color="829ADB"/>
              <w:right w:val="single" w:sz="4" w:space="0" w:color="829ADB"/>
            </w:tcBorders>
            <w:shd w:val="clear" w:color="auto" w:fill="auto"/>
            <w:noWrap/>
            <w:vAlign w:val="bottom"/>
            <w:hideMark/>
          </w:tcPr>
          <w:p w14:paraId="3B816C3F"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906</w:t>
            </w:r>
          </w:p>
        </w:tc>
      </w:tr>
      <w:tr w:rsidR="00FC2088" w:rsidRPr="00FC2088" w14:paraId="16A50F13" w14:textId="77777777" w:rsidTr="005E43EE">
        <w:trPr>
          <w:trHeight w:val="232"/>
        </w:trPr>
        <w:tc>
          <w:tcPr>
            <w:tcW w:w="3289" w:type="dxa"/>
            <w:tcBorders>
              <w:top w:val="single" w:sz="4" w:space="0" w:color="829ADB"/>
              <w:left w:val="single" w:sz="4" w:space="0" w:color="829ADB"/>
              <w:bottom w:val="single" w:sz="4" w:space="0" w:color="829ADB"/>
              <w:right w:val="nil"/>
            </w:tcBorders>
            <w:shd w:val="clear" w:color="D5DDF2" w:fill="D5DDF2"/>
            <w:noWrap/>
            <w:vAlign w:val="bottom"/>
            <w:hideMark/>
          </w:tcPr>
          <w:p w14:paraId="5DEAE2B5" w14:textId="77777777" w:rsidR="00FC2088" w:rsidRPr="00FC2088" w:rsidRDefault="00FC2088" w:rsidP="00FC2088">
            <w:pPr>
              <w:spacing w:after="0" w:line="240" w:lineRule="auto"/>
              <w:rPr>
                <w:rFonts w:ascii="Arial" w:eastAsia="Times New Roman" w:hAnsi="Arial" w:cs="Arial"/>
                <w:color w:val="000000"/>
                <w:lang w:eastAsia="fi-FI"/>
              </w:rPr>
            </w:pPr>
            <w:r w:rsidRPr="00FC2088">
              <w:rPr>
                <w:rFonts w:ascii="Arial" w:eastAsia="Times New Roman" w:hAnsi="Arial" w:cs="Arial"/>
                <w:color w:val="000000"/>
                <w:lang w:eastAsia="fi-FI"/>
              </w:rPr>
              <w:t>Pirkanmaa</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5F711369"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2 090</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309CBE82"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2 179</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25588E23"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2 263</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241BEE4B"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2 353</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5A26495D"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2 449</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6141A0B2"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2 547</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312D8EDB"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2 649</w:t>
            </w:r>
          </w:p>
        </w:tc>
        <w:tc>
          <w:tcPr>
            <w:tcW w:w="813" w:type="dxa"/>
            <w:tcBorders>
              <w:top w:val="single" w:sz="4" w:space="0" w:color="829ADB"/>
              <w:left w:val="dotDotDash" w:sz="8" w:space="0" w:color="auto"/>
              <w:bottom w:val="single" w:sz="4" w:space="0" w:color="829ADB"/>
              <w:right w:val="single" w:sz="4" w:space="0" w:color="829ADB"/>
            </w:tcBorders>
            <w:shd w:val="clear" w:color="D5DDF2" w:fill="D5DDF2"/>
            <w:noWrap/>
            <w:vAlign w:val="bottom"/>
            <w:hideMark/>
          </w:tcPr>
          <w:p w14:paraId="11D89BAE"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2 751</w:t>
            </w:r>
          </w:p>
        </w:tc>
      </w:tr>
      <w:tr w:rsidR="00FC2088" w:rsidRPr="00FC2088" w14:paraId="0F696AA0" w14:textId="77777777" w:rsidTr="005E43EE">
        <w:trPr>
          <w:trHeight w:val="232"/>
        </w:trPr>
        <w:tc>
          <w:tcPr>
            <w:tcW w:w="3289" w:type="dxa"/>
            <w:tcBorders>
              <w:top w:val="single" w:sz="4" w:space="0" w:color="829ADB"/>
              <w:left w:val="single" w:sz="4" w:space="0" w:color="829ADB"/>
              <w:bottom w:val="single" w:sz="4" w:space="0" w:color="829ADB"/>
              <w:right w:val="nil"/>
            </w:tcBorders>
            <w:shd w:val="clear" w:color="auto" w:fill="auto"/>
            <w:noWrap/>
            <w:vAlign w:val="bottom"/>
            <w:hideMark/>
          </w:tcPr>
          <w:p w14:paraId="212DFA40" w14:textId="77777777" w:rsidR="00FC2088" w:rsidRPr="00FC2088" w:rsidRDefault="00FC2088" w:rsidP="00FC2088">
            <w:pPr>
              <w:spacing w:after="0" w:line="240" w:lineRule="auto"/>
              <w:rPr>
                <w:rFonts w:ascii="Arial" w:eastAsia="Times New Roman" w:hAnsi="Arial" w:cs="Arial"/>
                <w:color w:val="000000"/>
                <w:lang w:eastAsia="fi-FI"/>
              </w:rPr>
            </w:pPr>
            <w:r w:rsidRPr="00FC2088">
              <w:rPr>
                <w:rFonts w:ascii="Arial" w:eastAsia="Times New Roman" w:hAnsi="Arial" w:cs="Arial"/>
                <w:color w:val="000000"/>
                <w:lang w:eastAsia="fi-FI"/>
              </w:rPr>
              <w:t>Päijät-Häme</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5B34CD2A"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835</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7F4CFB66"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868</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47BE1703"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904</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49344E48"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945</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5F567EF6"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988</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575E3BC3"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1 038</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65E1C017"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1 086</w:t>
            </w:r>
          </w:p>
        </w:tc>
        <w:tc>
          <w:tcPr>
            <w:tcW w:w="813" w:type="dxa"/>
            <w:tcBorders>
              <w:top w:val="single" w:sz="4" w:space="0" w:color="829ADB"/>
              <w:left w:val="dotDotDash" w:sz="8" w:space="0" w:color="auto"/>
              <w:bottom w:val="single" w:sz="4" w:space="0" w:color="829ADB"/>
              <w:right w:val="single" w:sz="4" w:space="0" w:color="829ADB"/>
            </w:tcBorders>
            <w:shd w:val="clear" w:color="auto" w:fill="auto"/>
            <w:noWrap/>
            <w:vAlign w:val="bottom"/>
            <w:hideMark/>
          </w:tcPr>
          <w:p w14:paraId="4FA03C6E"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1 124</w:t>
            </w:r>
          </w:p>
        </w:tc>
      </w:tr>
      <w:tr w:rsidR="00FC2088" w:rsidRPr="00FC2088" w14:paraId="538BD5C8" w14:textId="77777777" w:rsidTr="005E43EE">
        <w:trPr>
          <w:trHeight w:val="232"/>
        </w:trPr>
        <w:tc>
          <w:tcPr>
            <w:tcW w:w="3289" w:type="dxa"/>
            <w:tcBorders>
              <w:top w:val="single" w:sz="4" w:space="0" w:color="829ADB"/>
              <w:left w:val="single" w:sz="4" w:space="0" w:color="829ADB"/>
              <w:bottom w:val="single" w:sz="4" w:space="0" w:color="829ADB"/>
              <w:right w:val="nil"/>
            </w:tcBorders>
            <w:shd w:val="clear" w:color="D5DDF2" w:fill="D5DDF2"/>
            <w:noWrap/>
            <w:vAlign w:val="bottom"/>
            <w:hideMark/>
          </w:tcPr>
          <w:p w14:paraId="6732EDEC" w14:textId="77777777" w:rsidR="00FC2088" w:rsidRPr="00FC2088" w:rsidRDefault="00FC2088" w:rsidP="00FC2088">
            <w:pPr>
              <w:spacing w:after="0" w:line="240" w:lineRule="auto"/>
              <w:rPr>
                <w:rFonts w:ascii="Arial" w:eastAsia="Times New Roman" w:hAnsi="Arial" w:cs="Arial"/>
                <w:color w:val="000000"/>
                <w:lang w:eastAsia="fi-FI"/>
              </w:rPr>
            </w:pPr>
            <w:r w:rsidRPr="00FC2088">
              <w:rPr>
                <w:rFonts w:ascii="Arial" w:eastAsia="Times New Roman" w:hAnsi="Arial" w:cs="Arial"/>
                <w:color w:val="000000"/>
                <w:lang w:eastAsia="fi-FI"/>
              </w:rPr>
              <w:t>Kymenlaakso</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66CF5653"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763</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6013BC25"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784</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20922C21"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803</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6063A108"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824</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2804D815"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848</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5C89DC5E"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873</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71E46982"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900</w:t>
            </w:r>
          </w:p>
        </w:tc>
        <w:tc>
          <w:tcPr>
            <w:tcW w:w="813" w:type="dxa"/>
            <w:tcBorders>
              <w:top w:val="single" w:sz="4" w:space="0" w:color="829ADB"/>
              <w:left w:val="dotDotDash" w:sz="8" w:space="0" w:color="auto"/>
              <w:bottom w:val="single" w:sz="4" w:space="0" w:color="829ADB"/>
              <w:right w:val="single" w:sz="4" w:space="0" w:color="829ADB"/>
            </w:tcBorders>
            <w:shd w:val="clear" w:color="D5DDF2" w:fill="D5DDF2"/>
            <w:noWrap/>
            <w:vAlign w:val="bottom"/>
            <w:hideMark/>
          </w:tcPr>
          <w:p w14:paraId="590D812B"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929</w:t>
            </w:r>
          </w:p>
        </w:tc>
      </w:tr>
      <w:tr w:rsidR="00FC2088" w:rsidRPr="00FC2088" w14:paraId="44EAC2F2" w14:textId="77777777" w:rsidTr="005E43EE">
        <w:trPr>
          <w:trHeight w:val="232"/>
        </w:trPr>
        <w:tc>
          <w:tcPr>
            <w:tcW w:w="3289" w:type="dxa"/>
            <w:tcBorders>
              <w:top w:val="single" w:sz="4" w:space="0" w:color="829ADB"/>
              <w:left w:val="single" w:sz="4" w:space="0" w:color="829ADB"/>
              <w:bottom w:val="single" w:sz="4" w:space="0" w:color="829ADB"/>
              <w:right w:val="nil"/>
            </w:tcBorders>
            <w:shd w:val="clear" w:color="auto" w:fill="auto"/>
            <w:noWrap/>
            <w:vAlign w:val="bottom"/>
            <w:hideMark/>
          </w:tcPr>
          <w:p w14:paraId="392C3FB5" w14:textId="77777777" w:rsidR="00FC2088" w:rsidRPr="00FC2088" w:rsidRDefault="00FC2088" w:rsidP="00FC2088">
            <w:pPr>
              <w:spacing w:after="0" w:line="240" w:lineRule="auto"/>
              <w:rPr>
                <w:rFonts w:ascii="Arial" w:eastAsia="Times New Roman" w:hAnsi="Arial" w:cs="Arial"/>
                <w:color w:val="000000"/>
                <w:lang w:eastAsia="fi-FI"/>
              </w:rPr>
            </w:pPr>
            <w:r w:rsidRPr="00FC2088">
              <w:rPr>
                <w:rFonts w:ascii="Arial" w:eastAsia="Times New Roman" w:hAnsi="Arial" w:cs="Arial"/>
                <w:color w:val="000000"/>
                <w:lang w:eastAsia="fi-FI"/>
              </w:rPr>
              <w:t>Etelä-Karjala</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1D9E0A36"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543</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40C25945"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559</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34D802EF"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574</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15AFD749"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588</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7B9882E1"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607</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3767EBE0"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627</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70324C3C"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647</w:t>
            </w:r>
          </w:p>
        </w:tc>
        <w:tc>
          <w:tcPr>
            <w:tcW w:w="813" w:type="dxa"/>
            <w:tcBorders>
              <w:top w:val="single" w:sz="4" w:space="0" w:color="829ADB"/>
              <w:left w:val="dotDotDash" w:sz="8" w:space="0" w:color="auto"/>
              <w:bottom w:val="single" w:sz="4" w:space="0" w:color="829ADB"/>
              <w:right w:val="single" w:sz="4" w:space="0" w:color="829ADB"/>
            </w:tcBorders>
            <w:shd w:val="clear" w:color="auto" w:fill="auto"/>
            <w:noWrap/>
            <w:vAlign w:val="bottom"/>
            <w:hideMark/>
          </w:tcPr>
          <w:p w14:paraId="4F8200A1"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668</w:t>
            </w:r>
          </w:p>
        </w:tc>
      </w:tr>
      <w:tr w:rsidR="00FC2088" w:rsidRPr="00FC2088" w14:paraId="44305D42" w14:textId="77777777" w:rsidTr="005E43EE">
        <w:trPr>
          <w:trHeight w:val="232"/>
        </w:trPr>
        <w:tc>
          <w:tcPr>
            <w:tcW w:w="3289" w:type="dxa"/>
            <w:tcBorders>
              <w:top w:val="single" w:sz="4" w:space="0" w:color="829ADB"/>
              <w:left w:val="single" w:sz="4" w:space="0" w:color="829ADB"/>
              <w:bottom w:val="single" w:sz="4" w:space="0" w:color="829ADB"/>
              <w:right w:val="nil"/>
            </w:tcBorders>
            <w:shd w:val="clear" w:color="D5DDF2" w:fill="D5DDF2"/>
            <w:noWrap/>
            <w:vAlign w:val="bottom"/>
            <w:hideMark/>
          </w:tcPr>
          <w:p w14:paraId="6C3BF657" w14:textId="77777777" w:rsidR="00FC2088" w:rsidRPr="00FC2088" w:rsidRDefault="00FC2088" w:rsidP="00FC2088">
            <w:pPr>
              <w:spacing w:after="0" w:line="240" w:lineRule="auto"/>
              <w:rPr>
                <w:rFonts w:ascii="Arial" w:eastAsia="Times New Roman" w:hAnsi="Arial" w:cs="Arial"/>
                <w:color w:val="000000"/>
                <w:lang w:eastAsia="fi-FI"/>
              </w:rPr>
            </w:pPr>
            <w:r w:rsidRPr="00FC2088">
              <w:rPr>
                <w:rFonts w:ascii="Arial" w:eastAsia="Times New Roman" w:hAnsi="Arial" w:cs="Arial"/>
                <w:color w:val="000000"/>
                <w:lang w:eastAsia="fi-FI"/>
              </w:rPr>
              <w:t>Etelä-Savo</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50AFC36C"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668</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2BCEAF92"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686</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27A7BCAC"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702</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064B8AE0"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720</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19B958E6"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740</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489145E9"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761</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0D7230F0"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784</w:t>
            </w:r>
          </w:p>
        </w:tc>
        <w:tc>
          <w:tcPr>
            <w:tcW w:w="813" w:type="dxa"/>
            <w:tcBorders>
              <w:top w:val="single" w:sz="4" w:space="0" w:color="829ADB"/>
              <w:left w:val="dotDotDash" w:sz="8" w:space="0" w:color="auto"/>
              <w:bottom w:val="single" w:sz="4" w:space="0" w:color="829ADB"/>
              <w:right w:val="single" w:sz="4" w:space="0" w:color="829ADB"/>
            </w:tcBorders>
            <w:shd w:val="clear" w:color="D5DDF2" w:fill="D5DDF2"/>
            <w:noWrap/>
            <w:vAlign w:val="bottom"/>
            <w:hideMark/>
          </w:tcPr>
          <w:p w14:paraId="411DFDDB"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808</w:t>
            </w:r>
          </w:p>
        </w:tc>
      </w:tr>
      <w:tr w:rsidR="00FC2088" w:rsidRPr="00FC2088" w14:paraId="127E3595" w14:textId="77777777" w:rsidTr="005E43EE">
        <w:trPr>
          <w:trHeight w:val="232"/>
        </w:trPr>
        <w:tc>
          <w:tcPr>
            <w:tcW w:w="3289" w:type="dxa"/>
            <w:tcBorders>
              <w:top w:val="single" w:sz="4" w:space="0" w:color="829ADB"/>
              <w:left w:val="single" w:sz="4" w:space="0" w:color="829ADB"/>
              <w:bottom w:val="single" w:sz="4" w:space="0" w:color="829ADB"/>
              <w:right w:val="nil"/>
            </w:tcBorders>
            <w:shd w:val="clear" w:color="auto" w:fill="auto"/>
            <w:noWrap/>
            <w:vAlign w:val="bottom"/>
            <w:hideMark/>
          </w:tcPr>
          <w:p w14:paraId="5F12B082" w14:textId="77777777" w:rsidR="00FC2088" w:rsidRPr="00FC2088" w:rsidRDefault="00FC2088" w:rsidP="00FC2088">
            <w:pPr>
              <w:spacing w:after="0" w:line="240" w:lineRule="auto"/>
              <w:rPr>
                <w:rFonts w:ascii="Arial" w:eastAsia="Times New Roman" w:hAnsi="Arial" w:cs="Arial"/>
                <w:color w:val="000000"/>
                <w:lang w:eastAsia="fi-FI"/>
              </w:rPr>
            </w:pPr>
            <w:r w:rsidRPr="00FC2088">
              <w:rPr>
                <w:rFonts w:ascii="Arial" w:eastAsia="Times New Roman" w:hAnsi="Arial" w:cs="Arial"/>
                <w:color w:val="000000"/>
                <w:lang w:eastAsia="fi-FI"/>
              </w:rPr>
              <w:t>Pohjois-Savo</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1C964270"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1 139</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4FEF4CA1"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1 181</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7C1D0FE5"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1 224</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5FDD0311"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1 267</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76CB975F"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1 311</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19A4BE11"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1 357</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7EE428D3"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1 405</w:t>
            </w:r>
          </w:p>
        </w:tc>
        <w:tc>
          <w:tcPr>
            <w:tcW w:w="813" w:type="dxa"/>
            <w:tcBorders>
              <w:top w:val="single" w:sz="4" w:space="0" w:color="829ADB"/>
              <w:left w:val="dotDotDash" w:sz="8" w:space="0" w:color="auto"/>
              <w:bottom w:val="single" w:sz="4" w:space="0" w:color="829ADB"/>
              <w:right w:val="single" w:sz="4" w:space="0" w:color="829ADB"/>
            </w:tcBorders>
            <w:shd w:val="clear" w:color="auto" w:fill="auto"/>
            <w:noWrap/>
            <w:vAlign w:val="bottom"/>
            <w:hideMark/>
          </w:tcPr>
          <w:p w14:paraId="416B6E61"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1 454</w:t>
            </w:r>
          </w:p>
        </w:tc>
      </w:tr>
      <w:tr w:rsidR="00FC2088" w:rsidRPr="00FC2088" w14:paraId="5F7EA9F4" w14:textId="77777777" w:rsidTr="005E43EE">
        <w:trPr>
          <w:trHeight w:val="232"/>
        </w:trPr>
        <w:tc>
          <w:tcPr>
            <w:tcW w:w="3289" w:type="dxa"/>
            <w:tcBorders>
              <w:top w:val="single" w:sz="4" w:space="0" w:color="829ADB"/>
              <w:left w:val="single" w:sz="4" w:space="0" w:color="829ADB"/>
              <w:bottom w:val="single" w:sz="4" w:space="0" w:color="829ADB"/>
              <w:right w:val="nil"/>
            </w:tcBorders>
            <w:shd w:val="clear" w:color="D5DDF2" w:fill="D5DDF2"/>
            <w:noWrap/>
            <w:vAlign w:val="bottom"/>
            <w:hideMark/>
          </w:tcPr>
          <w:p w14:paraId="21B9E2FF" w14:textId="77777777" w:rsidR="00FC2088" w:rsidRPr="00FC2088" w:rsidRDefault="00FC2088" w:rsidP="00FC2088">
            <w:pPr>
              <w:spacing w:after="0" w:line="240" w:lineRule="auto"/>
              <w:rPr>
                <w:rFonts w:ascii="Arial" w:eastAsia="Times New Roman" w:hAnsi="Arial" w:cs="Arial"/>
                <w:color w:val="000000"/>
                <w:lang w:eastAsia="fi-FI"/>
              </w:rPr>
            </w:pPr>
            <w:r w:rsidRPr="00FC2088">
              <w:rPr>
                <w:rFonts w:ascii="Arial" w:eastAsia="Times New Roman" w:hAnsi="Arial" w:cs="Arial"/>
                <w:color w:val="000000"/>
                <w:lang w:eastAsia="fi-FI"/>
              </w:rPr>
              <w:t>Pohjois-Karjala</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794DE0D7"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714</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1A885CAA"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743</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59A65AF1"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774</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173D7819"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809</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21610365"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846</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4AED5713"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888</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3AD65E0E"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930</w:t>
            </w:r>
          </w:p>
        </w:tc>
        <w:tc>
          <w:tcPr>
            <w:tcW w:w="813" w:type="dxa"/>
            <w:tcBorders>
              <w:top w:val="single" w:sz="4" w:space="0" w:color="829ADB"/>
              <w:left w:val="dotDotDash" w:sz="8" w:space="0" w:color="auto"/>
              <w:bottom w:val="single" w:sz="4" w:space="0" w:color="829ADB"/>
              <w:right w:val="single" w:sz="4" w:space="0" w:color="829ADB"/>
            </w:tcBorders>
            <w:shd w:val="clear" w:color="D5DDF2" w:fill="D5DDF2"/>
            <w:noWrap/>
            <w:vAlign w:val="bottom"/>
            <w:hideMark/>
          </w:tcPr>
          <w:p w14:paraId="038555E6"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962</w:t>
            </w:r>
          </w:p>
        </w:tc>
      </w:tr>
      <w:tr w:rsidR="00FC2088" w:rsidRPr="00FC2088" w14:paraId="1FFDFF25" w14:textId="77777777" w:rsidTr="005E43EE">
        <w:trPr>
          <w:trHeight w:val="232"/>
        </w:trPr>
        <w:tc>
          <w:tcPr>
            <w:tcW w:w="3289" w:type="dxa"/>
            <w:tcBorders>
              <w:top w:val="single" w:sz="4" w:space="0" w:color="829ADB"/>
              <w:left w:val="single" w:sz="4" w:space="0" w:color="829ADB"/>
              <w:bottom w:val="single" w:sz="4" w:space="0" w:color="829ADB"/>
              <w:right w:val="nil"/>
            </w:tcBorders>
            <w:shd w:val="clear" w:color="auto" w:fill="auto"/>
            <w:noWrap/>
            <w:vAlign w:val="bottom"/>
            <w:hideMark/>
          </w:tcPr>
          <w:p w14:paraId="7CBAE95E" w14:textId="77777777" w:rsidR="00FC2088" w:rsidRPr="00FC2088" w:rsidRDefault="00FC2088" w:rsidP="00FC2088">
            <w:pPr>
              <w:spacing w:after="0" w:line="240" w:lineRule="auto"/>
              <w:rPr>
                <w:rFonts w:ascii="Arial" w:eastAsia="Times New Roman" w:hAnsi="Arial" w:cs="Arial"/>
                <w:color w:val="000000"/>
                <w:lang w:eastAsia="fi-FI"/>
              </w:rPr>
            </w:pPr>
            <w:r w:rsidRPr="00FC2088">
              <w:rPr>
                <w:rFonts w:ascii="Arial" w:eastAsia="Times New Roman" w:hAnsi="Arial" w:cs="Arial"/>
                <w:color w:val="000000"/>
                <w:lang w:eastAsia="fi-FI"/>
              </w:rPr>
              <w:t>Keski-Suomi</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775980A7"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1 101</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002FF881"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1 145</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37F2FDED"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1 187</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28485394"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1 231</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433CAF82"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1 276</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4445A644"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1 323</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6342048D"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1 371</w:t>
            </w:r>
          </w:p>
        </w:tc>
        <w:tc>
          <w:tcPr>
            <w:tcW w:w="813" w:type="dxa"/>
            <w:tcBorders>
              <w:top w:val="single" w:sz="4" w:space="0" w:color="829ADB"/>
              <w:left w:val="dotDotDash" w:sz="8" w:space="0" w:color="auto"/>
              <w:bottom w:val="single" w:sz="4" w:space="0" w:color="829ADB"/>
              <w:right w:val="single" w:sz="4" w:space="0" w:color="829ADB"/>
            </w:tcBorders>
            <w:shd w:val="clear" w:color="auto" w:fill="auto"/>
            <w:noWrap/>
            <w:vAlign w:val="bottom"/>
            <w:hideMark/>
          </w:tcPr>
          <w:p w14:paraId="3B199AF1"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1 420</w:t>
            </w:r>
          </w:p>
        </w:tc>
      </w:tr>
      <w:tr w:rsidR="00FC2088" w:rsidRPr="00FC2088" w14:paraId="0F8855B7" w14:textId="77777777" w:rsidTr="005E43EE">
        <w:trPr>
          <w:trHeight w:val="232"/>
        </w:trPr>
        <w:tc>
          <w:tcPr>
            <w:tcW w:w="3289" w:type="dxa"/>
            <w:tcBorders>
              <w:top w:val="single" w:sz="4" w:space="0" w:color="829ADB"/>
              <w:left w:val="single" w:sz="4" w:space="0" w:color="829ADB"/>
              <w:bottom w:val="single" w:sz="4" w:space="0" w:color="829ADB"/>
              <w:right w:val="nil"/>
            </w:tcBorders>
            <w:shd w:val="clear" w:color="D5DDF2" w:fill="D5DDF2"/>
            <w:noWrap/>
            <w:vAlign w:val="bottom"/>
            <w:hideMark/>
          </w:tcPr>
          <w:p w14:paraId="04BB572A" w14:textId="77777777" w:rsidR="00FC2088" w:rsidRPr="00FC2088" w:rsidRDefault="00FC2088" w:rsidP="00FC2088">
            <w:pPr>
              <w:spacing w:after="0" w:line="240" w:lineRule="auto"/>
              <w:rPr>
                <w:rFonts w:ascii="Arial" w:eastAsia="Times New Roman" w:hAnsi="Arial" w:cs="Arial"/>
                <w:color w:val="000000"/>
                <w:lang w:eastAsia="fi-FI"/>
              </w:rPr>
            </w:pPr>
            <w:r w:rsidRPr="00FC2088">
              <w:rPr>
                <w:rFonts w:ascii="Arial" w:eastAsia="Times New Roman" w:hAnsi="Arial" w:cs="Arial"/>
                <w:color w:val="000000"/>
                <w:lang w:eastAsia="fi-FI"/>
              </w:rPr>
              <w:t>Etelä-Pmaa</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4D3249A4"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848</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5AB664D0"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878</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1293B62F"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912</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354AF433"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947</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3988BD9B"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981</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7B311CFF"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1 015</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695CA0EB"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1 053</w:t>
            </w:r>
          </w:p>
        </w:tc>
        <w:tc>
          <w:tcPr>
            <w:tcW w:w="813" w:type="dxa"/>
            <w:tcBorders>
              <w:top w:val="single" w:sz="4" w:space="0" w:color="829ADB"/>
              <w:left w:val="dotDotDash" w:sz="8" w:space="0" w:color="auto"/>
              <w:bottom w:val="single" w:sz="4" w:space="0" w:color="829ADB"/>
              <w:right w:val="single" w:sz="4" w:space="0" w:color="829ADB"/>
            </w:tcBorders>
            <w:shd w:val="clear" w:color="D5DDF2" w:fill="D5DDF2"/>
            <w:noWrap/>
            <w:vAlign w:val="bottom"/>
            <w:hideMark/>
          </w:tcPr>
          <w:p w14:paraId="3FCA4764"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1 088</w:t>
            </w:r>
          </w:p>
        </w:tc>
      </w:tr>
      <w:tr w:rsidR="00FC2088" w:rsidRPr="00FC2088" w14:paraId="0F981C5A" w14:textId="77777777" w:rsidTr="005E43EE">
        <w:trPr>
          <w:trHeight w:val="232"/>
        </w:trPr>
        <w:tc>
          <w:tcPr>
            <w:tcW w:w="3289" w:type="dxa"/>
            <w:tcBorders>
              <w:top w:val="single" w:sz="4" w:space="0" w:color="829ADB"/>
              <w:left w:val="single" w:sz="4" w:space="0" w:color="829ADB"/>
              <w:bottom w:val="single" w:sz="4" w:space="0" w:color="829ADB"/>
              <w:right w:val="nil"/>
            </w:tcBorders>
            <w:shd w:val="clear" w:color="auto" w:fill="auto"/>
            <w:noWrap/>
            <w:vAlign w:val="bottom"/>
            <w:hideMark/>
          </w:tcPr>
          <w:p w14:paraId="653EBFB6" w14:textId="77777777" w:rsidR="00FC2088" w:rsidRPr="00FC2088" w:rsidRDefault="00FC2088" w:rsidP="00FC2088">
            <w:pPr>
              <w:spacing w:after="0" w:line="240" w:lineRule="auto"/>
              <w:rPr>
                <w:rFonts w:ascii="Arial" w:eastAsia="Times New Roman" w:hAnsi="Arial" w:cs="Arial"/>
                <w:color w:val="000000"/>
                <w:lang w:eastAsia="fi-FI"/>
              </w:rPr>
            </w:pPr>
            <w:r w:rsidRPr="00FC2088">
              <w:rPr>
                <w:rFonts w:ascii="Arial" w:eastAsia="Times New Roman" w:hAnsi="Arial" w:cs="Arial"/>
                <w:color w:val="000000"/>
                <w:lang w:eastAsia="fi-FI"/>
              </w:rPr>
              <w:t>Pohjanmaa</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6D70B64B"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741</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7BFAD99C"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764</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5D4520F8"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786</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740AE449"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808</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610A9048"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834</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0A9E46A2"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861</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7BDFEF03"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892</w:t>
            </w:r>
          </w:p>
        </w:tc>
        <w:tc>
          <w:tcPr>
            <w:tcW w:w="813" w:type="dxa"/>
            <w:tcBorders>
              <w:top w:val="single" w:sz="4" w:space="0" w:color="829ADB"/>
              <w:left w:val="dotDotDash" w:sz="8" w:space="0" w:color="auto"/>
              <w:bottom w:val="single" w:sz="4" w:space="0" w:color="829ADB"/>
              <w:right w:val="single" w:sz="4" w:space="0" w:color="829ADB"/>
            </w:tcBorders>
            <w:shd w:val="clear" w:color="auto" w:fill="auto"/>
            <w:noWrap/>
            <w:vAlign w:val="bottom"/>
            <w:hideMark/>
          </w:tcPr>
          <w:p w14:paraId="50E89EE6"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922</w:t>
            </w:r>
          </w:p>
        </w:tc>
      </w:tr>
      <w:tr w:rsidR="00FC2088" w:rsidRPr="00FC2088" w14:paraId="756B672C" w14:textId="77777777" w:rsidTr="005E43EE">
        <w:trPr>
          <w:trHeight w:val="232"/>
        </w:trPr>
        <w:tc>
          <w:tcPr>
            <w:tcW w:w="3289" w:type="dxa"/>
            <w:tcBorders>
              <w:top w:val="single" w:sz="4" w:space="0" w:color="829ADB"/>
              <w:left w:val="single" w:sz="4" w:space="0" w:color="829ADB"/>
              <w:bottom w:val="single" w:sz="4" w:space="0" w:color="829ADB"/>
              <w:right w:val="nil"/>
            </w:tcBorders>
            <w:shd w:val="clear" w:color="D5DDF2" w:fill="D5DDF2"/>
            <w:noWrap/>
            <w:vAlign w:val="bottom"/>
            <w:hideMark/>
          </w:tcPr>
          <w:p w14:paraId="4ED70125" w14:textId="77777777" w:rsidR="00FC2088" w:rsidRPr="00FC2088" w:rsidRDefault="00FC2088" w:rsidP="00FC2088">
            <w:pPr>
              <w:spacing w:after="0" w:line="240" w:lineRule="auto"/>
              <w:rPr>
                <w:rFonts w:ascii="Arial" w:eastAsia="Times New Roman" w:hAnsi="Arial" w:cs="Arial"/>
                <w:color w:val="000000"/>
                <w:lang w:eastAsia="fi-FI"/>
              </w:rPr>
            </w:pPr>
            <w:r w:rsidRPr="00FC2088">
              <w:rPr>
                <w:rFonts w:ascii="Arial" w:eastAsia="Times New Roman" w:hAnsi="Arial" w:cs="Arial"/>
                <w:color w:val="000000"/>
                <w:lang w:eastAsia="fi-FI"/>
              </w:rPr>
              <w:t>Keski-Pohjanmaa</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321AC064"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291</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65BA75C7"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303</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6A61A2F7"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315</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4D9FFDE8"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329</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758C16FA"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344</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1351114B"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360</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3C95BE78"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377</w:t>
            </w:r>
          </w:p>
        </w:tc>
        <w:tc>
          <w:tcPr>
            <w:tcW w:w="813" w:type="dxa"/>
            <w:tcBorders>
              <w:top w:val="single" w:sz="4" w:space="0" w:color="829ADB"/>
              <w:left w:val="dotDotDash" w:sz="8" w:space="0" w:color="auto"/>
              <w:bottom w:val="single" w:sz="4" w:space="0" w:color="829ADB"/>
              <w:right w:val="single" w:sz="4" w:space="0" w:color="829ADB"/>
            </w:tcBorders>
            <w:shd w:val="clear" w:color="D5DDF2" w:fill="D5DDF2"/>
            <w:noWrap/>
            <w:vAlign w:val="bottom"/>
            <w:hideMark/>
          </w:tcPr>
          <w:p w14:paraId="529FA3A5"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390</w:t>
            </w:r>
          </w:p>
        </w:tc>
      </w:tr>
      <w:tr w:rsidR="00FC2088" w:rsidRPr="00FC2088" w14:paraId="4650A0A2" w14:textId="77777777" w:rsidTr="005E43EE">
        <w:trPr>
          <w:trHeight w:val="232"/>
        </w:trPr>
        <w:tc>
          <w:tcPr>
            <w:tcW w:w="3289" w:type="dxa"/>
            <w:tcBorders>
              <w:top w:val="single" w:sz="4" w:space="0" w:color="829ADB"/>
              <w:left w:val="single" w:sz="4" w:space="0" w:color="829ADB"/>
              <w:bottom w:val="single" w:sz="4" w:space="0" w:color="829ADB"/>
              <w:right w:val="nil"/>
            </w:tcBorders>
            <w:shd w:val="clear" w:color="auto" w:fill="auto"/>
            <w:noWrap/>
            <w:vAlign w:val="bottom"/>
            <w:hideMark/>
          </w:tcPr>
          <w:p w14:paraId="71D811F2" w14:textId="77777777" w:rsidR="00FC2088" w:rsidRPr="00FC2088" w:rsidRDefault="00FC2088" w:rsidP="00FC2088">
            <w:pPr>
              <w:spacing w:after="0" w:line="240" w:lineRule="auto"/>
              <w:rPr>
                <w:rFonts w:ascii="Arial" w:eastAsia="Times New Roman" w:hAnsi="Arial" w:cs="Arial"/>
                <w:color w:val="000000"/>
                <w:lang w:eastAsia="fi-FI"/>
              </w:rPr>
            </w:pPr>
            <w:r w:rsidRPr="00FC2088">
              <w:rPr>
                <w:rFonts w:ascii="Arial" w:eastAsia="Times New Roman" w:hAnsi="Arial" w:cs="Arial"/>
                <w:color w:val="000000"/>
                <w:lang w:eastAsia="fi-FI"/>
              </w:rPr>
              <w:t>Pohjois-Pohjanmaa</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5B47CEA3"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1 682</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618B1B13"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1 754</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16A2B3AD"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1 831</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08AD6888"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1 919</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5A2F0BBA"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1 999</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5AF66980"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2 080</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22FEA850"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2 164</w:t>
            </w:r>
          </w:p>
        </w:tc>
        <w:tc>
          <w:tcPr>
            <w:tcW w:w="813" w:type="dxa"/>
            <w:tcBorders>
              <w:top w:val="single" w:sz="4" w:space="0" w:color="829ADB"/>
              <w:left w:val="dotDotDash" w:sz="8" w:space="0" w:color="auto"/>
              <w:bottom w:val="single" w:sz="4" w:space="0" w:color="829ADB"/>
              <w:right w:val="single" w:sz="4" w:space="0" w:color="829ADB"/>
            </w:tcBorders>
            <w:shd w:val="clear" w:color="auto" w:fill="auto"/>
            <w:noWrap/>
            <w:vAlign w:val="bottom"/>
            <w:hideMark/>
          </w:tcPr>
          <w:p w14:paraId="3F466CF3"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2 247</w:t>
            </w:r>
          </w:p>
        </w:tc>
      </w:tr>
      <w:tr w:rsidR="00FC2088" w:rsidRPr="00FC2088" w14:paraId="55DCFE19" w14:textId="77777777" w:rsidTr="005E43EE">
        <w:trPr>
          <w:trHeight w:val="232"/>
        </w:trPr>
        <w:tc>
          <w:tcPr>
            <w:tcW w:w="3289" w:type="dxa"/>
            <w:tcBorders>
              <w:top w:val="single" w:sz="4" w:space="0" w:color="829ADB"/>
              <w:left w:val="single" w:sz="4" w:space="0" w:color="829ADB"/>
              <w:bottom w:val="single" w:sz="4" w:space="0" w:color="829ADB"/>
              <w:right w:val="nil"/>
            </w:tcBorders>
            <w:shd w:val="clear" w:color="000000" w:fill="FFFF00"/>
            <w:noWrap/>
            <w:vAlign w:val="bottom"/>
            <w:hideMark/>
          </w:tcPr>
          <w:p w14:paraId="1D008DF1" w14:textId="77777777" w:rsidR="00FC2088" w:rsidRPr="00FC2088" w:rsidRDefault="00FC2088" w:rsidP="00FC2088">
            <w:pPr>
              <w:spacing w:after="0" w:line="240" w:lineRule="auto"/>
              <w:rPr>
                <w:rFonts w:ascii="Arial" w:eastAsia="Times New Roman" w:hAnsi="Arial" w:cs="Arial"/>
                <w:b/>
                <w:bCs/>
                <w:color w:val="000000"/>
                <w:lang w:eastAsia="fi-FI"/>
              </w:rPr>
            </w:pPr>
            <w:r w:rsidRPr="00FC2088">
              <w:rPr>
                <w:rFonts w:ascii="Arial" w:eastAsia="Times New Roman" w:hAnsi="Arial" w:cs="Arial"/>
                <w:b/>
                <w:bCs/>
                <w:color w:val="000000"/>
                <w:lang w:eastAsia="fi-FI"/>
              </w:rPr>
              <w:t>Kainuu</w:t>
            </w:r>
          </w:p>
        </w:tc>
        <w:tc>
          <w:tcPr>
            <w:tcW w:w="813" w:type="dxa"/>
            <w:tcBorders>
              <w:top w:val="single" w:sz="4" w:space="0" w:color="829ADB"/>
              <w:left w:val="dotDotDash" w:sz="8" w:space="0" w:color="auto"/>
              <w:bottom w:val="single" w:sz="4" w:space="0" w:color="829ADB"/>
              <w:right w:val="nil"/>
            </w:tcBorders>
            <w:shd w:val="clear" w:color="000000" w:fill="FFFF00"/>
            <w:noWrap/>
            <w:vAlign w:val="bottom"/>
            <w:hideMark/>
          </w:tcPr>
          <w:p w14:paraId="75FD340E" w14:textId="77777777" w:rsidR="00FC2088" w:rsidRPr="00FC2088" w:rsidRDefault="00FC2088" w:rsidP="00FC2088">
            <w:pPr>
              <w:spacing w:after="0" w:line="240" w:lineRule="auto"/>
              <w:jc w:val="right"/>
              <w:rPr>
                <w:rFonts w:ascii="Arial" w:eastAsia="Times New Roman" w:hAnsi="Arial" w:cs="Arial"/>
                <w:b/>
                <w:bCs/>
                <w:color w:val="000000"/>
                <w:lang w:eastAsia="fi-FI"/>
              </w:rPr>
            </w:pPr>
            <w:r w:rsidRPr="00FC2088">
              <w:rPr>
                <w:rFonts w:ascii="Arial" w:eastAsia="Times New Roman" w:hAnsi="Arial" w:cs="Arial"/>
                <w:b/>
                <w:bCs/>
                <w:color w:val="000000"/>
                <w:lang w:eastAsia="fi-FI"/>
              </w:rPr>
              <w:t>369</w:t>
            </w:r>
          </w:p>
        </w:tc>
        <w:tc>
          <w:tcPr>
            <w:tcW w:w="813" w:type="dxa"/>
            <w:tcBorders>
              <w:top w:val="single" w:sz="4" w:space="0" w:color="829ADB"/>
              <w:left w:val="dotDotDash" w:sz="8" w:space="0" w:color="auto"/>
              <w:bottom w:val="single" w:sz="4" w:space="0" w:color="829ADB"/>
              <w:right w:val="nil"/>
            </w:tcBorders>
            <w:shd w:val="clear" w:color="000000" w:fill="FFFF00"/>
            <w:noWrap/>
            <w:vAlign w:val="bottom"/>
            <w:hideMark/>
          </w:tcPr>
          <w:p w14:paraId="600FC5FF" w14:textId="77777777" w:rsidR="00FC2088" w:rsidRPr="00FC2088" w:rsidRDefault="00FC2088" w:rsidP="00FC2088">
            <w:pPr>
              <w:spacing w:after="0" w:line="240" w:lineRule="auto"/>
              <w:jc w:val="right"/>
              <w:rPr>
                <w:rFonts w:ascii="Arial" w:eastAsia="Times New Roman" w:hAnsi="Arial" w:cs="Arial"/>
                <w:b/>
                <w:bCs/>
                <w:color w:val="000000"/>
                <w:lang w:eastAsia="fi-FI"/>
              </w:rPr>
            </w:pPr>
            <w:r w:rsidRPr="00FC2088">
              <w:rPr>
                <w:rFonts w:ascii="Arial" w:eastAsia="Times New Roman" w:hAnsi="Arial" w:cs="Arial"/>
                <w:b/>
                <w:bCs/>
                <w:color w:val="000000"/>
                <w:lang w:eastAsia="fi-FI"/>
              </w:rPr>
              <w:t>379</w:t>
            </w:r>
          </w:p>
        </w:tc>
        <w:tc>
          <w:tcPr>
            <w:tcW w:w="813" w:type="dxa"/>
            <w:tcBorders>
              <w:top w:val="single" w:sz="4" w:space="0" w:color="829ADB"/>
              <w:left w:val="dotDotDash" w:sz="8" w:space="0" w:color="auto"/>
              <w:bottom w:val="single" w:sz="4" w:space="0" w:color="829ADB"/>
              <w:right w:val="nil"/>
            </w:tcBorders>
            <w:shd w:val="clear" w:color="000000" w:fill="FFFF00"/>
            <w:noWrap/>
            <w:vAlign w:val="bottom"/>
            <w:hideMark/>
          </w:tcPr>
          <w:p w14:paraId="74766B9B" w14:textId="77777777" w:rsidR="00FC2088" w:rsidRPr="00FC2088" w:rsidRDefault="00FC2088" w:rsidP="00FC2088">
            <w:pPr>
              <w:spacing w:after="0" w:line="240" w:lineRule="auto"/>
              <w:jc w:val="right"/>
              <w:rPr>
                <w:rFonts w:ascii="Arial" w:eastAsia="Times New Roman" w:hAnsi="Arial" w:cs="Arial"/>
                <w:b/>
                <w:bCs/>
                <w:color w:val="000000"/>
                <w:lang w:eastAsia="fi-FI"/>
              </w:rPr>
            </w:pPr>
            <w:r w:rsidRPr="00FC2088">
              <w:rPr>
                <w:rFonts w:ascii="Arial" w:eastAsia="Times New Roman" w:hAnsi="Arial" w:cs="Arial"/>
                <w:b/>
                <w:bCs/>
                <w:color w:val="000000"/>
                <w:lang w:eastAsia="fi-FI"/>
              </w:rPr>
              <w:t>389</w:t>
            </w:r>
          </w:p>
        </w:tc>
        <w:tc>
          <w:tcPr>
            <w:tcW w:w="813" w:type="dxa"/>
            <w:tcBorders>
              <w:top w:val="single" w:sz="4" w:space="0" w:color="829ADB"/>
              <w:left w:val="dotDotDash" w:sz="8" w:space="0" w:color="auto"/>
              <w:bottom w:val="single" w:sz="4" w:space="0" w:color="829ADB"/>
              <w:right w:val="nil"/>
            </w:tcBorders>
            <w:shd w:val="clear" w:color="000000" w:fill="FFFF00"/>
            <w:noWrap/>
            <w:vAlign w:val="bottom"/>
            <w:hideMark/>
          </w:tcPr>
          <w:p w14:paraId="08597B5C" w14:textId="77777777" w:rsidR="00FC2088" w:rsidRPr="00FC2088" w:rsidRDefault="00FC2088" w:rsidP="00FC2088">
            <w:pPr>
              <w:spacing w:after="0" w:line="240" w:lineRule="auto"/>
              <w:jc w:val="right"/>
              <w:rPr>
                <w:rFonts w:ascii="Arial" w:eastAsia="Times New Roman" w:hAnsi="Arial" w:cs="Arial"/>
                <w:b/>
                <w:bCs/>
                <w:color w:val="000000"/>
                <w:lang w:eastAsia="fi-FI"/>
              </w:rPr>
            </w:pPr>
            <w:r w:rsidRPr="00FC2088">
              <w:rPr>
                <w:rFonts w:ascii="Arial" w:eastAsia="Times New Roman" w:hAnsi="Arial" w:cs="Arial"/>
                <w:b/>
                <w:bCs/>
                <w:color w:val="000000"/>
                <w:lang w:eastAsia="fi-FI"/>
              </w:rPr>
              <w:t>398</w:t>
            </w:r>
          </w:p>
        </w:tc>
        <w:tc>
          <w:tcPr>
            <w:tcW w:w="813" w:type="dxa"/>
            <w:tcBorders>
              <w:top w:val="single" w:sz="4" w:space="0" w:color="829ADB"/>
              <w:left w:val="dotDotDash" w:sz="8" w:space="0" w:color="auto"/>
              <w:bottom w:val="single" w:sz="4" w:space="0" w:color="829ADB"/>
              <w:right w:val="nil"/>
            </w:tcBorders>
            <w:shd w:val="clear" w:color="000000" w:fill="FFFF00"/>
            <w:noWrap/>
            <w:vAlign w:val="bottom"/>
            <w:hideMark/>
          </w:tcPr>
          <w:p w14:paraId="6E495068" w14:textId="77777777" w:rsidR="00FC2088" w:rsidRPr="00FC2088" w:rsidRDefault="00FC2088" w:rsidP="00FC2088">
            <w:pPr>
              <w:spacing w:after="0" w:line="240" w:lineRule="auto"/>
              <w:jc w:val="right"/>
              <w:rPr>
                <w:rFonts w:ascii="Arial" w:eastAsia="Times New Roman" w:hAnsi="Arial" w:cs="Arial"/>
                <w:b/>
                <w:bCs/>
                <w:color w:val="000000"/>
                <w:lang w:eastAsia="fi-FI"/>
              </w:rPr>
            </w:pPr>
            <w:r w:rsidRPr="00FC2088">
              <w:rPr>
                <w:rFonts w:ascii="Arial" w:eastAsia="Times New Roman" w:hAnsi="Arial" w:cs="Arial"/>
                <w:b/>
                <w:bCs/>
                <w:color w:val="000000"/>
                <w:lang w:eastAsia="fi-FI"/>
              </w:rPr>
              <w:t>409</w:t>
            </w:r>
          </w:p>
        </w:tc>
        <w:tc>
          <w:tcPr>
            <w:tcW w:w="813" w:type="dxa"/>
            <w:tcBorders>
              <w:top w:val="single" w:sz="4" w:space="0" w:color="829ADB"/>
              <w:left w:val="dotDotDash" w:sz="8" w:space="0" w:color="auto"/>
              <w:bottom w:val="single" w:sz="4" w:space="0" w:color="829ADB"/>
              <w:right w:val="nil"/>
            </w:tcBorders>
            <w:shd w:val="clear" w:color="000000" w:fill="FFFF00"/>
            <w:noWrap/>
            <w:vAlign w:val="bottom"/>
            <w:hideMark/>
          </w:tcPr>
          <w:p w14:paraId="1CF34076" w14:textId="77777777" w:rsidR="00FC2088" w:rsidRPr="00FC2088" w:rsidRDefault="00FC2088" w:rsidP="00FC2088">
            <w:pPr>
              <w:spacing w:after="0" w:line="240" w:lineRule="auto"/>
              <w:jc w:val="right"/>
              <w:rPr>
                <w:rFonts w:ascii="Arial" w:eastAsia="Times New Roman" w:hAnsi="Arial" w:cs="Arial"/>
                <w:b/>
                <w:bCs/>
                <w:color w:val="000000"/>
                <w:lang w:eastAsia="fi-FI"/>
              </w:rPr>
            </w:pPr>
            <w:r w:rsidRPr="00FC2088">
              <w:rPr>
                <w:rFonts w:ascii="Arial" w:eastAsia="Times New Roman" w:hAnsi="Arial" w:cs="Arial"/>
                <w:b/>
                <w:bCs/>
                <w:color w:val="000000"/>
                <w:lang w:eastAsia="fi-FI"/>
              </w:rPr>
              <w:t>423</w:t>
            </w:r>
          </w:p>
        </w:tc>
        <w:tc>
          <w:tcPr>
            <w:tcW w:w="813" w:type="dxa"/>
            <w:tcBorders>
              <w:top w:val="single" w:sz="4" w:space="0" w:color="829ADB"/>
              <w:left w:val="dotDotDash" w:sz="8" w:space="0" w:color="auto"/>
              <w:bottom w:val="single" w:sz="4" w:space="0" w:color="829ADB"/>
              <w:right w:val="nil"/>
            </w:tcBorders>
            <w:shd w:val="clear" w:color="000000" w:fill="FFFF00"/>
            <w:noWrap/>
            <w:vAlign w:val="bottom"/>
            <w:hideMark/>
          </w:tcPr>
          <w:p w14:paraId="0AB3BD39" w14:textId="77777777" w:rsidR="00FC2088" w:rsidRPr="00FC2088" w:rsidRDefault="00FC2088" w:rsidP="00FC2088">
            <w:pPr>
              <w:spacing w:after="0" w:line="240" w:lineRule="auto"/>
              <w:jc w:val="right"/>
              <w:rPr>
                <w:rFonts w:ascii="Arial" w:eastAsia="Times New Roman" w:hAnsi="Arial" w:cs="Arial"/>
                <w:b/>
                <w:bCs/>
                <w:color w:val="000000"/>
                <w:lang w:eastAsia="fi-FI"/>
              </w:rPr>
            </w:pPr>
            <w:r w:rsidRPr="00FC2088">
              <w:rPr>
                <w:rFonts w:ascii="Arial" w:eastAsia="Times New Roman" w:hAnsi="Arial" w:cs="Arial"/>
                <w:b/>
                <w:bCs/>
                <w:color w:val="000000"/>
                <w:lang w:eastAsia="fi-FI"/>
              </w:rPr>
              <w:t>435</w:t>
            </w:r>
          </w:p>
        </w:tc>
        <w:tc>
          <w:tcPr>
            <w:tcW w:w="813" w:type="dxa"/>
            <w:tcBorders>
              <w:top w:val="single" w:sz="4" w:space="0" w:color="829ADB"/>
              <w:left w:val="dotDotDash" w:sz="8" w:space="0" w:color="auto"/>
              <w:bottom w:val="single" w:sz="4" w:space="0" w:color="829ADB"/>
              <w:right w:val="single" w:sz="4" w:space="0" w:color="829ADB"/>
            </w:tcBorders>
            <w:shd w:val="clear" w:color="000000" w:fill="FFFF00"/>
            <w:noWrap/>
            <w:vAlign w:val="bottom"/>
            <w:hideMark/>
          </w:tcPr>
          <w:p w14:paraId="0D4020DF" w14:textId="77777777" w:rsidR="00FC2088" w:rsidRPr="00FC2088" w:rsidRDefault="00FC2088" w:rsidP="00FC2088">
            <w:pPr>
              <w:spacing w:after="0" w:line="240" w:lineRule="auto"/>
              <w:jc w:val="right"/>
              <w:rPr>
                <w:rFonts w:ascii="Arial" w:eastAsia="Times New Roman" w:hAnsi="Arial" w:cs="Arial"/>
                <w:b/>
                <w:bCs/>
                <w:color w:val="000000"/>
                <w:lang w:eastAsia="fi-FI"/>
              </w:rPr>
            </w:pPr>
            <w:r w:rsidRPr="00FC2088">
              <w:rPr>
                <w:rFonts w:ascii="Arial" w:eastAsia="Times New Roman" w:hAnsi="Arial" w:cs="Arial"/>
                <w:b/>
                <w:bCs/>
                <w:color w:val="000000"/>
                <w:lang w:eastAsia="fi-FI"/>
              </w:rPr>
              <w:t>448</w:t>
            </w:r>
          </w:p>
        </w:tc>
      </w:tr>
      <w:tr w:rsidR="00FC2088" w:rsidRPr="00FC2088" w14:paraId="2202844F" w14:textId="77777777" w:rsidTr="005E43EE">
        <w:trPr>
          <w:trHeight w:val="232"/>
        </w:trPr>
        <w:tc>
          <w:tcPr>
            <w:tcW w:w="3289" w:type="dxa"/>
            <w:tcBorders>
              <w:top w:val="single" w:sz="4" w:space="0" w:color="829ADB"/>
              <w:left w:val="single" w:sz="4" w:space="0" w:color="829ADB"/>
              <w:bottom w:val="single" w:sz="4" w:space="0" w:color="829ADB"/>
              <w:right w:val="nil"/>
            </w:tcBorders>
            <w:shd w:val="clear" w:color="auto" w:fill="auto"/>
            <w:noWrap/>
            <w:vAlign w:val="bottom"/>
            <w:hideMark/>
          </w:tcPr>
          <w:p w14:paraId="237ADDCC" w14:textId="77777777" w:rsidR="00FC2088" w:rsidRPr="00FC2088" w:rsidRDefault="00FC2088" w:rsidP="00FC2088">
            <w:pPr>
              <w:spacing w:after="0" w:line="240" w:lineRule="auto"/>
              <w:rPr>
                <w:rFonts w:ascii="Arial" w:eastAsia="Times New Roman" w:hAnsi="Arial" w:cs="Arial"/>
                <w:color w:val="000000"/>
                <w:lang w:eastAsia="fi-FI"/>
              </w:rPr>
            </w:pPr>
            <w:r w:rsidRPr="00FC2088">
              <w:rPr>
                <w:rFonts w:ascii="Arial" w:eastAsia="Times New Roman" w:hAnsi="Arial" w:cs="Arial"/>
                <w:color w:val="000000"/>
                <w:lang w:eastAsia="fi-FI"/>
              </w:rPr>
              <w:t>Lappi</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2125E216"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869</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3224D66F"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903</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6EE0EC74"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937</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7E9549F1"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977</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56680C36"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1 017</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6F50F594"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1 065</w:t>
            </w:r>
          </w:p>
        </w:tc>
        <w:tc>
          <w:tcPr>
            <w:tcW w:w="813" w:type="dxa"/>
            <w:tcBorders>
              <w:top w:val="single" w:sz="4" w:space="0" w:color="829ADB"/>
              <w:left w:val="dotDotDash" w:sz="8" w:space="0" w:color="auto"/>
              <w:bottom w:val="single" w:sz="4" w:space="0" w:color="829ADB"/>
              <w:right w:val="nil"/>
            </w:tcBorders>
            <w:shd w:val="clear" w:color="auto" w:fill="auto"/>
            <w:noWrap/>
            <w:vAlign w:val="bottom"/>
            <w:hideMark/>
          </w:tcPr>
          <w:p w14:paraId="72F3CEA5"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1 111</w:t>
            </w:r>
          </w:p>
        </w:tc>
        <w:tc>
          <w:tcPr>
            <w:tcW w:w="813" w:type="dxa"/>
            <w:tcBorders>
              <w:top w:val="single" w:sz="4" w:space="0" w:color="829ADB"/>
              <w:left w:val="dotDotDash" w:sz="8" w:space="0" w:color="auto"/>
              <w:bottom w:val="single" w:sz="4" w:space="0" w:color="829ADB"/>
              <w:right w:val="single" w:sz="4" w:space="0" w:color="829ADB"/>
            </w:tcBorders>
            <w:shd w:val="clear" w:color="auto" w:fill="auto"/>
            <w:noWrap/>
            <w:vAlign w:val="bottom"/>
            <w:hideMark/>
          </w:tcPr>
          <w:p w14:paraId="11387054" w14:textId="77777777" w:rsidR="00FC2088" w:rsidRPr="00FC2088" w:rsidRDefault="00FC2088" w:rsidP="00FC2088">
            <w:pPr>
              <w:spacing w:after="0" w:line="240" w:lineRule="auto"/>
              <w:jc w:val="right"/>
              <w:rPr>
                <w:rFonts w:ascii="Arial" w:eastAsia="Times New Roman" w:hAnsi="Arial" w:cs="Arial"/>
                <w:color w:val="000000"/>
                <w:lang w:eastAsia="fi-FI"/>
              </w:rPr>
            </w:pPr>
            <w:r w:rsidRPr="00FC2088">
              <w:rPr>
                <w:rFonts w:ascii="Arial" w:eastAsia="Times New Roman" w:hAnsi="Arial" w:cs="Arial"/>
                <w:color w:val="000000"/>
                <w:lang w:eastAsia="fi-FI"/>
              </w:rPr>
              <w:t>1 150</w:t>
            </w:r>
          </w:p>
        </w:tc>
      </w:tr>
      <w:tr w:rsidR="00FC2088" w:rsidRPr="00FC2088" w14:paraId="73D57068" w14:textId="77777777" w:rsidTr="005E43EE">
        <w:trPr>
          <w:trHeight w:val="232"/>
        </w:trPr>
        <w:tc>
          <w:tcPr>
            <w:tcW w:w="3289" w:type="dxa"/>
            <w:tcBorders>
              <w:top w:val="single" w:sz="4" w:space="0" w:color="829ADB"/>
              <w:left w:val="single" w:sz="4" w:space="0" w:color="829ADB"/>
              <w:bottom w:val="single" w:sz="4" w:space="0" w:color="829ADB"/>
              <w:right w:val="nil"/>
            </w:tcBorders>
            <w:shd w:val="clear" w:color="D5DDF2" w:fill="D5DDF2"/>
            <w:noWrap/>
            <w:vAlign w:val="bottom"/>
            <w:hideMark/>
          </w:tcPr>
          <w:p w14:paraId="19D8B9C1" w14:textId="77777777" w:rsidR="00FC2088" w:rsidRPr="00FC2088" w:rsidRDefault="00FC2088" w:rsidP="00FC2088">
            <w:pPr>
              <w:spacing w:after="0" w:line="240" w:lineRule="auto"/>
              <w:rPr>
                <w:rFonts w:ascii="Arial" w:eastAsia="Times New Roman" w:hAnsi="Arial" w:cs="Arial"/>
                <w:b/>
                <w:bCs/>
                <w:color w:val="000000"/>
                <w:lang w:eastAsia="fi-FI"/>
              </w:rPr>
            </w:pPr>
            <w:r w:rsidRPr="00FC2088">
              <w:rPr>
                <w:rFonts w:ascii="Arial" w:eastAsia="Times New Roman" w:hAnsi="Arial" w:cs="Arial"/>
                <w:b/>
                <w:bCs/>
                <w:color w:val="000000"/>
                <w:lang w:eastAsia="fi-FI"/>
              </w:rPr>
              <w:t>Manner-Suomi</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14CB89B6" w14:textId="77777777" w:rsidR="00FC2088" w:rsidRPr="00FC2088" w:rsidRDefault="00FC2088" w:rsidP="00FC2088">
            <w:pPr>
              <w:spacing w:after="0" w:line="240" w:lineRule="auto"/>
              <w:jc w:val="right"/>
              <w:rPr>
                <w:rFonts w:ascii="Arial" w:eastAsia="Times New Roman" w:hAnsi="Arial" w:cs="Arial"/>
                <w:b/>
                <w:bCs/>
                <w:color w:val="000000"/>
                <w:lang w:eastAsia="fi-FI"/>
              </w:rPr>
            </w:pPr>
            <w:r w:rsidRPr="00FC2088">
              <w:rPr>
                <w:rFonts w:ascii="Arial" w:eastAsia="Times New Roman" w:hAnsi="Arial" w:cs="Arial"/>
                <w:b/>
                <w:bCs/>
                <w:color w:val="000000"/>
                <w:lang w:eastAsia="fi-FI"/>
              </w:rPr>
              <w:t>22 518</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74F10BF9" w14:textId="77777777" w:rsidR="00FC2088" w:rsidRPr="00FC2088" w:rsidRDefault="00FC2088" w:rsidP="00FC2088">
            <w:pPr>
              <w:spacing w:after="0" w:line="240" w:lineRule="auto"/>
              <w:jc w:val="right"/>
              <w:rPr>
                <w:rFonts w:ascii="Arial" w:eastAsia="Times New Roman" w:hAnsi="Arial" w:cs="Arial"/>
                <w:b/>
                <w:bCs/>
                <w:color w:val="000000"/>
                <w:lang w:eastAsia="fi-FI"/>
              </w:rPr>
            </w:pPr>
            <w:r w:rsidRPr="00FC2088">
              <w:rPr>
                <w:rFonts w:ascii="Arial" w:eastAsia="Times New Roman" w:hAnsi="Arial" w:cs="Arial"/>
                <w:b/>
                <w:bCs/>
                <w:color w:val="000000"/>
                <w:lang w:eastAsia="fi-FI"/>
              </w:rPr>
              <w:t>23 384</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76B26262" w14:textId="77777777" w:rsidR="00FC2088" w:rsidRPr="00FC2088" w:rsidRDefault="00FC2088" w:rsidP="00FC2088">
            <w:pPr>
              <w:spacing w:after="0" w:line="240" w:lineRule="auto"/>
              <w:jc w:val="right"/>
              <w:rPr>
                <w:rFonts w:ascii="Arial" w:eastAsia="Times New Roman" w:hAnsi="Arial" w:cs="Arial"/>
                <w:b/>
                <w:bCs/>
                <w:color w:val="000000"/>
                <w:lang w:eastAsia="fi-FI"/>
              </w:rPr>
            </w:pPr>
            <w:r w:rsidRPr="00FC2088">
              <w:rPr>
                <w:rFonts w:ascii="Arial" w:eastAsia="Times New Roman" w:hAnsi="Arial" w:cs="Arial"/>
                <w:b/>
                <w:bCs/>
                <w:color w:val="000000"/>
                <w:lang w:eastAsia="fi-FI"/>
              </w:rPr>
              <w:t>24 251</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42A4862F" w14:textId="77777777" w:rsidR="00FC2088" w:rsidRPr="00FC2088" w:rsidRDefault="00FC2088" w:rsidP="00FC2088">
            <w:pPr>
              <w:spacing w:after="0" w:line="240" w:lineRule="auto"/>
              <w:jc w:val="right"/>
              <w:rPr>
                <w:rFonts w:ascii="Arial" w:eastAsia="Times New Roman" w:hAnsi="Arial" w:cs="Arial"/>
                <w:b/>
                <w:bCs/>
                <w:color w:val="000000"/>
                <w:lang w:eastAsia="fi-FI"/>
              </w:rPr>
            </w:pPr>
            <w:r w:rsidRPr="00FC2088">
              <w:rPr>
                <w:rFonts w:ascii="Arial" w:eastAsia="Times New Roman" w:hAnsi="Arial" w:cs="Arial"/>
                <w:b/>
                <w:bCs/>
                <w:color w:val="000000"/>
                <w:lang w:eastAsia="fi-FI"/>
              </w:rPr>
              <w:t>25 180</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7A176A00" w14:textId="77777777" w:rsidR="00FC2088" w:rsidRPr="00FC2088" w:rsidRDefault="00FC2088" w:rsidP="00FC2088">
            <w:pPr>
              <w:spacing w:after="0" w:line="240" w:lineRule="auto"/>
              <w:jc w:val="right"/>
              <w:rPr>
                <w:rFonts w:ascii="Arial" w:eastAsia="Times New Roman" w:hAnsi="Arial" w:cs="Arial"/>
                <w:b/>
                <w:bCs/>
                <w:color w:val="000000"/>
                <w:lang w:eastAsia="fi-FI"/>
              </w:rPr>
            </w:pPr>
            <w:r w:rsidRPr="00FC2088">
              <w:rPr>
                <w:rFonts w:ascii="Arial" w:eastAsia="Times New Roman" w:hAnsi="Arial" w:cs="Arial"/>
                <w:b/>
                <w:bCs/>
                <w:color w:val="000000"/>
                <w:lang w:eastAsia="fi-FI"/>
              </w:rPr>
              <w:t>26 166</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29E430E2" w14:textId="77777777" w:rsidR="00FC2088" w:rsidRPr="00FC2088" w:rsidRDefault="00FC2088" w:rsidP="00FC2088">
            <w:pPr>
              <w:spacing w:after="0" w:line="240" w:lineRule="auto"/>
              <w:jc w:val="right"/>
              <w:rPr>
                <w:rFonts w:ascii="Arial" w:eastAsia="Times New Roman" w:hAnsi="Arial" w:cs="Arial"/>
                <w:b/>
                <w:bCs/>
                <w:color w:val="000000"/>
                <w:lang w:eastAsia="fi-FI"/>
              </w:rPr>
            </w:pPr>
            <w:r w:rsidRPr="00FC2088">
              <w:rPr>
                <w:rFonts w:ascii="Arial" w:eastAsia="Times New Roman" w:hAnsi="Arial" w:cs="Arial"/>
                <w:b/>
                <w:bCs/>
                <w:color w:val="000000"/>
                <w:lang w:eastAsia="fi-FI"/>
              </w:rPr>
              <w:t>27 212</w:t>
            </w:r>
          </w:p>
        </w:tc>
        <w:tc>
          <w:tcPr>
            <w:tcW w:w="813" w:type="dxa"/>
            <w:tcBorders>
              <w:top w:val="single" w:sz="4" w:space="0" w:color="829ADB"/>
              <w:left w:val="dotDotDash" w:sz="8" w:space="0" w:color="auto"/>
              <w:bottom w:val="single" w:sz="4" w:space="0" w:color="829ADB"/>
              <w:right w:val="nil"/>
            </w:tcBorders>
            <w:shd w:val="clear" w:color="D5DDF2" w:fill="D5DDF2"/>
            <w:noWrap/>
            <w:vAlign w:val="bottom"/>
            <w:hideMark/>
          </w:tcPr>
          <w:p w14:paraId="09E433FE" w14:textId="77777777" w:rsidR="00FC2088" w:rsidRPr="00FC2088" w:rsidRDefault="00FC2088" w:rsidP="00FC2088">
            <w:pPr>
              <w:spacing w:after="0" w:line="240" w:lineRule="auto"/>
              <w:jc w:val="right"/>
              <w:rPr>
                <w:rFonts w:ascii="Arial" w:eastAsia="Times New Roman" w:hAnsi="Arial" w:cs="Arial"/>
                <w:b/>
                <w:bCs/>
                <w:color w:val="000000"/>
                <w:lang w:eastAsia="fi-FI"/>
              </w:rPr>
            </w:pPr>
            <w:r w:rsidRPr="00FC2088">
              <w:rPr>
                <w:rFonts w:ascii="Arial" w:eastAsia="Times New Roman" w:hAnsi="Arial" w:cs="Arial"/>
                <w:b/>
                <w:bCs/>
                <w:color w:val="000000"/>
                <w:lang w:eastAsia="fi-FI"/>
              </w:rPr>
              <w:t>28 280</w:t>
            </w:r>
          </w:p>
        </w:tc>
        <w:tc>
          <w:tcPr>
            <w:tcW w:w="813" w:type="dxa"/>
            <w:tcBorders>
              <w:top w:val="single" w:sz="4" w:space="0" w:color="829ADB"/>
              <w:left w:val="dotDotDash" w:sz="8" w:space="0" w:color="auto"/>
              <w:bottom w:val="single" w:sz="4" w:space="0" w:color="829ADB"/>
              <w:right w:val="single" w:sz="4" w:space="0" w:color="829ADB"/>
            </w:tcBorders>
            <w:shd w:val="clear" w:color="D5DDF2" w:fill="D5DDF2"/>
            <w:noWrap/>
            <w:vAlign w:val="bottom"/>
            <w:hideMark/>
          </w:tcPr>
          <w:p w14:paraId="3CBBD547" w14:textId="77777777" w:rsidR="00FC2088" w:rsidRPr="00FC2088" w:rsidRDefault="00FC2088" w:rsidP="00FC2088">
            <w:pPr>
              <w:spacing w:after="0" w:line="240" w:lineRule="auto"/>
              <w:jc w:val="right"/>
              <w:rPr>
                <w:rFonts w:ascii="Arial" w:eastAsia="Times New Roman" w:hAnsi="Arial" w:cs="Arial"/>
                <w:b/>
                <w:bCs/>
                <w:color w:val="000000"/>
                <w:lang w:eastAsia="fi-FI"/>
              </w:rPr>
            </w:pPr>
            <w:r w:rsidRPr="00FC2088">
              <w:rPr>
                <w:rFonts w:ascii="Arial" w:eastAsia="Times New Roman" w:hAnsi="Arial" w:cs="Arial"/>
                <w:b/>
                <w:bCs/>
                <w:color w:val="000000"/>
                <w:lang w:eastAsia="fi-FI"/>
              </w:rPr>
              <w:t>29 312</w:t>
            </w:r>
          </w:p>
        </w:tc>
      </w:tr>
    </w:tbl>
    <w:p w14:paraId="6BD18F9B" w14:textId="77777777" w:rsidR="003B3C9D" w:rsidRPr="00DA6AAB" w:rsidRDefault="003B3C9D" w:rsidP="002D2BA4">
      <w:pPr>
        <w:spacing w:line="240" w:lineRule="auto"/>
        <w:rPr>
          <w:rFonts w:ascii="Arial" w:hAnsi="Arial" w:cs="Arial"/>
        </w:rPr>
      </w:pPr>
    </w:p>
    <w:p w14:paraId="761F0B54" w14:textId="77777777" w:rsidR="0023570C" w:rsidRPr="001A0FF0" w:rsidRDefault="23F574D8" w:rsidP="0023570C">
      <w:pPr>
        <w:pStyle w:val="Otsikko2"/>
        <w:rPr>
          <w:rFonts w:ascii="Arial" w:eastAsia="Arial" w:hAnsi="Arial" w:cs="Arial"/>
          <w:b/>
          <w:color w:val="auto"/>
          <w:sz w:val="22"/>
          <w:szCs w:val="22"/>
        </w:rPr>
      </w:pPr>
      <w:bookmarkStart w:id="7" w:name="_Toc120786813"/>
      <w:r w:rsidRPr="001A0FF0">
        <w:rPr>
          <w:rFonts w:ascii="Arial" w:hAnsi="Arial" w:cs="Arial"/>
          <w:b/>
          <w:color w:val="auto"/>
          <w:sz w:val="24"/>
          <w:szCs w:val="24"/>
        </w:rPr>
        <w:t>2.2 Hyvinvointialueen henkilöstö</w:t>
      </w:r>
      <w:bookmarkEnd w:id="7"/>
    </w:p>
    <w:p w14:paraId="29D6B04F" w14:textId="77777777" w:rsidR="003B3C9D" w:rsidRPr="0023570C" w:rsidRDefault="17CF5A9C" w:rsidP="0023570C">
      <w:pPr>
        <w:pStyle w:val="Otsikko2"/>
        <w:rPr>
          <w:rFonts w:ascii="Arial" w:eastAsia="Arial" w:hAnsi="Arial" w:cs="Arial"/>
          <w:color w:val="auto"/>
          <w:sz w:val="22"/>
          <w:szCs w:val="22"/>
        </w:rPr>
      </w:pPr>
      <w:r w:rsidRPr="0023570C">
        <w:rPr>
          <w:rFonts w:ascii="Arial" w:eastAsia="Arial" w:hAnsi="Arial" w:cs="Arial"/>
          <w:color w:val="auto"/>
          <w:sz w:val="22"/>
          <w:szCs w:val="22"/>
        </w:rPr>
        <w:t xml:space="preserve"> </w:t>
      </w:r>
    </w:p>
    <w:p w14:paraId="6CA9D732" w14:textId="77777777" w:rsidR="007268D0" w:rsidRDefault="34F6D487" w:rsidP="31A03D47">
      <w:pPr>
        <w:spacing w:line="240" w:lineRule="auto"/>
        <w:rPr>
          <w:rFonts w:ascii="Arial" w:eastAsia="Arial" w:hAnsi="Arial" w:cs="Arial"/>
        </w:rPr>
      </w:pPr>
      <w:r w:rsidRPr="31A03D47">
        <w:rPr>
          <w:rFonts w:ascii="Arial" w:eastAsia="Arial" w:hAnsi="Arial" w:cs="Arial"/>
        </w:rPr>
        <w:t xml:space="preserve">Kainuun </w:t>
      </w:r>
      <w:r w:rsidR="318B1409" w:rsidRPr="31A03D47">
        <w:rPr>
          <w:rFonts w:ascii="Arial" w:eastAsia="Arial" w:hAnsi="Arial" w:cs="Arial"/>
        </w:rPr>
        <w:t xml:space="preserve">hyvinvointialueella työskentelee </w:t>
      </w:r>
      <w:r w:rsidR="0E4F49F7" w:rsidRPr="31A03D47">
        <w:rPr>
          <w:rFonts w:ascii="Arial" w:eastAsia="Arial" w:hAnsi="Arial" w:cs="Arial"/>
        </w:rPr>
        <w:t>yli 3 500</w:t>
      </w:r>
      <w:r w:rsidR="318B1409" w:rsidRPr="31A03D47">
        <w:rPr>
          <w:rFonts w:ascii="Arial" w:eastAsia="Arial" w:hAnsi="Arial" w:cs="Arial"/>
        </w:rPr>
        <w:t xml:space="preserve"> työntekijää. Henkilöstön saatavuus on vähentynyt viime vuosina</w:t>
      </w:r>
      <w:r w:rsidR="3681ADDD" w:rsidRPr="31A03D47">
        <w:rPr>
          <w:rFonts w:ascii="Arial" w:eastAsia="Arial" w:hAnsi="Arial" w:cs="Arial"/>
        </w:rPr>
        <w:t xml:space="preserve">. </w:t>
      </w:r>
      <w:r w:rsidRPr="31A03D47">
        <w:rPr>
          <w:rFonts w:ascii="Arial" w:eastAsia="Arial" w:hAnsi="Arial" w:cs="Arial"/>
        </w:rPr>
        <w:t xml:space="preserve"> </w:t>
      </w:r>
      <w:r w:rsidR="6C158B36" w:rsidRPr="31A03D47">
        <w:rPr>
          <w:rFonts w:ascii="Arial" w:eastAsia="Arial" w:hAnsi="Arial" w:cs="Arial"/>
        </w:rPr>
        <w:t>Työnhakijoiden vähenemisestä kertoo osaltaan</w:t>
      </w:r>
      <w:r w:rsidR="27966D15" w:rsidRPr="31A03D47">
        <w:rPr>
          <w:rFonts w:ascii="Arial" w:eastAsia="Arial" w:hAnsi="Arial" w:cs="Arial"/>
        </w:rPr>
        <w:t xml:space="preserve"> se</w:t>
      </w:r>
      <w:r w:rsidR="6C158B36" w:rsidRPr="31A03D47">
        <w:rPr>
          <w:rFonts w:ascii="Arial" w:eastAsia="Arial" w:hAnsi="Arial" w:cs="Arial"/>
        </w:rPr>
        <w:t xml:space="preserve">, </w:t>
      </w:r>
      <w:r w:rsidR="4E68934C" w:rsidRPr="31A03D47">
        <w:rPr>
          <w:rFonts w:ascii="Arial" w:eastAsia="Arial" w:hAnsi="Arial" w:cs="Arial"/>
        </w:rPr>
        <w:t xml:space="preserve">että </w:t>
      </w:r>
      <w:r w:rsidR="32D60883" w:rsidRPr="31A03D47">
        <w:rPr>
          <w:rFonts w:ascii="Arial" w:eastAsia="Arial" w:hAnsi="Arial" w:cs="Arial"/>
        </w:rPr>
        <w:t xml:space="preserve">suurimman Kainuun hyvinvointialueelle siirtyneen organisaation, </w:t>
      </w:r>
      <w:r w:rsidRPr="31A03D47">
        <w:rPr>
          <w:rFonts w:ascii="Arial" w:eastAsia="Arial" w:hAnsi="Arial" w:cs="Arial"/>
        </w:rPr>
        <w:t>Kainuun sote</w:t>
      </w:r>
      <w:r w:rsidR="03A64C9D" w:rsidRPr="31A03D47">
        <w:rPr>
          <w:rFonts w:ascii="Arial" w:eastAsia="Arial" w:hAnsi="Arial" w:cs="Arial"/>
        </w:rPr>
        <w:t>n</w:t>
      </w:r>
      <w:r w:rsidRPr="31A03D47">
        <w:rPr>
          <w:rFonts w:ascii="Arial" w:eastAsia="Arial" w:hAnsi="Arial" w:cs="Arial"/>
        </w:rPr>
        <w:t xml:space="preserve"> </w:t>
      </w:r>
      <w:r w:rsidR="46FF1EE6" w:rsidRPr="31A03D47">
        <w:rPr>
          <w:rFonts w:ascii="Arial" w:eastAsia="Arial" w:hAnsi="Arial" w:cs="Arial"/>
        </w:rPr>
        <w:t xml:space="preserve">vuonna 2021 </w:t>
      </w:r>
      <w:r w:rsidRPr="31A03D47">
        <w:rPr>
          <w:rFonts w:ascii="Arial" w:eastAsia="Arial" w:hAnsi="Arial" w:cs="Arial"/>
        </w:rPr>
        <w:t>haussa</w:t>
      </w:r>
      <w:r w:rsidR="41CA0A86" w:rsidRPr="31A03D47">
        <w:rPr>
          <w:rFonts w:ascii="Arial" w:eastAsia="Arial" w:hAnsi="Arial" w:cs="Arial"/>
        </w:rPr>
        <w:t xml:space="preserve"> </w:t>
      </w:r>
      <w:r w:rsidRPr="31A03D47">
        <w:rPr>
          <w:rFonts w:ascii="Arial" w:eastAsia="Arial" w:hAnsi="Arial" w:cs="Arial"/>
        </w:rPr>
        <w:t>olleista työpaikoista saatiin täytettyä noin 6</w:t>
      </w:r>
      <w:r w:rsidR="759DC7F8" w:rsidRPr="31A03D47">
        <w:rPr>
          <w:rFonts w:ascii="Arial" w:eastAsia="Arial" w:hAnsi="Arial" w:cs="Arial"/>
        </w:rPr>
        <w:t>1</w:t>
      </w:r>
      <w:r w:rsidRPr="31A03D47">
        <w:rPr>
          <w:rFonts w:ascii="Arial" w:eastAsia="Arial" w:hAnsi="Arial" w:cs="Arial"/>
        </w:rPr>
        <w:t xml:space="preserve"> %, kun vuonna 20</w:t>
      </w:r>
      <w:r w:rsidR="2D626CEB" w:rsidRPr="31A03D47">
        <w:rPr>
          <w:rFonts w:ascii="Arial" w:eastAsia="Arial" w:hAnsi="Arial" w:cs="Arial"/>
        </w:rPr>
        <w:t>20</w:t>
      </w:r>
      <w:r w:rsidRPr="31A03D47">
        <w:rPr>
          <w:rFonts w:ascii="Arial" w:eastAsia="Arial" w:hAnsi="Arial" w:cs="Arial"/>
        </w:rPr>
        <w:t xml:space="preserve"> vastaava luku oli </w:t>
      </w:r>
      <w:r w:rsidR="46D8EDE2" w:rsidRPr="31A03D47">
        <w:rPr>
          <w:rFonts w:ascii="Arial" w:eastAsia="Arial" w:hAnsi="Arial" w:cs="Arial"/>
        </w:rPr>
        <w:t>77</w:t>
      </w:r>
      <w:r w:rsidRPr="31A03D47">
        <w:rPr>
          <w:rFonts w:ascii="Arial" w:eastAsia="Arial" w:hAnsi="Arial" w:cs="Arial"/>
        </w:rPr>
        <w:t xml:space="preserve"> %. Myös hakijamäärät ovat vähentyneet, vaikka haussa olleita paikkoja on ollut enemmän. Vuonna 20</w:t>
      </w:r>
      <w:r w:rsidR="63BB3741" w:rsidRPr="31A03D47">
        <w:rPr>
          <w:rFonts w:ascii="Arial" w:eastAsia="Arial" w:hAnsi="Arial" w:cs="Arial"/>
        </w:rPr>
        <w:t>21</w:t>
      </w:r>
      <w:r w:rsidRPr="31A03D47">
        <w:rPr>
          <w:rFonts w:ascii="Arial" w:eastAsia="Arial" w:hAnsi="Arial" w:cs="Arial"/>
        </w:rPr>
        <w:t xml:space="preserve"> yhtä haussa ollutta paikkaa kohden hakijoita oli n. </w:t>
      </w:r>
      <w:r w:rsidR="263BD506" w:rsidRPr="31A03D47">
        <w:rPr>
          <w:rFonts w:ascii="Arial" w:eastAsia="Arial" w:hAnsi="Arial" w:cs="Arial"/>
        </w:rPr>
        <w:t>2,8</w:t>
      </w:r>
      <w:r w:rsidRPr="31A03D47">
        <w:rPr>
          <w:rFonts w:ascii="Arial" w:eastAsia="Arial" w:hAnsi="Arial" w:cs="Arial"/>
        </w:rPr>
        <w:t xml:space="preserve"> henkilöä (v. 20</w:t>
      </w:r>
      <w:r w:rsidR="448465A7" w:rsidRPr="31A03D47">
        <w:rPr>
          <w:rFonts w:ascii="Arial" w:eastAsia="Arial" w:hAnsi="Arial" w:cs="Arial"/>
        </w:rPr>
        <w:t>20</w:t>
      </w:r>
      <w:r w:rsidRPr="31A03D47">
        <w:rPr>
          <w:rFonts w:ascii="Arial" w:eastAsia="Arial" w:hAnsi="Arial" w:cs="Arial"/>
        </w:rPr>
        <w:t xml:space="preserve"> vastaava luku oli 5,</w:t>
      </w:r>
      <w:r w:rsidR="33BD15BC" w:rsidRPr="31A03D47">
        <w:rPr>
          <w:rFonts w:ascii="Arial" w:eastAsia="Arial" w:hAnsi="Arial" w:cs="Arial"/>
        </w:rPr>
        <w:t>1</w:t>
      </w:r>
      <w:r w:rsidRPr="31A03D47">
        <w:rPr>
          <w:rFonts w:ascii="Arial" w:eastAsia="Arial" w:hAnsi="Arial" w:cs="Arial"/>
        </w:rPr>
        <w:t xml:space="preserve">). Tämä kuvastaa Kainuussa yleisesti vallitsevaa työvoimapulaa. </w:t>
      </w:r>
      <w:r w:rsidR="219DA467" w:rsidRPr="31A03D47">
        <w:rPr>
          <w:rFonts w:ascii="Arial" w:eastAsia="Arial" w:hAnsi="Arial" w:cs="Arial"/>
        </w:rPr>
        <w:t xml:space="preserve">Kainuun hyvinvointialueella pulaa on ollut mm. </w:t>
      </w:r>
      <w:r w:rsidR="6A6D2178" w:rsidRPr="31A03D47">
        <w:rPr>
          <w:rFonts w:ascii="Arial" w:eastAsia="Arial" w:hAnsi="Arial" w:cs="Arial"/>
        </w:rPr>
        <w:t>s</w:t>
      </w:r>
      <w:r w:rsidR="219DA467" w:rsidRPr="31A03D47">
        <w:rPr>
          <w:rFonts w:ascii="Arial" w:eastAsia="Arial" w:hAnsi="Arial" w:cs="Arial"/>
        </w:rPr>
        <w:t xml:space="preserve">euraavissa ammattiryhmissä: </w:t>
      </w:r>
      <w:r w:rsidRPr="31A03D47">
        <w:rPr>
          <w:rFonts w:ascii="Arial" w:eastAsia="Arial" w:hAnsi="Arial" w:cs="Arial"/>
        </w:rPr>
        <w:t>lääkär</w:t>
      </w:r>
      <w:r w:rsidR="0D3911A6" w:rsidRPr="31A03D47">
        <w:rPr>
          <w:rFonts w:ascii="Arial" w:eastAsia="Arial" w:hAnsi="Arial" w:cs="Arial"/>
        </w:rPr>
        <w:t>it</w:t>
      </w:r>
      <w:r w:rsidRPr="31A03D47">
        <w:rPr>
          <w:rFonts w:ascii="Arial" w:eastAsia="Arial" w:hAnsi="Arial" w:cs="Arial"/>
        </w:rPr>
        <w:t>, sosiaalityönteki</w:t>
      </w:r>
      <w:r w:rsidR="26A03A81" w:rsidRPr="31A03D47">
        <w:rPr>
          <w:rFonts w:ascii="Arial" w:eastAsia="Arial" w:hAnsi="Arial" w:cs="Arial"/>
        </w:rPr>
        <w:t>jät</w:t>
      </w:r>
      <w:r w:rsidRPr="31A03D47">
        <w:rPr>
          <w:rFonts w:ascii="Arial" w:eastAsia="Arial" w:hAnsi="Arial" w:cs="Arial"/>
        </w:rPr>
        <w:t>, psykologi</w:t>
      </w:r>
      <w:r w:rsidR="60428998" w:rsidRPr="31A03D47">
        <w:rPr>
          <w:rFonts w:ascii="Arial" w:eastAsia="Arial" w:hAnsi="Arial" w:cs="Arial"/>
        </w:rPr>
        <w:t>t, sairaanhoitajat, lähihoitajat</w:t>
      </w:r>
      <w:r w:rsidRPr="31A03D47">
        <w:rPr>
          <w:rFonts w:ascii="Arial" w:eastAsia="Arial" w:hAnsi="Arial" w:cs="Arial"/>
        </w:rPr>
        <w:t xml:space="preserve"> sekä</w:t>
      </w:r>
      <w:r w:rsidR="138D83BC" w:rsidRPr="31A03D47">
        <w:rPr>
          <w:rFonts w:ascii="Arial" w:eastAsia="Arial" w:hAnsi="Arial" w:cs="Arial"/>
        </w:rPr>
        <w:t xml:space="preserve"> palomiehet.</w:t>
      </w:r>
      <w:r w:rsidRPr="31A03D47">
        <w:rPr>
          <w:rFonts w:ascii="Arial" w:eastAsia="Arial" w:hAnsi="Arial" w:cs="Arial"/>
        </w:rPr>
        <w:t xml:space="preserve"> </w:t>
      </w:r>
    </w:p>
    <w:p w14:paraId="1F8EF974" w14:textId="3D6396BC" w:rsidR="00023949" w:rsidRPr="00F272AD" w:rsidRDefault="32F15218" w:rsidP="31A03D47">
      <w:pPr>
        <w:spacing w:line="240" w:lineRule="auto"/>
        <w:rPr>
          <w:rFonts w:ascii="Arial" w:eastAsia="Arial" w:hAnsi="Arial" w:cs="Arial"/>
        </w:rPr>
      </w:pPr>
      <w:r w:rsidRPr="31A03D47">
        <w:rPr>
          <w:rFonts w:ascii="Arial" w:eastAsia="Arial" w:hAnsi="Arial" w:cs="Arial"/>
        </w:rPr>
        <w:t>Henkilöstön saatavuuteen on lähdetty hakemaan ratkaisuja myös ulkomaalaisen työvoiman rekrytoinnin kautta</w:t>
      </w:r>
      <w:r w:rsidR="0A9C2FD6" w:rsidRPr="31A03D47">
        <w:rPr>
          <w:rFonts w:ascii="Arial" w:eastAsia="Arial" w:hAnsi="Arial" w:cs="Arial"/>
        </w:rPr>
        <w:t xml:space="preserve"> eri yhteistyötahojen kanssa.</w:t>
      </w:r>
      <w:r w:rsidR="34F6D487" w:rsidRPr="31A03D47">
        <w:rPr>
          <w:rFonts w:ascii="Arial" w:eastAsia="Arial" w:hAnsi="Arial" w:cs="Arial"/>
          <w:color w:val="FF0000"/>
        </w:rPr>
        <w:t xml:space="preserve">  </w:t>
      </w:r>
      <w:r w:rsidR="34F6D487" w:rsidRPr="31A03D47">
        <w:rPr>
          <w:rFonts w:ascii="Arial" w:eastAsia="Arial" w:hAnsi="Arial" w:cs="Arial"/>
        </w:rPr>
        <w:t>Vuonna 20</w:t>
      </w:r>
      <w:r w:rsidR="307885EA" w:rsidRPr="31A03D47">
        <w:rPr>
          <w:rFonts w:ascii="Arial" w:eastAsia="Arial" w:hAnsi="Arial" w:cs="Arial"/>
        </w:rPr>
        <w:t>21</w:t>
      </w:r>
      <w:r w:rsidR="34F6D487" w:rsidRPr="31A03D47">
        <w:rPr>
          <w:rFonts w:ascii="Arial" w:eastAsia="Arial" w:hAnsi="Arial" w:cs="Arial"/>
        </w:rPr>
        <w:t xml:space="preserve"> erilaisille eläkkeille jäi </w:t>
      </w:r>
      <w:r w:rsidR="1C13F329" w:rsidRPr="31A03D47">
        <w:rPr>
          <w:rFonts w:ascii="Arial" w:eastAsia="Arial" w:hAnsi="Arial" w:cs="Arial"/>
        </w:rPr>
        <w:t>Kainuun sotesta</w:t>
      </w:r>
      <w:r w:rsidR="34F6D487" w:rsidRPr="31A03D47">
        <w:rPr>
          <w:rFonts w:ascii="Arial" w:eastAsia="Arial" w:hAnsi="Arial" w:cs="Arial"/>
        </w:rPr>
        <w:t xml:space="preserve"> </w:t>
      </w:r>
      <w:r w:rsidR="18F80DAF" w:rsidRPr="31A03D47">
        <w:rPr>
          <w:rFonts w:ascii="Arial" w:eastAsia="Arial" w:hAnsi="Arial" w:cs="Arial"/>
        </w:rPr>
        <w:t>90</w:t>
      </w:r>
      <w:r w:rsidR="34F6D487" w:rsidRPr="31A03D47">
        <w:rPr>
          <w:rFonts w:ascii="Arial" w:eastAsia="Arial" w:hAnsi="Arial" w:cs="Arial"/>
        </w:rPr>
        <w:t xml:space="preserve"> henkilöä.</w:t>
      </w:r>
      <w:r w:rsidR="34F6D487" w:rsidRPr="31A03D47">
        <w:rPr>
          <w:rFonts w:ascii="Arial" w:eastAsia="Arial" w:hAnsi="Arial" w:cs="Arial"/>
          <w:color w:val="FF0000"/>
        </w:rPr>
        <w:t xml:space="preserve"> </w:t>
      </w:r>
      <w:r w:rsidR="7405C226" w:rsidRPr="31A03D47">
        <w:rPr>
          <w:rFonts w:ascii="Arial" w:eastAsia="Arial" w:hAnsi="Arial" w:cs="Arial"/>
        </w:rPr>
        <w:t>Kun tarkastellaan Kainuun hyvinvointialueen työntekijöiden</w:t>
      </w:r>
      <w:r w:rsidR="34F6D487" w:rsidRPr="31A03D47">
        <w:rPr>
          <w:rFonts w:ascii="Arial" w:eastAsia="Arial" w:hAnsi="Arial" w:cs="Arial"/>
        </w:rPr>
        <w:t xml:space="preserve"> ikäraken</w:t>
      </w:r>
      <w:r w:rsidR="7B6665C1" w:rsidRPr="31A03D47">
        <w:rPr>
          <w:rFonts w:ascii="Arial" w:eastAsia="Arial" w:hAnsi="Arial" w:cs="Arial"/>
        </w:rPr>
        <w:t>netta, voidaan ennustaa</w:t>
      </w:r>
      <w:r w:rsidR="34F6D487" w:rsidRPr="31A03D47">
        <w:rPr>
          <w:rFonts w:ascii="Arial" w:eastAsia="Arial" w:hAnsi="Arial" w:cs="Arial"/>
        </w:rPr>
        <w:t xml:space="preserve"> eläkkeelle siirtymisen kiihtyvän vuoteen 2027 saakka.</w:t>
      </w:r>
      <w:r w:rsidR="62D2A734" w:rsidRPr="31A03D47">
        <w:rPr>
          <w:rFonts w:ascii="Arial" w:eastAsia="Arial" w:hAnsi="Arial" w:cs="Arial"/>
        </w:rPr>
        <w:t xml:space="preserve"> </w:t>
      </w:r>
      <w:r w:rsidR="244FC374" w:rsidRPr="31A03D47">
        <w:rPr>
          <w:rFonts w:ascii="Arial" w:eastAsia="Arial" w:hAnsi="Arial" w:cs="Arial"/>
        </w:rPr>
        <w:t>Samanaikaisesti vanhuuseläkkeelle jäävien keski-ikä on nousemassa yhä lähemmäksi 65</w:t>
      </w:r>
      <w:r w:rsidR="34B1A202" w:rsidRPr="31A03D47">
        <w:rPr>
          <w:rFonts w:ascii="Arial" w:eastAsia="Arial" w:hAnsi="Arial" w:cs="Arial"/>
        </w:rPr>
        <w:t xml:space="preserve"> </w:t>
      </w:r>
      <w:r w:rsidR="244FC374" w:rsidRPr="31A03D47">
        <w:rPr>
          <w:rFonts w:ascii="Arial" w:eastAsia="Arial" w:hAnsi="Arial" w:cs="Arial"/>
        </w:rPr>
        <w:t xml:space="preserve">ikävuotta. </w:t>
      </w:r>
      <w:r w:rsidR="7351E98B" w:rsidRPr="31A03D47">
        <w:rPr>
          <w:rFonts w:ascii="Arial" w:eastAsia="Arial" w:hAnsi="Arial" w:cs="Arial"/>
        </w:rPr>
        <w:t xml:space="preserve">Alle 30-vuotiaita työntekijöitä Kainuun Sotessa oli vuonna 2021 yli 500 henkilöä. </w:t>
      </w:r>
      <w:r w:rsidR="34F6D487" w:rsidRPr="31A03D47">
        <w:rPr>
          <w:rFonts w:ascii="Arial" w:eastAsia="Arial" w:hAnsi="Arial" w:cs="Arial"/>
          <w:color w:val="FF0000"/>
        </w:rPr>
        <w:t xml:space="preserve"> </w:t>
      </w:r>
      <w:r w:rsidR="34F6D487" w:rsidRPr="31A03D47">
        <w:rPr>
          <w:rFonts w:ascii="Arial" w:eastAsia="Arial" w:hAnsi="Arial" w:cs="Arial"/>
        </w:rPr>
        <w:t>Kainuun soten henkilöstöstä noin 6</w:t>
      </w:r>
      <w:r w:rsidR="4E496F9C" w:rsidRPr="31A03D47">
        <w:rPr>
          <w:rFonts w:ascii="Arial" w:eastAsia="Arial" w:hAnsi="Arial" w:cs="Arial"/>
        </w:rPr>
        <w:t>0</w:t>
      </w:r>
      <w:r w:rsidR="34F6D487" w:rsidRPr="31A03D47">
        <w:rPr>
          <w:rFonts w:ascii="Arial" w:eastAsia="Arial" w:hAnsi="Arial" w:cs="Arial"/>
        </w:rPr>
        <w:t xml:space="preserve"> % on hoitotyön ammattilaisia</w:t>
      </w:r>
      <w:r w:rsidR="0C7F8C24" w:rsidRPr="31A03D47">
        <w:rPr>
          <w:rFonts w:ascii="Arial" w:eastAsia="Arial" w:hAnsi="Arial" w:cs="Arial"/>
        </w:rPr>
        <w:t>, joita Kainuussa kouluttavat Kajaanin ammattikorkeakoulu ja Kainuun ammattiopisto. Tämä osaltaan parantaa mahdollisuuksia saada alan työntekijöitä</w:t>
      </w:r>
      <w:r w:rsidR="44BDDAF1" w:rsidRPr="31A03D47">
        <w:rPr>
          <w:rFonts w:ascii="Arial" w:eastAsia="Arial" w:hAnsi="Arial" w:cs="Arial"/>
        </w:rPr>
        <w:t xml:space="preserve">, vaikkakin viime vuosina huolestuttavana suuntana on ollut sosiaali- ja terveydenhuoltoalalle hakeutuvien aleneva </w:t>
      </w:r>
      <w:r w:rsidR="7719C57C" w:rsidRPr="31A03D47">
        <w:rPr>
          <w:rFonts w:ascii="Arial" w:eastAsia="Arial" w:hAnsi="Arial" w:cs="Arial"/>
        </w:rPr>
        <w:t>määrä niin Kainuussa kuin muuallakin Suomessa.</w:t>
      </w:r>
      <w:r w:rsidR="0A381F31" w:rsidRPr="31A03D47">
        <w:rPr>
          <w:rFonts w:ascii="Arial" w:eastAsia="Arial" w:hAnsi="Arial" w:cs="Arial"/>
        </w:rPr>
        <w:t xml:space="preserve"> </w:t>
      </w:r>
    </w:p>
    <w:p w14:paraId="5435E0AE" w14:textId="77777777" w:rsidR="003B3C9D" w:rsidRPr="001A0FF0" w:rsidRDefault="23F574D8" w:rsidP="0023570C">
      <w:pPr>
        <w:pStyle w:val="Otsikko2"/>
        <w:rPr>
          <w:rFonts w:ascii="Arial" w:hAnsi="Arial" w:cs="Arial"/>
          <w:b/>
          <w:color w:val="auto"/>
          <w:sz w:val="24"/>
          <w:szCs w:val="24"/>
        </w:rPr>
      </w:pPr>
      <w:bookmarkStart w:id="8" w:name="_Toc120786814"/>
      <w:r w:rsidRPr="001A0FF0">
        <w:rPr>
          <w:rFonts w:ascii="Arial" w:hAnsi="Arial" w:cs="Arial"/>
          <w:b/>
          <w:color w:val="auto"/>
          <w:sz w:val="24"/>
          <w:szCs w:val="24"/>
        </w:rPr>
        <w:t>2.3 Hyvinvointialueen tuloslaskelma</w:t>
      </w:r>
      <w:bookmarkEnd w:id="8"/>
      <w:r w:rsidR="17CF5A9C" w:rsidRPr="001A0FF0">
        <w:rPr>
          <w:rFonts w:ascii="Arial" w:hAnsi="Arial" w:cs="Arial"/>
          <w:b/>
          <w:color w:val="auto"/>
          <w:sz w:val="24"/>
          <w:szCs w:val="24"/>
        </w:rPr>
        <w:t xml:space="preserve"> </w:t>
      </w:r>
    </w:p>
    <w:p w14:paraId="238601FE" w14:textId="77777777" w:rsidR="0023570C" w:rsidRPr="0023570C" w:rsidRDefault="0023570C" w:rsidP="0023570C"/>
    <w:p w14:paraId="2D00E4C8" w14:textId="7C12210C" w:rsidR="00EA3376" w:rsidRPr="00EA3376" w:rsidRDefault="58BEBF58" w:rsidP="31A03D47">
      <w:pPr>
        <w:spacing w:line="240" w:lineRule="auto"/>
        <w:rPr>
          <w:rFonts w:ascii="Arial" w:hAnsi="Arial" w:cs="Arial"/>
        </w:rPr>
      </w:pPr>
      <w:r w:rsidRPr="6DC9EC39">
        <w:rPr>
          <w:rFonts w:ascii="Arial" w:hAnsi="Arial" w:cs="Arial"/>
        </w:rPr>
        <w:t xml:space="preserve">Talousarvion laatimisen lähtökohtana on ollut VM:n 19.9.2022 julkaisema rahoituslaskelma, jonka mukaan Kainuun yleiskatteellinen rahoitus vuodelle 2023 olisi yhteensä 369,4 milj. euroa. Kokonaisrahoitus koostuu laskennallisen rahoituksen osuudesta 359,4 milj. euroa sekä siirtymätasauksesta 10,0 milj. euroa. VM:n päivitetty rahoituslaskelma 17.11.2022 pienensi Kainuun rahoitusosuutta 0,2 milj. euroa, joten talousarvioon kirjattu kokonaisvaltionrahoitus on 369,2 milj. </w:t>
      </w:r>
      <w:r w:rsidR="3037FB91" w:rsidRPr="6DC9EC39">
        <w:rPr>
          <w:rFonts w:ascii="Arial" w:hAnsi="Arial" w:cs="Arial"/>
        </w:rPr>
        <w:t>E</w:t>
      </w:r>
      <w:r w:rsidRPr="6DC9EC39">
        <w:rPr>
          <w:rFonts w:ascii="Arial" w:hAnsi="Arial" w:cs="Arial"/>
        </w:rPr>
        <w:t>uroa.</w:t>
      </w:r>
      <w:r w:rsidR="3037FB91" w:rsidRPr="6DC9EC39">
        <w:rPr>
          <w:rFonts w:ascii="Arial" w:hAnsi="Arial" w:cs="Arial"/>
        </w:rPr>
        <w:t xml:space="preserve"> Puolangan alueen ostopalvelusopimusmenojen kattamiseen kohdentuu valtion rahoitusta 14,8 milj. euroa.</w:t>
      </w:r>
      <w:r w:rsidR="43DB653E" w:rsidRPr="6DC9EC39">
        <w:rPr>
          <w:rFonts w:ascii="Arial" w:hAnsi="Arial" w:cs="Arial"/>
        </w:rPr>
        <w:t xml:space="preserve"> Suunnitelmavuosina Kainuun hyvinvointialueen rahoitus kasvaa noin 10 milj. euroa vuosittain.</w:t>
      </w:r>
    </w:p>
    <w:p w14:paraId="6C0D41E0" w14:textId="7712F7CA" w:rsidR="00CB0C65" w:rsidRPr="00EA3376" w:rsidRDefault="00EA3376" w:rsidP="31A03D47">
      <w:pPr>
        <w:spacing w:line="240" w:lineRule="auto"/>
        <w:rPr>
          <w:rFonts w:ascii="Arial" w:hAnsi="Arial" w:cs="Arial"/>
        </w:rPr>
      </w:pPr>
      <w:r w:rsidRPr="35BF6604">
        <w:rPr>
          <w:rFonts w:ascii="Arial" w:hAnsi="Arial" w:cs="Arial"/>
        </w:rPr>
        <w:t>Talousarvio-ohjetta käsiteltiin aluehallituksessa 12.9.2022 (§107), jonka myötä valtionrahoitus on jaettu hyvinvointialueen toimial</w:t>
      </w:r>
      <w:r w:rsidR="00574359">
        <w:rPr>
          <w:rFonts w:ascii="Arial" w:hAnsi="Arial" w:cs="Arial"/>
        </w:rPr>
        <w:t>ue</w:t>
      </w:r>
      <w:r w:rsidRPr="35BF6604">
        <w:rPr>
          <w:rFonts w:ascii="Arial" w:hAnsi="Arial" w:cs="Arial"/>
        </w:rPr>
        <w:t>ille toimintakatteiden mukaisesti.</w:t>
      </w:r>
      <w:r w:rsidR="00B733DB" w:rsidRPr="35BF6604">
        <w:rPr>
          <w:rFonts w:ascii="Arial" w:hAnsi="Arial" w:cs="Arial"/>
        </w:rPr>
        <w:t xml:space="preserve">  </w:t>
      </w:r>
    </w:p>
    <w:p w14:paraId="76F9FF96" w14:textId="768CFFB6" w:rsidR="00935A35" w:rsidRDefault="58BEBF58" w:rsidP="31A03D47">
      <w:pPr>
        <w:spacing w:line="240" w:lineRule="auto"/>
        <w:rPr>
          <w:rFonts w:ascii="Arial" w:hAnsi="Arial" w:cs="Arial"/>
        </w:rPr>
      </w:pPr>
      <w:bookmarkStart w:id="9" w:name="_Hlk120779422"/>
      <w:r w:rsidRPr="6DC9EC39">
        <w:rPr>
          <w:rFonts w:ascii="Arial" w:hAnsi="Arial" w:cs="Arial"/>
        </w:rPr>
        <w:t xml:space="preserve">Hyvinvointialueen ensimmäinen toimintavuosi on talouden osalta hankala. </w:t>
      </w:r>
      <w:r w:rsidR="43DB653E" w:rsidRPr="6DC9EC39">
        <w:rPr>
          <w:rFonts w:ascii="Arial" w:hAnsi="Arial" w:cs="Arial"/>
        </w:rPr>
        <w:t>Toimintatuottoja kertyy arviolta 60,3 milj. euroa, josta suurin erä ovat maksutuotot 30</w:t>
      </w:r>
      <w:r w:rsidR="187C5AC4" w:rsidRPr="6DC9EC39">
        <w:rPr>
          <w:rFonts w:ascii="Arial" w:hAnsi="Arial" w:cs="Arial"/>
        </w:rPr>
        <w:t>,0</w:t>
      </w:r>
      <w:r w:rsidR="43DB653E" w:rsidRPr="6DC9EC39">
        <w:rPr>
          <w:rFonts w:ascii="Arial" w:hAnsi="Arial" w:cs="Arial"/>
        </w:rPr>
        <w:t xml:space="preserve"> milj. euroa. Toimintakulujen arvioidaan olevan yhteensä 447,3 milj. euroa, josta suurin menoerä ovat henkilöstökulut 226,5 milj.</w:t>
      </w:r>
      <w:r w:rsidR="08269271" w:rsidRPr="6DC9EC39">
        <w:rPr>
          <w:rFonts w:ascii="Arial" w:hAnsi="Arial" w:cs="Arial"/>
        </w:rPr>
        <w:t xml:space="preserve"> </w:t>
      </w:r>
      <w:r w:rsidR="43DB653E" w:rsidRPr="6DC9EC39">
        <w:rPr>
          <w:rFonts w:ascii="Arial" w:hAnsi="Arial" w:cs="Arial"/>
        </w:rPr>
        <w:t>euroa.</w:t>
      </w:r>
      <w:r w:rsidR="4848DACC" w:rsidRPr="6DC9EC39">
        <w:rPr>
          <w:rFonts w:ascii="Arial" w:hAnsi="Arial" w:cs="Arial"/>
        </w:rPr>
        <w:t xml:space="preserve"> Toiseksi suurin menoerä ovat palveluiden ostot 156,0 milj. euroa, joka sisältää esim. Puolangan alueen ostopalveluna toteutettavat sosiaali- ja terveyspalvelut</w:t>
      </w:r>
      <w:r w:rsidR="734DF5F2" w:rsidRPr="6DC9EC39">
        <w:rPr>
          <w:rFonts w:ascii="Arial" w:hAnsi="Arial" w:cs="Arial"/>
        </w:rPr>
        <w:t xml:space="preserve"> ovat</w:t>
      </w:r>
      <w:r w:rsidR="49DBC03F" w:rsidRPr="6DC9EC39">
        <w:rPr>
          <w:rFonts w:ascii="Arial" w:hAnsi="Arial" w:cs="Arial"/>
        </w:rPr>
        <w:t xml:space="preserve"> yhteensä 14,8 milj. </w:t>
      </w:r>
      <w:r w:rsidR="356D5D4B" w:rsidRPr="6DC9EC39">
        <w:rPr>
          <w:rFonts w:ascii="Arial" w:hAnsi="Arial" w:cs="Arial"/>
        </w:rPr>
        <w:t>e</w:t>
      </w:r>
      <w:r w:rsidR="49DBC03F" w:rsidRPr="6DC9EC39">
        <w:rPr>
          <w:rFonts w:ascii="Arial" w:hAnsi="Arial" w:cs="Arial"/>
        </w:rPr>
        <w:t>uroa, josta p</w:t>
      </w:r>
      <w:r w:rsidR="393F6E8C" w:rsidRPr="6DC9EC39">
        <w:rPr>
          <w:rFonts w:ascii="Arial" w:hAnsi="Arial" w:cs="Arial"/>
        </w:rPr>
        <w:t>alvelujen ostot 12,7 milj. euroa ja</w:t>
      </w:r>
      <w:r w:rsidR="49B257F8" w:rsidRPr="6DC9EC39">
        <w:rPr>
          <w:rFonts w:ascii="Arial" w:hAnsi="Arial" w:cs="Arial"/>
        </w:rPr>
        <w:t xml:space="preserve"> aine- ja tarvikeostot 2,1 milj. </w:t>
      </w:r>
      <w:r w:rsidR="1ABA6478" w:rsidRPr="6DC9EC39">
        <w:rPr>
          <w:rFonts w:ascii="Arial" w:hAnsi="Arial" w:cs="Arial"/>
        </w:rPr>
        <w:t>eu</w:t>
      </w:r>
      <w:r w:rsidR="49B257F8" w:rsidRPr="6DC9EC39">
        <w:rPr>
          <w:rFonts w:ascii="Arial" w:hAnsi="Arial" w:cs="Arial"/>
        </w:rPr>
        <w:t>roa</w:t>
      </w:r>
      <w:r w:rsidR="05E1284E" w:rsidRPr="6DC9EC39">
        <w:rPr>
          <w:rFonts w:ascii="Arial" w:hAnsi="Arial" w:cs="Arial"/>
        </w:rPr>
        <w:t>.</w:t>
      </w:r>
      <w:r w:rsidR="393F6E8C" w:rsidRPr="6DC9EC39">
        <w:rPr>
          <w:rFonts w:ascii="Arial" w:hAnsi="Arial" w:cs="Arial"/>
        </w:rPr>
        <w:t xml:space="preserve"> </w:t>
      </w:r>
      <w:r w:rsidR="4848DACC" w:rsidRPr="6DC9EC39">
        <w:rPr>
          <w:rFonts w:ascii="Arial" w:hAnsi="Arial" w:cs="Arial"/>
        </w:rPr>
        <w:t>Muiden toimintakulujen erä on 22,2 milj. euroa, joka sisältää mm. toimitilavuokrat ja leasin</w:t>
      </w:r>
      <w:r w:rsidR="32404788" w:rsidRPr="6DC9EC39">
        <w:rPr>
          <w:rFonts w:ascii="Arial" w:hAnsi="Arial" w:cs="Arial"/>
        </w:rPr>
        <w:t>g-</w:t>
      </w:r>
      <w:r w:rsidR="4848DACC" w:rsidRPr="6DC9EC39">
        <w:rPr>
          <w:rFonts w:ascii="Arial" w:hAnsi="Arial" w:cs="Arial"/>
        </w:rPr>
        <w:t>laitekustannukset.</w:t>
      </w:r>
      <w:r w:rsidR="12FF2DA9" w:rsidRPr="6DC9EC39">
        <w:rPr>
          <w:rFonts w:ascii="Arial" w:hAnsi="Arial" w:cs="Arial"/>
        </w:rPr>
        <w:t xml:space="preserve"> </w:t>
      </w:r>
      <w:r w:rsidR="519C6EE5" w:rsidRPr="6DC9EC39">
        <w:rPr>
          <w:rFonts w:ascii="Arial" w:hAnsi="Arial" w:cs="Arial"/>
        </w:rPr>
        <w:t>Kustannuserien kasvu on voimakasta ja mukana on useita eriä, joihin hyvinvointialue ei voi vaikuttaa</w:t>
      </w:r>
      <w:r w:rsidR="53E41240" w:rsidRPr="6DC9EC39">
        <w:rPr>
          <w:rFonts w:ascii="Arial" w:hAnsi="Arial" w:cs="Arial"/>
        </w:rPr>
        <w:t>,</w:t>
      </w:r>
      <w:r w:rsidR="519C6EE5" w:rsidRPr="6DC9EC39">
        <w:rPr>
          <w:rFonts w:ascii="Arial" w:hAnsi="Arial" w:cs="Arial"/>
        </w:rPr>
        <w:t xml:space="preserve"> kuten Kevan tasausmaksu, kuntien vuokrien korotukset sekä eri palvelusopimuks</w:t>
      </w:r>
      <w:r w:rsidR="53E41240" w:rsidRPr="6DC9EC39">
        <w:rPr>
          <w:rFonts w:ascii="Arial" w:hAnsi="Arial" w:cs="Arial"/>
        </w:rPr>
        <w:t>ien voimakkaat hintojen nousut</w:t>
      </w:r>
      <w:r w:rsidR="519C6EE5" w:rsidRPr="6DC9EC39">
        <w:rPr>
          <w:rFonts w:ascii="Arial" w:hAnsi="Arial" w:cs="Arial"/>
        </w:rPr>
        <w:t>.</w:t>
      </w:r>
    </w:p>
    <w:p w14:paraId="58D9A9B6" w14:textId="78BAE853" w:rsidR="00CB0C65" w:rsidRDefault="00EC3716" w:rsidP="31A03D47">
      <w:pPr>
        <w:spacing w:line="240" w:lineRule="auto"/>
        <w:rPr>
          <w:rFonts w:ascii="Arial" w:hAnsi="Arial" w:cs="Arial"/>
        </w:rPr>
      </w:pPr>
      <w:bookmarkStart w:id="10" w:name="_Hlk120780862"/>
      <w:r>
        <w:rPr>
          <w:rFonts w:ascii="Arial" w:hAnsi="Arial" w:cs="Arial"/>
        </w:rPr>
        <w:t>Toimintakate</w:t>
      </w:r>
      <w:r w:rsidR="004743B8">
        <w:rPr>
          <w:rFonts w:ascii="Arial" w:hAnsi="Arial" w:cs="Arial"/>
        </w:rPr>
        <w:t xml:space="preserve"> on</w:t>
      </w:r>
      <w:r>
        <w:rPr>
          <w:rFonts w:ascii="Arial" w:hAnsi="Arial" w:cs="Arial"/>
        </w:rPr>
        <w:t xml:space="preserve"> -387 milj. euroa</w:t>
      </w:r>
      <w:r w:rsidR="004743B8">
        <w:rPr>
          <w:rFonts w:ascii="Arial" w:hAnsi="Arial" w:cs="Arial"/>
        </w:rPr>
        <w:t xml:space="preserve"> ja </w:t>
      </w:r>
      <w:r>
        <w:rPr>
          <w:rFonts w:ascii="Arial" w:hAnsi="Arial" w:cs="Arial"/>
        </w:rPr>
        <w:t>valtionosuu</w:t>
      </w:r>
      <w:r w:rsidR="004743B8">
        <w:rPr>
          <w:rFonts w:ascii="Arial" w:hAnsi="Arial" w:cs="Arial"/>
        </w:rPr>
        <w:t>det</w:t>
      </w:r>
      <w:r>
        <w:rPr>
          <w:rFonts w:ascii="Arial" w:hAnsi="Arial" w:cs="Arial"/>
        </w:rPr>
        <w:t xml:space="preserve"> 369,2 milj. euroa. Rahoituskulujen jälkeen vuosikatteeksi muodostuu </w:t>
      </w:r>
      <w:r w:rsidR="00E30EED">
        <w:rPr>
          <w:rFonts w:ascii="Arial" w:hAnsi="Arial" w:cs="Arial"/>
        </w:rPr>
        <w:t>-</w:t>
      </w:r>
      <w:r>
        <w:rPr>
          <w:rFonts w:ascii="Arial" w:hAnsi="Arial" w:cs="Arial"/>
        </w:rPr>
        <w:t>19,8 milj. euroa. Poistojen ollessa 1</w:t>
      </w:r>
      <w:r w:rsidR="00E30EED">
        <w:rPr>
          <w:rFonts w:ascii="Arial" w:hAnsi="Arial" w:cs="Arial"/>
        </w:rPr>
        <w:t>3</w:t>
      </w:r>
      <w:r>
        <w:rPr>
          <w:rFonts w:ascii="Arial" w:hAnsi="Arial" w:cs="Arial"/>
        </w:rPr>
        <w:t>,2 milj. euroa</w:t>
      </w:r>
      <w:r w:rsidR="000965A4">
        <w:rPr>
          <w:rFonts w:ascii="Arial" w:hAnsi="Arial" w:cs="Arial"/>
        </w:rPr>
        <w:t xml:space="preserve">, </w:t>
      </w:r>
      <w:r>
        <w:rPr>
          <w:rFonts w:ascii="Arial" w:hAnsi="Arial" w:cs="Arial"/>
        </w:rPr>
        <w:t>on</w:t>
      </w:r>
      <w:r w:rsidR="001574B1">
        <w:rPr>
          <w:rFonts w:ascii="Arial" w:hAnsi="Arial" w:cs="Arial"/>
        </w:rPr>
        <w:t xml:space="preserve"> </w:t>
      </w:r>
      <w:r>
        <w:rPr>
          <w:rFonts w:ascii="Arial" w:hAnsi="Arial" w:cs="Arial"/>
        </w:rPr>
        <w:t>v</w:t>
      </w:r>
      <w:r w:rsidR="001574B1">
        <w:rPr>
          <w:rFonts w:ascii="Arial" w:hAnsi="Arial" w:cs="Arial"/>
        </w:rPr>
        <w:t>uoden</w:t>
      </w:r>
      <w:r w:rsidR="00B733DB">
        <w:rPr>
          <w:rFonts w:ascii="Arial" w:hAnsi="Arial" w:cs="Arial"/>
        </w:rPr>
        <w:t xml:space="preserve"> 2023</w:t>
      </w:r>
      <w:r w:rsidR="001574B1">
        <w:rPr>
          <w:rFonts w:ascii="Arial" w:hAnsi="Arial" w:cs="Arial"/>
        </w:rPr>
        <w:t xml:space="preserve"> alijäämä</w:t>
      </w:r>
      <w:r>
        <w:rPr>
          <w:rFonts w:ascii="Arial" w:hAnsi="Arial" w:cs="Arial"/>
        </w:rPr>
        <w:t xml:space="preserve"> </w:t>
      </w:r>
      <w:r w:rsidR="00E30EED">
        <w:rPr>
          <w:rFonts w:ascii="Arial" w:hAnsi="Arial" w:cs="Arial"/>
        </w:rPr>
        <w:t>-</w:t>
      </w:r>
      <w:r w:rsidR="00B733DB">
        <w:rPr>
          <w:rFonts w:ascii="Arial" w:hAnsi="Arial" w:cs="Arial"/>
        </w:rPr>
        <w:t>33</w:t>
      </w:r>
      <w:r w:rsidR="001574B1">
        <w:rPr>
          <w:rFonts w:ascii="Arial" w:hAnsi="Arial" w:cs="Arial"/>
        </w:rPr>
        <w:t>,0</w:t>
      </w:r>
      <w:r w:rsidR="00B733DB">
        <w:rPr>
          <w:rFonts w:ascii="Arial" w:hAnsi="Arial" w:cs="Arial"/>
        </w:rPr>
        <w:t xml:space="preserve"> milj. euroa.</w:t>
      </w:r>
    </w:p>
    <w:p w14:paraId="3FABF6F4" w14:textId="77777777" w:rsidR="00555344" w:rsidRPr="00555344" w:rsidRDefault="00555344" w:rsidP="00555344">
      <w:pPr>
        <w:spacing w:line="240" w:lineRule="auto"/>
        <w:rPr>
          <w:rFonts w:ascii="Arial" w:hAnsi="Arial" w:cs="Arial"/>
        </w:rPr>
      </w:pPr>
      <w:r w:rsidRPr="00555344">
        <w:rPr>
          <w:rFonts w:ascii="Arial" w:hAnsi="Arial" w:cs="Arial"/>
        </w:rPr>
        <w:t xml:space="preserve">Hyvinvointialueiden rahoituslain mukaan mahdollinen alijäämä on katettava kahden seuraavan vuoden kuluessa. Näin ollen myös Kainuun hyvinvointialueen talouden suunnitelmavuosina 2024-2025 on toimintaa ja taloutta sopeutettava niin, että vuonna 2023 syntyvä alijäämä katetaan ja saadaan talous tasapainotettua. Strategian mukainen rakenteiden ja toimintatapojen uudistamistyö sekä talouden sopeuttaminen onkin aloitettava välittömästi, jotta talouden tasapaino pystytään saavuttamaan annetussa määräajassa. </w:t>
      </w:r>
    </w:p>
    <w:p w14:paraId="0F3CABC7" w14:textId="77777777" w:rsidR="00555344" w:rsidRPr="00D10DC7" w:rsidRDefault="00555344" w:rsidP="31A03D47">
      <w:pPr>
        <w:spacing w:line="240" w:lineRule="auto"/>
        <w:rPr>
          <w:rFonts w:ascii="Arial" w:hAnsi="Arial" w:cs="Arial"/>
        </w:rPr>
      </w:pPr>
    </w:p>
    <w:bookmarkEnd w:id="9"/>
    <w:bookmarkEnd w:id="10"/>
    <w:p w14:paraId="5B08B5D1" w14:textId="77777777" w:rsidR="003B3C9D" w:rsidRPr="00DA6AAB" w:rsidRDefault="00F73F76" w:rsidP="002D2BA4">
      <w:pPr>
        <w:spacing w:line="240" w:lineRule="auto"/>
        <w:rPr>
          <w:rFonts w:ascii="Arial" w:hAnsi="Arial" w:cs="Arial"/>
        </w:rPr>
      </w:pPr>
      <w:r>
        <w:rPr>
          <w:noProof/>
          <w:lang w:eastAsia="fi-FI"/>
        </w:rPr>
        <w:drawing>
          <wp:inline distT="0" distB="0" distL="0" distR="0" wp14:anchorId="041AA9EC" wp14:editId="669D0DB5">
            <wp:extent cx="4991100" cy="4648202"/>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pic:nvPicPr>
                  <pic:blipFill>
                    <a:blip r:embed="rId14">
                      <a:extLst>
                        <a:ext uri="{28A0092B-C50C-407E-A947-70E740481C1C}">
                          <a14:useLocalDpi xmlns:a14="http://schemas.microsoft.com/office/drawing/2010/main" val="0"/>
                        </a:ext>
                      </a:extLst>
                    </a:blip>
                    <a:stretch>
                      <a:fillRect/>
                    </a:stretch>
                  </pic:blipFill>
                  <pic:spPr>
                    <a:xfrm>
                      <a:off x="0" y="0"/>
                      <a:ext cx="4991100" cy="4648202"/>
                    </a:xfrm>
                    <a:prstGeom prst="rect">
                      <a:avLst/>
                    </a:prstGeom>
                  </pic:spPr>
                </pic:pic>
              </a:graphicData>
            </a:graphic>
          </wp:inline>
        </w:drawing>
      </w:r>
    </w:p>
    <w:p w14:paraId="416300FC" w14:textId="77777777" w:rsidR="00526D41" w:rsidRDefault="00526D41" w:rsidP="002D2BA4">
      <w:pPr>
        <w:spacing w:line="240" w:lineRule="auto"/>
        <w:rPr>
          <w:rFonts w:ascii="Arial" w:hAnsi="Arial" w:cs="Arial"/>
          <w:b/>
        </w:rPr>
      </w:pPr>
    </w:p>
    <w:p w14:paraId="1C507DE5" w14:textId="2F2BE0FC" w:rsidR="003B3C9D" w:rsidRPr="009617C9" w:rsidRDefault="00935A35" w:rsidP="002D2BA4">
      <w:pPr>
        <w:spacing w:line="240" w:lineRule="auto"/>
        <w:rPr>
          <w:rFonts w:ascii="Arial" w:hAnsi="Arial" w:cs="Arial"/>
          <w:b/>
        </w:rPr>
      </w:pPr>
      <w:r w:rsidRPr="009617C9">
        <w:rPr>
          <w:rFonts w:ascii="Arial" w:hAnsi="Arial" w:cs="Arial"/>
          <w:b/>
        </w:rPr>
        <w:t>Talousarvioon sisältyvät riskit</w:t>
      </w:r>
      <w:r w:rsidR="008B445A" w:rsidRPr="009617C9">
        <w:rPr>
          <w:rFonts w:ascii="Arial" w:hAnsi="Arial" w:cs="Arial"/>
          <w:b/>
        </w:rPr>
        <w:t xml:space="preserve"> </w:t>
      </w:r>
    </w:p>
    <w:p w14:paraId="26038264" w14:textId="77777777" w:rsidR="00D73D23" w:rsidRDefault="00D73D23" w:rsidP="002D2BA4">
      <w:pPr>
        <w:spacing w:line="240" w:lineRule="auto"/>
        <w:rPr>
          <w:rFonts w:ascii="Arial" w:hAnsi="Arial" w:cs="Arial"/>
        </w:rPr>
      </w:pPr>
      <w:r w:rsidRPr="00D73D23">
        <w:rPr>
          <w:rFonts w:ascii="Arial" w:hAnsi="Arial" w:cs="Arial"/>
        </w:rPr>
        <w:t>Hyvinvointialueen ensi vuoden talousarvion toteutumiseen liittyy riskejä. Hyvinvointialueiden rahoituslakiin ollaan tekemässä muutosta, jonka myötä alueille tulisi mahdollisesti kuntien vuoden 2022 tilinpäätösten perusteella ylimääräinen valtionosuus kertaerä. Tämä vaatii vielä kuitenkin lain läpi menon sekä valtion rahoituksen kasvattamista. Erän suuruus varmistuu syksyllä 2023. Kainuun hyvinvointialueen kertaerä voi kuitenkin olla negatiivinen, koska kuluvan vuoden tilinpäätösennuste Kainuun sote- kuntayhtymän osalta on kertaerien vuoksi huomattavasti ennakoitua parempi.</w:t>
      </w:r>
    </w:p>
    <w:p w14:paraId="41E03B6F" w14:textId="77777777" w:rsidR="00D73D23" w:rsidRDefault="00D73D23" w:rsidP="002D2BA4">
      <w:pPr>
        <w:spacing w:line="240" w:lineRule="auto"/>
        <w:rPr>
          <w:rFonts w:ascii="Arial" w:hAnsi="Arial" w:cs="Arial"/>
        </w:rPr>
      </w:pPr>
      <w:r w:rsidRPr="00D73D23">
        <w:rPr>
          <w:rFonts w:ascii="Arial" w:hAnsi="Arial" w:cs="Arial"/>
        </w:rPr>
        <w:t>Myös talouden tasapainottamisohjelman viivästyminen vaikeuttaa hyvinvointialueen tilannetta suunnitelmavuosina rahoituslain mukaisen kireän tasapainottamisvelvoitteen vuoksi. Vuoden 2023 talousarviota onkin todennäköisesti arvioitava uudelleen vuoden 2023 aikana, koska epävarmuustekijöitä on useita.</w:t>
      </w:r>
    </w:p>
    <w:p w14:paraId="16DEB4AB" w14:textId="77777777" w:rsidR="001A0FF0" w:rsidRPr="00D73D23" w:rsidRDefault="001A0FF0" w:rsidP="002D2BA4">
      <w:pPr>
        <w:spacing w:line="240" w:lineRule="auto"/>
        <w:rPr>
          <w:rFonts w:ascii="Arial" w:hAnsi="Arial" w:cs="Arial"/>
        </w:rPr>
      </w:pPr>
    </w:p>
    <w:p w14:paraId="1202C0DA" w14:textId="77777777" w:rsidR="003B3C9D" w:rsidRPr="001A0FF0" w:rsidRDefault="003B3C9D" w:rsidP="00A83D49">
      <w:pPr>
        <w:pStyle w:val="Otsikko2"/>
        <w:rPr>
          <w:rFonts w:ascii="Arial" w:hAnsi="Arial" w:cs="Arial"/>
          <w:b/>
          <w:color w:val="auto"/>
          <w:sz w:val="24"/>
          <w:szCs w:val="24"/>
        </w:rPr>
      </w:pPr>
      <w:bookmarkStart w:id="11" w:name="_Toc120786815"/>
      <w:r w:rsidRPr="001A0FF0">
        <w:rPr>
          <w:rFonts w:ascii="Arial" w:hAnsi="Arial" w:cs="Arial"/>
          <w:b/>
          <w:color w:val="auto"/>
          <w:sz w:val="24"/>
          <w:szCs w:val="24"/>
        </w:rPr>
        <w:t>2.4 Investoinnit</w:t>
      </w:r>
      <w:bookmarkEnd w:id="11"/>
      <w:r w:rsidR="005B31F9" w:rsidRPr="001A0FF0">
        <w:rPr>
          <w:rFonts w:ascii="Arial" w:hAnsi="Arial" w:cs="Arial"/>
          <w:b/>
          <w:color w:val="auto"/>
          <w:sz w:val="24"/>
          <w:szCs w:val="24"/>
        </w:rPr>
        <w:t xml:space="preserve"> </w:t>
      </w:r>
    </w:p>
    <w:p w14:paraId="0AD9C6F4" w14:textId="77777777" w:rsidR="00A83D49" w:rsidRPr="00A83D49" w:rsidRDefault="00A83D49" w:rsidP="00A83D49"/>
    <w:p w14:paraId="1D808440" w14:textId="77777777" w:rsidR="00F124DA" w:rsidRDefault="002134AE" w:rsidP="002D2BA4">
      <w:pPr>
        <w:spacing w:line="240" w:lineRule="auto"/>
        <w:rPr>
          <w:rFonts w:ascii="Arial" w:hAnsi="Arial" w:cs="Arial"/>
        </w:rPr>
      </w:pPr>
      <w:r>
        <w:rPr>
          <w:rFonts w:ascii="Arial" w:hAnsi="Arial" w:cs="Arial"/>
        </w:rPr>
        <w:t>Hyvinvointialuelain 16 §:n (611/2021) mukaisesti hyvinvointialueen on vuosittain laadittava investointisuunnitelma seuraavaa tilikautta</w:t>
      </w:r>
      <w:r w:rsidR="003F78A3">
        <w:rPr>
          <w:rFonts w:ascii="Arial" w:hAnsi="Arial" w:cs="Arial"/>
        </w:rPr>
        <w:t xml:space="preserve"> seuraavien neljän tilikauden aikana toteutettavista investoinneista ja niiden rahoituksesta. Investointisuunnitelmassa tulee esittää tiedot sekä investoinneista että investointeja vastaavista sopimuksista. Suunnitelmassa tulee esittää myös mahdolliset muiden pitkävaikutteisten hyödykkeiden suunnitellut luovutukset sekä</w:t>
      </w:r>
      <w:r w:rsidR="00F124DA">
        <w:rPr>
          <w:rFonts w:ascii="Arial" w:hAnsi="Arial" w:cs="Arial"/>
        </w:rPr>
        <w:t xml:space="preserve"> vuokravastuiden muutokset. </w:t>
      </w:r>
    </w:p>
    <w:p w14:paraId="5F54E386" w14:textId="77777777" w:rsidR="00A27660" w:rsidRDefault="00F124DA" w:rsidP="002D2BA4">
      <w:pPr>
        <w:spacing w:line="240" w:lineRule="auto"/>
        <w:rPr>
          <w:rFonts w:ascii="Arial" w:hAnsi="Arial" w:cs="Arial"/>
        </w:rPr>
      </w:pPr>
      <w:r>
        <w:rPr>
          <w:rFonts w:ascii="Arial" w:hAnsi="Arial" w:cs="Arial"/>
        </w:rPr>
        <w:t>Investointisuunnitelman ensimmäinen vuosi 2023 on sitova ja loput suunnitelmavuodet ohjeellisia. Investointisuunnitelma on jaettu pysyviin vastaaviin ja investointeja vastaaviin sopimuksiin. Pysyvien vastaavien investoinn</w:t>
      </w:r>
      <w:r w:rsidR="003A6241">
        <w:rPr>
          <w:rFonts w:ascii="Arial" w:hAnsi="Arial" w:cs="Arial"/>
        </w:rPr>
        <w:t xml:space="preserve">it jaotellaan ministeriön ohjeiden mukaisesti seuraavasti: rakennukset, laite- ja kalustohankinnat sekä ICT-investoinnit. </w:t>
      </w:r>
    </w:p>
    <w:p w14:paraId="11C0ECA9" w14:textId="77777777" w:rsidR="003A6241" w:rsidRDefault="00A27660" w:rsidP="002D2BA4">
      <w:pPr>
        <w:spacing w:line="240" w:lineRule="auto"/>
        <w:rPr>
          <w:rFonts w:ascii="Arial" w:hAnsi="Arial" w:cs="Arial"/>
        </w:rPr>
      </w:pPr>
      <w:r>
        <w:t>H</w:t>
      </w:r>
      <w:r w:rsidRPr="00A27660">
        <w:rPr>
          <w:rFonts w:ascii="Arial" w:hAnsi="Arial" w:cs="Arial"/>
        </w:rPr>
        <w:t>yvinvointialueen investointisuunnitelmassa esitetään vuodelle 2023 omaan taseeseen tehtäviä investointeja 5,1 milj.euroa ja kokonaisinvestointien määrä vuosille 2023-2027 on 42,1 milj. euroa. Investointisuunnitelmassa on esitetty myös investointeja vastaavat sopimukset, joilla on vaikutus hyvinvointialueen lainanottovaltuuteen. Kainuun hyvinvointialueen lainanottovaltuudeksi on vahvistettu ensi vuodelle 0 euroa (16.6.2022 VM/2022/109), joten toteutettavat investoinnit rahoitetaan kassavaroin.</w:t>
      </w:r>
    </w:p>
    <w:p w14:paraId="4A0C642D" w14:textId="77777777" w:rsidR="003B3C9D" w:rsidRDefault="003A6241" w:rsidP="002D2BA4">
      <w:pPr>
        <w:spacing w:line="240" w:lineRule="auto"/>
        <w:rPr>
          <w:rFonts w:ascii="Arial" w:hAnsi="Arial" w:cs="Arial"/>
        </w:rPr>
      </w:pPr>
      <w:r>
        <w:rPr>
          <w:rFonts w:ascii="Arial" w:hAnsi="Arial" w:cs="Arial"/>
        </w:rPr>
        <w:t xml:space="preserve">Investointiesityksessä on eritelty osasuunnitelmiin sosiaali- ja terveydenhuollon ja pelastustoimialan </w:t>
      </w:r>
      <w:r w:rsidR="00A27660">
        <w:rPr>
          <w:rFonts w:ascii="Arial" w:hAnsi="Arial" w:cs="Arial"/>
        </w:rPr>
        <w:t>investoinnit</w:t>
      </w:r>
      <w:r>
        <w:rPr>
          <w:rFonts w:ascii="Arial" w:hAnsi="Arial" w:cs="Arial"/>
        </w:rPr>
        <w:t xml:space="preserve">. Kainuun hyvinvointialueen investointisuunnitelma on lähetetty ministeriöihin 25.11.2022 ja </w:t>
      </w:r>
      <w:r w:rsidR="00A27660" w:rsidRPr="00A27660">
        <w:rPr>
          <w:rFonts w:ascii="Arial" w:hAnsi="Arial" w:cs="Arial"/>
        </w:rPr>
        <w:t>Investointisuunnitelman tulee saada ministeriöiden hyväksyntä ennen kuin se voidaan vahvistaa aluevaltuustossa.</w:t>
      </w:r>
    </w:p>
    <w:p w14:paraId="6AB0715B" w14:textId="77777777" w:rsidR="00526D41" w:rsidRDefault="00526D41" w:rsidP="002D2BA4">
      <w:pPr>
        <w:spacing w:line="240" w:lineRule="auto"/>
        <w:rPr>
          <w:rFonts w:ascii="Arial" w:hAnsi="Arial" w:cs="Arial"/>
        </w:rPr>
      </w:pPr>
    </w:p>
    <w:p w14:paraId="4B1F511A" w14:textId="77777777" w:rsidR="008B7358" w:rsidRDefault="008B7358" w:rsidP="002D2BA4">
      <w:pPr>
        <w:spacing w:line="240" w:lineRule="auto"/>
        <w:rPr>
          <w:rFonts w:ascii="Arial" w:hAnsi="Arial" w:cs="Arial"/>
        </w:rPr>
      </w:pPr>
      <w:r>
        <w:rPr>
          <w:noProof/>
          <w:lang w:eastAsia="fi-FI"/>
        </w:rPr>
        <w:drawing>
          <wp:inline distT="0" distB="0" distL="0" distR="0" wp14:anchorId="0E1E5F67" wp14:editId="38E1DDCB">
            <wp:extent cx="6423660" cy="2266950"/>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23660" cy="2266950"/>
                    </a:xfrm>
                    <a:prstGeom prst="rect">
                      <a:avLst/>
                    </a:prstGeom>
                  </pic:spPr>
                </pic:pic>
              </a:graphicData>
            </a:graphic>
          </wp:inline>
        </w:drawing>
      </w:r>
    </w:p>
    <w:p w14:paraId="65F9C3DC" w14:textId="77777777" w:rsidR="008B7358" w:rsidRDefault="007704FC" w:rsidP="002D2BA4">
      <w:pPr>
        <w:spacing w:line="240" w:lineRule="auto"/>
        <w:rPr>
          <w:rFonts w:ascii="Arial" w:hAnsi="Arial" w:cs="Arial"/>
        </w:rPr>
      </w:pPr>
      <w:r>
        <w:rPr>
          <w:rFonts w:ascii="Arial" w:hAnsi="Arial" w:cs="Arial"/>
          <w:noProof/>
          <w:lang w:eastAsia="fi-FI"/>
        </w:rPr>
        <w:drawing>
          <wp:inline distT="0" distB="0" distL="0" distR="0" wp14:anchorId="5B2DF884" wp14:editId="1BF2D115">
            <wp:extent cx="6425565" cy="1396365"/>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25565" cy="1396365"/>
                    </a:xfrm>
                    <a:prstGeom prst="rect">
                      <a:avLst/>
                    </a:prstGeom>
                    <a:noFill/>
                  </pic:spPr>
                </pic:pic>
              </a:graphicData>
            </a:graphic>
          </wp:inline>
        </w:drawing>
      </w:r>
    </w:p>
    <w:p w14:paraId="5023141B" w14:textId="77777777" w:rsidR="008B7358" w:rsidRDefault="17ABB3BF" w:rsidP="002D2BA4">
      <w:pPr>
        <w:spacing w:line="240" w:lineRule="auto"/>
        <w:rPr>
          <w:rFonts w:ascii="Arial" w:hAnsi="Arial" w:cs="Arial"/>
        </w:rPr>
      </w:pPr>
      <w:r>
        <w:rPr>
          <w:noProof/>
          <w:lang w:eastAsia="fi-FI"/>
        </w:rPr>
        <w:drawing>
          <wp:inline distT="0" distB="0" distL="0" distR="0" wp14:anchorId="0115561B" wp14:editId="599D2003">
            <wp:extent cx="6423660" cy="2477770"/>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5"/>
                    <pic:cNvPicPr/>
                  </pic:nvPicPr>
                  <pic:blipFill>
                    <a:blip r:embed="rId17">
                      <a:extLst>
                        <a:ext uri="{28A0092B-C50C-407E-A947-70E740481C1C}">
                          <a14:useLocalDpi xmlns:a14="http://schemas.microsoft.com/office/drawing/2010/main" val="0"/>
                        </a:ext>
                      </a:extLst>
                    </a:blip>
                    <a:stretch>
                      <a:fillRect/>
                    </a:stretch>
                  </pic:blipFill>
                  <pic:spPr>
                    <a:xfrm>
                      <a:off x="0" y="0"/>
                      <a:ext cx="6423660" cy="2477770"/>
                    </a:xfrm>
                    <a:prstGeom prst="rect">
                      <a:avLst/>
                    </a:prstGeom>
                  </pic:spPr>
                </pic:pic>
              </a:graphicData>
            </a:graphic>
          </wp:inline>
        </w:drawing>
      </w:r>
    </w:p>
    <w:p w14:paraId="1F3B1409" w14:textId="77777777" w:rsidR="7B97DA13" w:rsidRDefault="7B97DA13" w:rsidP="7B97DA13">
      <w:pPr>
        <w:spacing w:line="240" w:lineRule="auto"/>
        <w:rPr>
          <w:rFonts w:ascii="Arial" w:hAnsi="Arial" w:cs="Arial"/>
        </w:rPr>
      </w:pPr>
    </w:p>
    <w:p w14:paraId="62E337F9" w14:textId="77777777" w:rsidR="003B3C9D" w:rsidRPr="001A0FF0" w:rsidRDefault="5CE2D9BB" w:rsidP="00A83D49">
      <w:pPr>
        <w:pStyle w:val="Otsikko2"/>
        <w:rPr>
          <w:rFonts w:ascii="Arial" w:hAnsi="Arial" w:cs="Arial"/>
          <w:b/>
          <w:color w:val="auto"/>
          <w:sz w:val="24"/>
          <w:szCs w:val="24"/>
        </w:rPr>
      </w:pPr>
      <w:bookmarkStart w:id="12" w:name="_Toc120786816"/>
      <w:r w:rsidRPr="001A0FF0">
        <w:rPr>
          <w:rFonts w:ascii="Arial" w:hAnsi="Arial" w:cs="Arial"/>
          <w:b/>
          <w:color w:val="auto"/>
          <w:sz w:val="24"/>
          <w:szCs w:val="24"/>
        </w:rPr>
        <w:t>2.5 Rahoituslaskelma</w:t>
      </w:r>
      <w:bookmarkEnd w:id="12"/>
      <w:r w:rsidR="511C438E" w:rsidRPr="001A0FF0">
        <w:rPr>
          <w:rFonts w:ascii="Arial" w:hAnsi="Arial" w:cs="Arial"/>
          <w:b/>
          <w:color w:val="auto"/>
          <w:sz w:val="24"/>
          <w:szCs w:val="24"/>
        </w:rPr>
        <w:t xml:space="preserve"> </w:t>
      </w:r>
    </w:p>
    <w:p w14:paraId="562C75D1" w14:textId="77777777" w:rsidR="00A83D49" w:rsidRPr="00A83D49" w:rsidRDefault="00A83D49" w:rsidP="00A83D49"/>
    <w:p w14:paraId="3F9C862F" w14:textId="77777777" w:rsidR="00AE274E" w:rsidRDefault="00CF143F" w:rsidP="002D2BA4">
      <w:pPr>
        <w:spacing w:line="240" w:lineRule="auto"/>
        <w:rPr>
          <w:rFonts w:ascii="Arial" w:hAnsi="Arial" w:cs="Arial"/>
        </w:rPr>
      </w:pPr>
      <w:r>
        <w:rPr>
          <w:rFonts w:ascii="Arial" w:hAnsi="Arial" w:cs="Arial"/>
        </w:rPr>
        <w:t>Rahoituslaskelma kuvaa yleiskatteisen rahoituksen riittävyyttä käyttötalouteen</w:t>
      </w:r>
      <w:r w:rsidR="00833AE7">
        <w:rPr>
          <w:rFonts w:ascii="Arial" w:hAnsi="Arial" w:cs="Arial"/>
        </w:rPr>
        <w:t xml:space="preserve">, investointitalouteen sekä lainojen lyhennyksiin. </w:t>
      </w:r>
      <w:r w:rsidR="00F65026">
        <w:rPr>
          <w:rFonts w:ascii="Arial" w:hAnsi="Arial" w:cs="Arial"/>
        </w:rPr>
        <w:t>Toiminnan ja investointien rahavirta kuvaa rahoituksellist</w:t>
      </w:r>
      <w:r w:rsidR="00F56830">
        <w:rPr>
          <w:rFonts w:ascii="Arial" w:hAnsi="Arial" w:cs="Arial"/>
        </w:rPr>
        <w:t>a ylijäämää tai alijäämää</w:t>
      </w:r>
      <w:r w:rsidR="006404E7">
        <w:rPr>
          <w:rFonts w:ascii="Arial" w:hAnsi="Arial" w:cs="Arial"/>
        </w:rPr>
        <w:t xml:space="preserve">. Mikäli luku on positiivinen, yleiskatteinen rahoitus riittää kattamaan vuoden aikana realisoituvat käyttö- ja investointitalouden menot. Mikäli luku on negatiivinen, yleiskatteinen </w:t>
      </w:r>
      <w:r w:rsidR="00C36071">
        <w:rPr>
          <w:rFonts w:ascii="Arial" w:hAnsi="Arial" w:cs="Arial"/>
        </w:rPr>
        <w:t>rahoitus ei riitä toiminnan ja investointien rahoittamiseen, jolloin muodostuu</w:t>
      </w:r>
      <w:r w:rsidR="00A23C2C">
        <w:rPr>
          <w:rFonts w:ascii="Arial" w:hAnsi="Arial" w:cs="Arial"/>
        </w:rPr>
        <w:t xml:space="preserve"> rahoitusjäämä</w:t>
      </w:r>
      <w:r w:rsidR="00FD2841">
        <w:rPr>
          <w:rFonts w:ascii="Arial" w:hAnsi="Arial" w:cs="Arial"/>
        </w:rPr>
        <w:t>, ja joka osaltaan katetaan lainaa nosta</w:t>
      </w:r>
      <w:r w:rsidR="008772D2">
        <w:rPr>
          <w:rFonts w:ascii="Arial" w:hAnsi="Arial" w:cs="Arial"/>
        </w:rPr>
        <w:t xml:space="preserve">malla. </w:t>
      </w:r>
      <w:r w:rsidR="0028264B">
        <w:rPr>
          <w:rFonts w:ascii="Arial" w:hAnsi="Arial" w:cs="Arial"/>
        </w:rPr>
        <w:t>Rahoituslaskelma päätyy osoittamaan hyvinvointialueen maksuvalmiuden muutoksen.</w:t>
      </w:r>
    </w:p>
    <w:p w14:paraId="3F1DBDEF" w14:textId="77777777" w:rsidR="00726BE2" w:rsidRPr="00DA6AAB" w:rsidRDefault="00726BE2" w:rsidP="002D2BA4">
      <w:pPr>
        <w:spacing w:line="240" w:lineRule="auto"/>
        <w:rPr>
          <w:rFonts w:ascii="Arial" w:hAnsi="Arial" w:cs="Arial"/>
        </w:rPr>
      </w:pPr>
      <w:r>
        <w:rPr>
          <w:rFonts w:ascii="Arial" w:hAnsi="Arial" w:cs="Arial"/>
        </w:rPr>
        <w:t xml:space="preserve">Vuonna 2023 hyvinvointialueen </w:t>
      </w:r>
      <w:r w:rsidR="00376BE4">
        <w:rPr>
          <w:rFonts w:ascii="Arial" w:hAnsi="Arial" w:cs="Arial"/>
        </w:rPr>
        <w:t xml:space="preserve">varsinaisen </w:t>
      </w:r>
      <w:r>
        <w:rPr>
          <w:rFonts w:ascii="Arial" w:hAnsi="Arial" w:cs="Arial"/>
        </w:rPr>
        <w:t>toiminnan ja investointien rahavirta on</w:t>
      </w:r>
      <w:r w:rsidR="00E72900">
        <w:rPr>
          <w:rFonts w:ascii="Arial" w:hAnsi="Arial" w:cs="Arial"/>
        </w:rPr>
        <w:t xml:space="preserve"> </w:t>
      </w:r>
      <w:r w:rsidR="00DC5043">
        <w:rPr>
          <w:rFonts w:ascii="Arial" w:hAnsi="Arial" w:cs="Arial"/>
        </w:rPr>
        <w:t>24</w:t>
      </w:r>
      <w:r w:rsidR="000B5C53">
        <w:rPr>
          <w:rFonts w:ascii="Arial" w:hAnsi="Arial" w:cs="Arial"/>
        </w:rPr>
        <w:t>,9</w:t>
      </w:r>
      <w:r w:rsidR="00D71D5B">
        <w:rPr>
          <w:rFonts w:ascii="Arial" w:hAnsi="Arial" w:cs="Arial"/>
        </w:rPr>
        <w:t xml:space="preserve"> </w:t>
      </w:r>
      <w:r w:rsidR="00440462">
        <w:rPr>
          <w:rFonts w:ascii="Arial" w:hAnsi="Arial" w:cs="Arial"/>
        </w:rPr>
        <w:t>milj. euroa negatiivinen</w:t>
      </w:r>
      <w:r w:rsidR="000E7EA2">
        <w:rPr>
          <w:rFonts w:ascii="Arial" w:hAnsi="Arial" w:cs="Arial"/>
        </w:rPr>
        <w:t>.</w:t>
      </w:r>
      <w:r w:rsidR="009D3779">
        <w:rPr>
          <w:rFonts w:ascii="Arial" w:hAnsi="Arial" w:cs="Arial"/>
        </w:rPr>
        <w:t xml:space="preserve"> </w:t>
      </w:r>
      <w:r w:rsidR="00F24585">
        <w:rPr>
          <w:rFonts w:ascii="Arial" w:hAnsi="Arial" w:cs="Arial"/>
        </w:rPr>
        <w:t>Rahoitusjäämässä</w:t>
      </w:r>
      <w:r w:rsidR="007909F3">
        <w:rPr>
          <w:rFonts w:ascii="Arial" w:hAnsi="Arial" w:cs="Arial"/>
        </w:rPr>
        <w:t xml:space="preserve"> </w:t>
      </w:r>
      <w:r w:rsidR="00D32D40">
        <w:rPr>
          <w:rFonts w:ascii="Arial" w:hAnsi="Arial" w:cs="Arial"/>
        </w:rPr>
        <w:t>19,8</w:t>
      </w:r>
      <w:r w:rsidR="00A2272B">
        <w:rPr>
          <w:rFonts w:ascii="Arial" w:hAnsi="Arial" w:cs="Arial"/>
        </w:rPr>
        <w:t xml:space="preserve"> milj. euroa muodostuu</w:t>
      </w:r>
      <w:r w:rsidR="00761421">
        <w:rPr>
          <w:rFonts w:ascii="Arial" w:hAnsi="Arial" w:cs="Arial"/>
        </w:rPr>
        <w:t xml:space="preserve"> käyttö</w:t>
      </w:r>
      <w:r w:rsidR="00252E18">
        <w:rPr>
          <w:rFonts w:ascii="Arial" w:hAnsi="Arial" w:cs="Arial"/>
        </w:rPr>
        <w:t xml:space="preserve">taloudesta ja </w:t>
      </w:r>
      <w:r w:rsidR="00C164CC">
        <w:rPr>
          <w:rFonts w:ascii="Arial" w:hAnsi="Arial" w:cs="Arial"/>
        </w:rPr>
        <w:t>5,1 mil</w:t>
      </w:r>
      <w:r w:rsidR="002E501B">
        <w:rPr>
          <w:rFonts w:ascii="Arial" w:hAnsi="Arial" w:cs="Arial"/>
        </w:rPr>
        <w:t xml:space="preserve">j. </w:t>
      </w:r>
      <w:r w:rsidR="00B55025">
        <w:rPr>
          <w:rFonts w:ascii="Arial" w:hAnsi="Arial" w:cs="Arial"/>
        </w:rPr>
        <w:t>euroa investoinneista.</w:t>
      </w:r>
      <w:r w:rsidR="00FE0E6A">
        <w:rPr>
          <w:rFonts w:ascii="Arial" w:hAnsi="Arial" w:cs="Arial"/>
        </w:rPr>
        <w:t xml:space="preserve"> </w:t>
      </w:r>
      <w:r w:rsidR="006E0483">
        <w:rPr>
          <w:rFonts w:ascii="Arial" w:hAnsi="Arial" w:cs="Arial"/>
        </w:rPr>
        <w:t>Vuonna 2024</w:t>
      </w:r>
      <w:r w:rsidR="00EE5689">
        <w:rPr>
          <w:rFonts w:ascii="Arial" w:hAnsi="Arial" w:cs="Arial"/>
        </w:rPr>
        <w:t xml:space="preserve"> </w:t>
      </w:r>
      <w:r w:rsidR="003568C2">
        <w:rPr>
          <w:rFonts w:ascii="Arial" w:hAnsi="Arial" w:cs="Arial"/>
        </w:rPr>
        <w:t xml:space="preserve">varsinaisen toiminnan </w:t>
      </w:r>
      <w:r w:rsidR="008B11F5">
        <w:rPr>
          <w:rFonts w:ascii="Arial" w:hAnsi="Arial" w:cs="Arial"/>
        </w:rPr>
        <w:t xml:space="preserve">ja investointien </w:t>
      </w:r>
      <w:r w:rsidR="00CF094D">
        <w:rPr>
          <w:rFonts w:ascii="Arial" w:hAnsi="Arial" w:cs="Arial"/>
        </w:rPr>
        <w:t>raha</w:t>
      </w:r>
      <w:r w:rsidR="00D109F4">
        <w:rPr>
          <w:rFonts w:ascii="Arial" w:hAnsi="Arial" w:cs="Arial"/>
        </w:rPr>
        <w:t xml:space="preserve">virta on </w:t>
      </w:r>
      <w:r w:rsidR="00455570">
        <w:rPr>
          <w:rFonts w:ascii="Arial" w:hAnsi="Arial" w:cs="Arial"/>
        </w:rPr>
        <w:t xml:space="preserve">5,9 milj. </w:t>
      </w:r>
      <w:r w:rsidR="00250700">
        <w:rPr>
          <w:rFonts w:ascii="Arial" w:hAnsi="Arial" w:cs="Arial"/>
        </w:rPr>
        <w:t>eu</w:t>
      </w:r>
      <w:r w:rsidR="001D7662">
        <w:rPr>
          <w:rFonts w:ascii="Arial" w:hAnsi="Arial" w:cs="Arial"/>
        </w:rPr>
        <w:t xml:space="preserve">roa </w:t>
      </w:r>
      <w:r w:rsidR="00505DEF">
        <w:rPr>
          <w:rFonts w:ascii="Arial" w:hAnsi="Arial" w:cs="Arial"/>
        </w:rPr>
        <w:t>positiivinen</w:t>
      </w:r>
      <w:r w:rsidR="00671E93">
        <w:rPr>
          <w:rFonts w:ascii="Arial" w:hAnsi="Arial" w:cs="Arial"/>
        </w:rPr>
        <w:t xml:space="preserve"> ja vuonna 2025 </w:t>
      </w:r>
      <w:r w:rsidR="003B7D4D">
        <w:rPr>
          <w:rFonts w:ascii="Arial" w:hAnsi="Arial" w:cs="Arial"/>
        </w:rPr>
        <w:t xml:space="preserve">rahavirta on </w:t>
      </w:r>
      <w:r w:rsidR="005D618E">
        <w:rPr>
          <w:rFonts w:ascii="Arial" w:hAnsi="Arial" w:cs="Arial"/>
        </w:rPr>
        <w:t>3</w:t>
      </w:r>
      <w:r w:rsidR="00172D23">
        <w:rPr>
          <w:rFonts w:ascii="Arial" w:hAnsi="Arial" w:cs="Arial"/>
        </w:rPr>
        <w:t>5</w:t>
      </w:r>
      <w:r w:rsidR="0083633F">
        <w:rPr>
          <w:rFonts w:ascii="Arial" w:hAnsi="Arial" w:cs="Arial"/>
        </w:rPr>
        <w:t>,0</w:t>
      </w:r>
      <w:r w:rsidR="007717AB">
        <w:rPr>
          <w:rFonts w:ascii="Arial" w:hAnsi="Arial" w:cs="Arial"/>
        </w:rPr>
        <w:t xml:space="preserve"> milj. </w:t>
      </w:r>
      <w:r w:rsidR="007224BB">
        <w:rPr>
          <w:rFonts w:ascii="Arial" w:hAnsi="Arial" w:cs="Arial"/>
        </w:rPr>
        <w:t>euroa positiivinen.</w:t>
      </w:r>
    </w:p>
    <w:p w14:paraId="664355AD" w14:textId="711D34E1" w:rsidR="003B3C9D" w:rsidRPr="007A4317" w:rsidRDefault="00F272AD" w:rsidP="002D2BA4">
      <w:pPr>
        <w:spacing w:line="240" w:lineRule="auto"/>
      </w:pPr>
      <w:r w:rsidRPr="00F272AD">
        <w:rPr>
          <w:noProof/>
        </w:rPr>
        <w:drawing>
          <wp:inline distT="0" distB="0" distL="0" distR="0" wp14:anchorId="0749899B" wp14:editId="0F05EB36">
            <wp:extent cx="4739640" cy="5554980"/>
            <wp:effectExtent l="0" t="0" r="3810" b="762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9640" cy="5554980"/>
                    </a:xfrm>
                    <a:prstGeom prst="rect">
                      <a:avLst/>
                    </a:prstGeom>
                    <a:noFill/>
                    <a:ln>
                      <a:noFill/>
                    </a:ln>
                  </pic:spPr>
                </pic:pic>
              </a:graphicData>
            </a:graphic>
          </wp:inline>
        </w:drawing>
      </w:r>
    </w:p>
    <w:p w14:paraId="1A965116" w14:textId="77777777" w:rsidR="00CA74BE" w:rsidRPr="00DA6AAB" w:rsidRDefault="00CA74BE" w:rsidP="002D2BA4">
      <w:pPr>
        <w:spacing w:line="240" w:lineRule="auto"/>
        <w:rPr>
          <w:rFonts w:ascii="Arial" w:hAnsi="Arial" w:cs="Arial"/>
        </w:rPr>
      </w:pPr>
    </w:p>
    <w:p w14:paraId="696D972F" w14:textId="77777777" w:rsidR="003B3C9D" w:rsidRPr="001A0FF0" w:rsidRDefault="775770F8" w:rsidP="00A83D49">
      <w:pPr>
        <w:pStyle w:val="Otsikko2"/>
        <w:rPr>
          <w:rFonts w:ascii="Arial" w:hAnsi="Arial" w:cs="Arial"/>
          <w:b/>
          <w:color w:val="auto"/>
          <w:sz w:val="24"/>
          <w:szCs w:val="24"/>
        </w:rPr>
      </w:pPr>
      <w:bookmarkStart w:id="13" w:name="_Toc120786817"/>
      <w:r w:rsidRPr="001A0FF0">
        <w:rPr>
          <w:rFonts w:ascii="Arial" w:hAnsi="Arial" w:cs="Arial"/>
          <w:b/>
          <w:color w:val="auto"/>
          <w:sz w:val="24"/>
          <w:szCs w:val="24"/>
        </w:rPr>
        <w:t>2.6 Talousarvion sitovuus</w:t>
      </w:r>
      <w:r w:rsidR="2646860E" w:rsidRPr="001A0FF0">
        <w:rPr>
          <w:rFonts w:ascii="Arial" w:hAnsi="Arial" w:cs="Arial"/>
          <w:b/>
          <w:color w:val="auto"/>
          <w:sz w:val="24"/>
          <w:szCs w:val="24"/>
        </w:rPr>
        <w:t xml:space="preserve"> </w:t>
      </w:r>
      <w:r w:rsidR="00FC2088" w:rsidRPr="001A0FF0">
        <w:rPr>
          <w:rFonts w:ascii="Arial" w:hAnsi="Arial" w:cs="Arial"/>
          <w:b/>
          <w:color w:val="auto"/>
          <w:sz w:val="24"/>
          <w:szCs w:val="24"/>
        </w:rPr>
        <w:t>ja raportointi</w:t>
      </w:r>
      <w:bookmarkEnd w:id="13"/>
    </w:p>
    <w:p w14:paraId="7DF4E37C" w14:textId="77777777" w:rsidR="00A83D49" w:rsidRPr="00A83D49" w:rsidRDefault="00A83D49" w:rsidP="00A83D49"/>
    <w:p w14:paraId="0DEAC257" w14:textId="5A7883FC" w:rsidR="00B733DB" w:rsidRDefault="00B733DB" w:rsidP="411CD7F3">
      <w:pPr>
        <w:spacing w:line="240" w:lineRule="auto"/>
        <w:rPr>
          <w:rFonts w:ascii="Arial" w:eastAsia="Arial" w:hAnsi="Arial" w:cs="Arial"/>
        </w:rPr>
      </w:pPr>
      <w:r w:rsidRPr="604F7976">
        <w:rPr>
          <w:rFonts w:ascii="Arial" w:hAnsi="Arial" w:cs="Arial"/>
        </w:rPr>
        <w:t xml:space="preserve">Aluevaltuusto vastaa hyvinvointialueen toiminnasta ja taloudesta. </w:t>
      </w:r>
      <w:r w:rsidR="6ED73963" w:rsidRPr="604F7976">
        <w:rPr>
          <w:rFonts w:ascii="Arial" w:hAnsi="Arial" w:cs="Arial"/>
        </w:rPr>
        <w:t>Hallintosäännön 5</w:t>
      </w:r>
      <w:r w:rsidR="0008090D">
        <w:rPr>
          <w:rFonts w:ascii="Arial" w:hAnsi="Arial" w:cs="Arial"/>
        </w:rPr>
        <w:t>8</w:t>
      </w:r>
      <w:r w:rsidR="6ED73963" w:rsidRPr="604F7976">
        <w:rPr>
          <w:rFonts w:ascii="Arial" w:hAnsi="Arial" w:cs="Arial"/>
        </w:rPr>
        <w:t xml:space="preserve"> §:n mukaan </w:t>
      </w:r>
      <w:r w:rsidR="39565091" w:rsidRPr="604F7976">
        <w:rPr>
          <w:rFonts w:ascii="Arial" w:hAnsi="Arial" w:cs="Arial"/>
        </w:rPr>
        <w:t>t</w:t>
      </w:r>
      <w:r w:rsidR="6ED73963" w:rsidRPr="604F7976">
        <w:rPr>
          <w:rFonts w:ascii="Arial" w:eastAsia="Arial" w:hAnsi="Arial" w:cs="Arial"/>
        </w:rPr>
        <w:t xml:space="preserve">alousarviosta päättäessään aluevaltuusto määrittelee, mitkä ovat aluevaltuuston sitovina hyväksymät toiminnan tavoitteet. Aluevaltuusto antaa talousarvion noudattamista koskevat määräykset siitä, miten talousarvio ja sen perustelut sitovat hyvinvointialueen viranomaisia. </w:t>
      </w:r>
    </w:p>
    <w:p w14:paraId="005C2FED" w14:textId="2A32D4D8" w:rsidR="0B99D2C9" w:rsidRPr="000622F1" w:rsidRDefault="0B99D2C9" w:rsidP="604F7976">
      <w:pPr>
        <w:spacing w:line="240" w:lineRule="auto"/>
        <w:rPr>
          <w:rFonts w:ascii="Arial" w:eastAsia="Arial" w:hAnsi="Arial" w:cs="Arial"/>
        </w:rPr>
      </w:pPr>
      <w:r w:rsidRPr="000622F1">
        <w:rPr>
          <w:rFonts w:ascii="Arial" w:eastAsia="Arial" w:hAnsi="Arial" w:cs="Arial"/>
        </w:rPr>
        <w:t>Talousarvion käyttötalousosassa aluevaltuustoon nähden sitova on määrärahan menojen ja tulojen erotus eli toimintakate. Toimialuejohtajan tulee huolehtia siitä, että toimialueen määräraha tai määrärahat eivät ylity. Toimial</w:t>
      </w:r>
      <w:r w:rsidR="11111A61" w:rsidRPr="000622F1">
        <w:rPr>
          <w:rFonts w:ascii="Arial" w:eastAsia="Arial" w:hAnsi="Arial" w:cs="Arial"/>
        </w:rPr>
        <w:t>ue</w:t>
      </w:r>
      <w:r w:rsidRPr="000622F1">
        <w:rPr>
          <w:rFonts w:ascii="Arial" w:eastAsia="Arial" w:hAnsi="Arial" w:cs="Arial"/>
        </w:rPr>
        <w:t>johtajan tulee tämän varmistamiseksi tehdä aluehallitukselle tarvittavat esitykset määrärahojen muuttamiseksi. Muutokset tulee tehdä siten, että aluevaltuustoon nähden sitovien toiminnallisten tavoitteiden toteutuminen ei vaarannu.</w:t>
      </w:r>
    </w:p>
    <w:p w14:paraId="7D8F561C" w14:textId="77777777" w:rsidR="6ED73963" w:rsidRDefault="6ED73963" w:rsidP="411CD7F3">
      <w:pPr>
        <w:spacing w:line="240" w:lineRule="auto"/>
      </w:pPr>
      <w:r w:rsidRPr="411CD7F3">
        <w:rPr>
          <w:rFonts w:ascii="Arial" w:eastAsia="Arial" w:hAnsi="Arial" w:cs="Arial"/>
        </w:rPr>
        <w:t>Aluehallitus voi päättää sellaisen maksun suorittamisesta, joka on hyvinvointialuetta sitova ja kiireellisesti maksettava, vaikka tarkoitukseen ei ole määrärahaa käytettävissä. Aluehallituksen on viipymättä tehtävä aluevaltuustolle esitys määrärahan myöntämisestä tai korottamisesta.</w:t>
      </w:r>
    </w:p>
    <w:p w14:paraId="7E3D0800" w14:textId="77777777" w:rsidR="008D31F1" w:rsidRPr="007A4317" w:rsidRDefault="00837B1A" w:rsidP="007A4317">
      <w:pPr>
        <w:spacing w:line="240" w:lineRule="auto"/>
        <w:rPr>
          <w:rFonts w:ascii="Arial" w:hAnsi="Arial" w:cs="Arial"/>
        </w:rPr>
      </w:pPr>
      <w:r>
        <w:rPr>
          <w:rFonts w:ascii="Arial" w:hAnsi="Arial" w:cs="Arial"/>
        </w:rPr>
        <w:t>Hyvinvointialueen talouden tilanne raportoidaan jokaisessa aluevaltuuston kokouksessa</w:t>
      </w:r>
      <w:r w:rsidR="00D10DC7">
        <w:rPr>
          <w:rFonts w:ascii="Arial" w:hAnsi="Arial" w:cs="Arial"/>
        </w:rPr>
        <w:t>. Talousarvion toteutumisesta raportoidaan aluevaltuustolle</w:t>
      </w:r>
      <w:r w:rsidR="00B733DB">
        <w:rPr>
          <w:rFonts w:ascii="Arial" w:hAnsi="Arial" w:cs="Arial"/>
        </w:rPr>
        <w:t>, aluehallitukselle ja tarkastuslautakunnalle</w:t>
      </w:r>
      <w:r w:rsidR="00D10DC7">
        <w:rPr>
          <w:rFonts w:ascii="Arial" w:hAnsi="Arial" w:cs="Arial"/>
        </w:rPr>
        <w:t xml:space="preserve"> neljännesvuosittain osavuosikatsauksissa. Osavuosiraporteissa annetaan myös tilinpäätösennuste</w:t>
      </w:r>
      <w:r w:rsidR="007A4317">
        <w:rPr>
          <w:rFonts w:ascii="Arial" w:hAnsi="Arial" w:cs="Arial"/>
        </w:rPr>
        <w:t>.</w:t>
      </w:r>
    </w:p>
    <w:p w14:paraId="17832078" w14:textId="77777777" w:rsidR="00CE3D26" w:rsidRPr="001A0FF0" w:rsidRDefault="003B3C9D" w:rsidP="00A83D49">
      <w:pPr>
        <w:pStyle w:val="Otsikko1"/>
        <w:rPr>
          <w:rFonts w:ascii="Arial" w:hAnsi="Arial" w:cs="Arial"/>
          <w:b/>
          <w:color w:val="auto"/>
          <w:sz w:val="28"/>
          <w:szCs w:val="28"/>
        </w:rPr>
      </w:pPr>
      <w:bookmarkStart w:id="14" w:name="_Toc120786818"/>
      <w:r w:rsidRPr="001A0FF0">
        <w:rPr>
          <w:rFonts w:ascii="Arial" w:hAnsi="Arial" w:cs="Arial"/>
          <w:b/>
          <w:color w:val="auto"/>
          <w:sz w:val="28"/>
          <w:szCs w:val="28"/>
        </w:rPr>
        <w:t>3. Käyttötalousosa</w:t>
      </w:r>
      <w:r w:rsidR="00C24B20" w:rsidRPr="001A0FF0">
        <w:rPr>
          <w:rFonts w:ascii="Arial" w:hAnsi="Arial" w:cs="Arial"/>
          <w:b/>
          <w:color w:val="auto"/>
          <w:sz w:val="28"/>
          <w:szCs w:val="28"/>
        </w:rPr>
        <w:t xml:space="preserve"> toimialueittain</w:t>
      </w:r>
      <w:bookmarkEnd w:id="14"/>
    </w:p>
    <w:p w14:paraId="44FB30F8" w14:textId="77777777" w:rsidR="00A83D49" w:rsidRPr="00A83D49" w:rsidRDefault="00A83D49" w:rsidP="00A83D49"/>
    <w:p w14:paraId="624C1FAE" w14:textId="77777777" w:rsidR="00CE3D26" w:rsidRDefault="00CE3D26" w:rsidP="002D2BA4">
      <w:pPr>
        <w:spacing w:line="240" w:lineRule="auto"/>
        <w:rPr>
          <w:rFonts w:ascii="Arial" w:hAnsi="Arial" w:cs="Arial"/>
        </w:rPr>
      </w:pPr>
      <w:r>
        <w:rPr>
          <w:rFonts w:ascii="Arial" w:hAnsi="Arial" w:cs="Arial"/>
        </w:rPr>
        <w:t>Käyttötalousosassa on kuvattu toimialueiden ja palvelualueiden määrärahat ja tuloarviot. Lisäksi käyttötalousosassa on esitetty kunkin toimialueen tehtävä, toiminnan keskeisimmät linjaukset sekä strategisten linjausten toteutuminen.</w:t>
      </w:r>
    </w:p>
    <w:p w14:paraId="1DA6542E" w14:textId="77777777" w:rsidR="00CE3D26" w:rsidRPr="00DA6AAB" w:rsidRDefault="00CE3D26" w:rsidP="002D2BA4">
      <w:pPr>
        <w:spacing w:line="240" w:lineRule="auto"/>
        <w:rPr>
          <w:rFonts w:ascii="Arial" w:hAnsi="Arial" w:cs="Arial"/>
        </w:rPr>
      </w:pPr>
    </w:p>
    <w:p w14:paraId="22E66503" w14:textId="77777777" w:rsidR="00C24B20" w:rsidRPr="001A0FF0" w:rsidRDefault="00C24B20" w:rsidP="00A83D49">
      <w:pPr>
        <w:pStyle w:val="Otsikko2"/>
        <w:rPr>
          <w:rFonts w:ascii="Arial" w:hAnsi="Arial" w:cs="Arial"/>
          <w:b/>
          <w:color w:val="auto"/>
          <w:sz w:val="24"/>
          <w:szCs w:val="24"/>
        </w:rPr>
      </w:pPr>
      <w:bookmarkStart w:id="15" w:name="_Toc120786819"/>
      <w:r w:rsidRPr="001A0FF0">
        <w:rPr>
          <w:rFonts w:ascii="Arial" w:hAnsi="Arial" w:cs="Arial"/>
          <w:b/>
          <w:color w:val="auto"/>
          <w:sz w:val="24"/>
          <w:szCs w:val="24"/>
        </w:rPr>
        <w:t>3.1 Järjestämisen tuki</w:t>
      </w:r>
      <w:bookmarkEnd w:id="15"/>
      <w:r w:rsidR="005B31F9" w:rsidRPr="001A0FF0">
        <w:rPr>
          <w:rFonts w:ascii="Arial" w:hAnsi="Arial" w:cs="Arial"/>
          <w:b/>
          <w:color w:val="auto"/>
          <w:sz w:val="24"/>
          <w:szCs w:val="24"/>
        </w:rPr>
        <w:t xml:space="preserve"> </w:t>
      </w:r>
    </w:p>
    <w:p w14:paraId="3041E394" w14:textId="77777777" w:rsidR="00A83D49" w:rsidRPr="00A83D49" w:rsidRDefault="00A83D49" w:rsidP="00A83D49"/>
    <w:p w14:paraId="33CFD46A" w14:textId="77777777" w:rsidR="00CE3D26" w:rsidRPr="00DA6AAB" w:rsidRDefault="3CDC5548" w:rsidP="002D2BA4">
      <w:pPr>
        <w:spacing w:line="240" w:lineRule="auto"/>
      </w:pPr>
      <w:r w:rsidRPr="18139D86">
        <w:rPr>
          <w:rFonts w:ascii="Arial" w:eastAsia="Arial" w:hAnsi="Arial" w:cs="Arial"/>
        </w:rPr>
        <w:t xml:space="preserve">Hyvinvointialueen järjestämistehtävistä vastaa järjestämisen tuen yksikkö ja sitä johtaa järjestämisjohtaja hyvinvointialuejohtajan suorassa alaisuudessa.  </w:t>
      </w:r>
    </w:p>
    <w:p w14:paraId="2FD7A6F9" w14:textId="77777777" w:rsidR="00CE3D26" w:rsidRDefault="73D9E3ED" w:rsidP="18139D86">
      <w:pPr>
        <w:spacing w:line="240" w:lineRule="auto"/>
        <w:rPr>
          <w:rFonts w:ascii="Arial" w:eastAsia="Arial" w:hAnsi="Arial" w:cs="Arial"/>
        </w:rPr>
      </w:pPr>
      <w:r w:rsidRPr="48A336A9">
        <w:rPr>
          <w:rFonts w:ascii="Arial" w:eastAsia="Arial" w:hAnsi="Arial" w:cs="Arial"/>
        </w:rPr>
        <w:t xml:space="preserve">Järjestämisen tuen tehtävänä on yhteensovittaa, ohjata ja valvoa sote- ja pelastuspalvelujen järjestämistä sekä palvelujen tuottamista Kainuun hyvinvointialueen asukkaille. </w:t>
      </w:r>
    </w:p>
    <w:p w14:paraId="722B00AE" w14:textId="77777777" w:rsidR="007268D0" w:rsidRPr="007268D0" w:rsidRDefault="007268D0" w:rsidP="18139D86">
      <w:pPr>
        <w:spacing w:line="240" w:lineRule="auto"/>
        <w:rPr>
          <w:rFonts w:ascii="Arial" w:eastAsia="Arial" w:hAnsi="Arial" w:cs="Arial"/>
        </w:rPr>
      </w:pPr>
    </w:p>
    <w:p w14:paraId="2601949B" w14:textId="0DF99045" w:rsidR="00C24B20" w:rsidRDefault="00CE3D26" w:rsidP="002D2BA4">
      <w:pPr>
        <w:spacing w:line="240" w:lineRule="auto"/>
        <w:rPr>
          <w:rFonts w:ascii="Arial" w:hAnsi="Arial" w:cs="Arial"/>
          <w:b/>
          <w:u w:val="single"/>
        </w:rPr>
      </w:pPr>
      <w:r w:rsidRPr="18139D86">
        <w:rPr>
          <w:rFonts w:ascii="Arial" w:hAnsi="Arial" w:cs="Arial"/>
          <w:b/>
          <w:bCs/>
          <w:u w:val="single"/>
        </w:rPr>
        <w:t>Toimialueen tehtävä ja toiminnan keskeiset linjaukset</w:t>
      </w:r>
      <w:r w:rsidR="00526D41">
        <w:rPr>
          <w:rFonts w:ascii="Arial" w:hAnsi="Arial" w:cs="Arial"/>
          <w:b/>
          <w:bCs/>
          <w:u w:val="single"/>
        </w:rPr>
        <w:br/>
      </w:r>
    </w:p>
    <w:p w14:paraId="0B29724D" w14:textId="77777777" w:rsidR="00273985" w:rsidRPr="00273985" w:rsidRDefault="00273985" w:rsidP="18139D86">
      <w:pPr>
        <w:spacing w:line="240" w:lineRule="auto"/>
        <w:rPr>
          <w:rFonts w:ascii="Arial" w:hAnsi="Arial" w:cs="Arial"/>
          <w:b/>
          <w:bCs/>
        </w:rPr>
      </w:pPr>
      <w:r w:rsidRPr="18139D86">
        <w:rPr>
          <w:rFonts w:ascii="Arial" w:hAnsi="Arial" w:cs="Arial"/>
          <w:b/>
          <w:bCs/>
        </w:rPr>
        <w:t>Toimialueen keskeiset toiminnalliset linjaukset</w:t>
      </w:r>
    </w:p>
    <w:p w14:paraId="390C7DC6" w14:textId="77777777" w:rsidR="30852188" w:rsidRDefault="30852188" w:rsidP="18139D86">
      <w:pPr>
        <w:pStyle w:val="Luettelokappale"/>
        <w:numPr>
          <w:ilvl w:val="0"/>
          <w:numId w:val="3"/>
        </w:numPr>
        <w:rPr>
          <w:rFonts w:ascii="Arial" w:eastAsia="Arial" w:hAnsi="Arial" w:cs="Arial"/>
        </w:rPr>
      </w:pPr>
      <w:r w:rsidRPr="18139D86">
        <w:rPr>
          <w:rFonts w:ascii="Arial" w:eastAsia="Arial" w:hAnsi="Arial" w:cs="Arial"/>
        </w:rPr>
        <w:t xml:space="preserve">Alkuvuodesta 2023 laaditaan järjestämissuunnitelma, joka on yksi osa Kainuun hyvinvointialueen strategia kokonaisuutta. Järjestämissuunnitelma laaditaan laaja-alaisessa yhteistyössä eri toimijoiden ja sidosryhmien kanssa ja ko. suunnitelma tulee olemaan samalla palvelujen sekä uudistamis- että sopeuttamisohjelma. </w:t>
      </w:r>
      <w:r>
        <w:br/>
      </w:r>
    </w:p>
    <w:p w14:paraId="3552A762" w14:textId="77777777" w:rsidR="30852188" w:rsidRDefault="30852188" w:rsidP="18139D86">
      <w:pPr>
        <w:pStyle w:val="Luettelokappale"/>
        <w:numPr>
          <w:ilvl w:val="0"/>
          <w:numId w:val="3"/>
        </w:numPr>
        <w:rPr>
          <w:rFonts w:ascii="Arial" w:eastAsia="Arial" w:hAnsi="Arial" w:cs="Arial"/>
        </w:rPr>
      </w:pPr>
      <w:r w:rsidRPr="18139D86">
        <w:rPr>
          <w:rFonts w:ascii="Arial" w:eastAsia="Arial" w:hAnsi="Arial" w:cs="Arial"/>
        </w:rPr>
        <w:t>Järjestämisen tuen yksikkö vastaa hyvinvointialueen ydinprosessien (asiakasprosessit) johtamisesta seuraavasti:</w:t>
      </w:r>
    </w:p>
    <w:p w14:paraId="3AFA63DA" w14:textId="77777777" w:rsidR="30852188" w:rsidRDefault="30852188" w:rsidP="18139D86">
      <w:pPr>
        <w:pStyle w:val="Luettelokappale"/>
        <w:numPr>
          <w:ilvl w:val="1"/>
          <w:numId w:val="3"/>
        </w:numPr>
        <w:rPr>
          <w:rFonts w:ascii="Arial" w:eastAsia="Arial" w:hAnsi="Arial" w:cs="Arial"/>
        </w:rPr>
      </w:pPr>
      <w:r w:rsidRPr="18139D86">
        <w:rPr>
          <w:rFonts w:ascii="Arial" w:eastAsia="Arial" w:hAnsi="Arial" w:cs="Arial"/>
        </w:rPr>
        <w:t>kiireettömät palvelut (pj. johtajaylihoitaja)</w:t>
      </w:r>
    </w:p>
    <w:p w14:paraId="4ED7FB3B" w14:textId="77777777" w:rsidR="30852188" w:rsidRDefault="30852188" w:rsidP="18139D86">
      <w:pPr>
        <w:pStyle w:val="Luettelokappale"/>
        <w:numPr>
          <w:ilvl w:val="1"/>
          <w:numId w:val="3"/>
        </w:numPr>
        <w:rPr>
          <w:rFonts w:ascii="Arial" w:eastAsia="Arial" w:hAnsi="Arial" w:cs="Arial"/>
        </w:rPr>
      </w:pPr>
      <w:r w:rsidRPr="18139D86">
        <w:rPr>
          <w:rFonts w:ascii="Arial" w:eastAsia="Arial" w:hAnsi="Arial" w:cs="Arial"/>
        </w:rPr>
        <w:t>päivystykselliset palvelut (pj. johtajaylilääkäri)</w:t>
      </w:r>
    </w:p>
    <w:p w14:paraId="4F360786" w14:textId="77777777" w:rsidR="30852188" w:rsidRDefault="30852188" w:rsidP="18139D86">
      <w:pPr>
        <w:pStyle w:val="Luettelokappale"/>
        <w:numPr>
          <w:ilvl w:val="1"/>
          <w:numId w:val="3"/>
        </w:numPr>
        <w:rPr>
          <w:rFonts w:ascii="Arial" w:eastAsia="Arial" w:hAnsi="Arial" w:cs="Arial"/>
        </w:rPr>
      </w:pPr>
      <w:r w:rsidRPr="18139D86">
        <w:rPr>
          <w:rFonts w:ascii="Arial" w:eastAsia="Arial" w:hAnsi="Arial" w:cs="Arial"/>
        </w:rPr>
        <w:t>kotiin annettavat palvelut (pj. järjestämisjohtaja)</w:t>
      </w:r>
    </w:p>
    <w:p w14:paraId="0BFC2BF4" w14:textId="77777777" w:rsidR="00215499" w:rsidRDefault="30852188" w:rsidP="18139D86">
      <w:pPr>
        <w:pStyle w:val="Luettelokappale"/>
        <w:numPr>
          <w:ilvl w:val="1"/>
          <w:numId w:val="3"/>
        </w:numPr>
        <w:rPr>
          <w:rFonts w:ascii="Arial" w:eastAsia="Arial" w:hAnsi="Arial" w:cs="Arial"/>
        </w:rPr>
      </w:pPr>
      <w:r w:rsidRPr="18139D86">
        <w:rPr>
          <w:rFonts w:ascii="Arial" w:eastAsia="Arial" w:hAnsi="Arial" w:cs="Arial"/>
        </w:rPr>
        <w:t>hyvinvoinnin ja terveyden edistäminen (pj. hyvinvointialuejohtaja)</w:t>
      </w:r>
    </w:p>
    <w:p w14:paraId="260FA3A5" w14:textId="30C93F0B" w:rsidR="30852188" w:rsidRPr="00345035" w:rsidRDefault="00215499" w:rsidP="00215499">
      <w:pPr>
        <w:pStyle w:val="Luettelokappale"/>
        <w:numPr>
          <w:ilvl w:val="1"/>
          <w:numId w:val="3"/>
        </w:numPr>
        <w:rPr>
          <w:rFonts w:ascii="Arial" w:hAnsi="Arial" w:cs="Arial"/>
        </w:rPr>
      </w:pPr>
      <w:r w:rsidRPr="00345035">
        <w:rPr>
          <w:rFonts w:ascii="Arial" w:hAnsi="Arial" w:cs="Arial"/>
        </w:rPr>
        <w:t>Alkuvuodesta 2023 valmistellaan hyvinvoinnin, terveyden- ja turvallisuuden edistämisen organisoituminen ja toimintamalli Kainuun hyvinvointialueella.</w:t>
      </w:r>
      <w:r w:rsidR="30852188" w:rsidRPr="00345035">
        <w:rPr>
          <w:rFonts w:ascii="Arial" w:hAnsi="Arial" w:cs="Arial"/>
        </w:rPr>
        <w:br/>
      </w:r>
    </w:p>
    <w:p w14:paraId="67F07307" w14:textId="77777777" w:rsidR="30852188" w:rsidRDefault="30852188" w:rsidP="18139D86">
      <w:pPr>
        <w:pStyle w:val="Luettelokappale"/>
        <w:numPr>
          <w:ilvl w:val="0"/>
          <w:numId w:val="3"/>
        </w:numPr>
        <w:rPr>
          <w:rFonts w:ascii="Arial" w:eastAsia="Arial" w:hAnsi="Arial" w:cs="Arial"/>
        </w:rPr>
      </w:pPr>
      <w:r w:rsidRPr="18139D86">
        <w:rPr>
          <w:rFonts w:ascii="Arial" w:eastAsia="Arial" w:hAnsi="Arial" w:cs="Arial"/>
        </w:rPr>
        <w:t>Vuoden 2023 aikana valmistellaan koko hyvinvointialuetta koskevaa yhteistä asiakas- ja palveluohjausta siten, että vuoden 2024 alusta aloittaa eri asiakasryhmiä koskeva yhteinen palveluohjaus kokonaisuus.  Valmistelussa hyödynnetään ikäihmisten palveluohjaus- ja ostopalveluissa kehitettyä asiakas- ja palveluohjauksen toimintamallia.</w:t>
      </w:r>
      <w:r>
        <w:br/>
      </w:r>
    </w:p>
    <w:p w14:paraId="74CDCE01" w14:textId="77777777" w:rsidR="30852188" w:rsidRDefault="1B55C7A7" w:rsidP="18139D86">
      <w:pPr>
        <w:pStyle w:val="Luettelokappale"/>
        <w:numPr>
          <w:ilvl w:val="0"/>
          <w:numId w:val="3"/>
        </w:numPr>
        <w:rPr>
          <w:rFonts w:ascii="Arial" w:eastAsia="Arial" w:hAnsi="Arial" w:cs="Arial"/>
        </w:rPr>
      </w:pPr>
      <w:r w:rsidRPr="48A336A9">
        <w:rPr>
          <w:rFonts w:ascii="Arial" w:eastAsia="Arial" w:hAnsi="Arial" w:cs="Arial"/>
        </w:rPr>
        <w:t>Järjestämisen tuen yksikön tavoitteena on panostaa markkinoiden tuntemukseen sekä tuotantotapojen arviointiin. Tavoitteena on aikaansaada toimiva markkinavuoropuhelu yritysten ja palveluntuottajien kanssa säännöllisine eri menetelmillä</w:t>
      </w:r>
      <w:r w:rsidR="70B65F40" w:rsidRPr="48A336A9">
        <w:rPr>
          <w:rFonts w:ascii="Arial" w:eastAsia="Arial" w:hAnsi="Arial" w:cs="Arial"/>
        </w:rPr>
        <w:t xml:space="preserve"> </w:t>
      </w:r>
      <w:r w:rsidRPr="48A336A9">
        <w:rPr>
          <w:rFonts w:ascii="Arial" w:eastAsia="Arial" w:hAnsi="Arial" w:cs="Arial"/>
        </w:rPr>
        <w:t>toteutettavien tapaamisten muodossa.</w:t>
      </w:r>
      <w:r w:rsidR="3072F6F8" w:rsidRPr="48A336A9">
        <w:rPr>
          <w:rFonts w:ascii="Arial" w:eastAsia="Arial" w:hAnsi="Arial" w:cs="Arial"/>
        </w:rPr>
        <w:t xml:space="preserve"> Sovimme yhteistyömallit myös kolmannen sektorin toimijoiden kanssa.</w:t>
      </w:r>
      <w:r w:rsidRPr="48A336A9">
        <w:rPr>
          <w:rFonts w:ascii="Arial" w:eastAsia="Arial" w:hAnsi="Arial" w:cs="Arial"/>
        </w:rPr>
        <w:t xml:space="preserve">  </w:t>
      </w:r>
    </w:p>
    <w:p w14:paraId="28DC6F79" w14:textId="77777777" w:rsidR="007B0980" w:rsidRDefault="007B0980" w:rsidP="002D2BA4">
      <w:pPr>
        <w:spacing w:line="240" w:lineRule="auto"/>
        <w:rPr>
          <w:rFonts w:ascii="Arial" w:hAnsi="Arial" w:cs="Arial"/>
        </w:rPr>
      </w:pPr>
    </w:p>
    <w:p w14:paraId="42307801" w14:textId="77777777" w:rsidR="00273985" w:rsidRPr="00273985" w:rsidRDefault="00273985" w:rsidP="002D2BA4">
      <w:pPr>
        <w:spacing w:line="240" w:lineRule="auto"/>
        <w:rPr>
          <w:rFonts w:ascii="Arial" w:hAnsi="Arial" w:cs="Arial"/>
          <w:b/>
        </w:rPr>
      </w:pPr>
      <w:r w:rsidRPr="18139D86">
        <w:rPr>
          <w:rFonts w:ascii="Arial" w:hAnsi="Arial" w:cs="Arial"/>
          <w:b/>
          <w:bCs/>
        </w:rPr>
        <w:t>Toimialueen palvelualueet lyhyesti</w:t>
      </w:r>
      <w:r w:rsidR="00D05C90" w:rsidRPr="18139D86">
        <w:rPr>
          <w:rFonts w:ascii="Arial" w:hAnsi="Arial" w:cs="Arial"/>
          <w:b/>
          <w:bCs/>
        </w:rPr>
        <w:t xml:space="preserve"> (palvelualueiden kuvaukset)</w:t>
      </w:r>
    </w:p>
    <w:p w14:paraId="098A985F" w14:textId="77777777" w:rsidR="001028AB" w:rsidRPr="001028AB" w:rsidRDefault="72152C33" w:rsidP="79300EAE">
      <w:pPr>
        <w:spacing w:line="240" w:lineRule="auto"/>
        <w:rPr>
          <w:rFonts w:ascii="Arial" w:eastAsia="Arial" w:hAnsi="Arial" w:cs="Arial"/>
        </w:rPr>
      </w:pPr>
      <w:r w:rsidRPr="1247785C">
        <w:rPr>
          <w:rFonts w:ascii="Arial" w:eastAsia="Arial" w:hAnsi="Arial" w:cs="Arial"/>
        </w:rPr>
        <w:t>Järjestämisen tukeen kuuluu hallintosäännön mukaan seuraavia toimintoja: palvelujen ohjaus ja suunnittelu, seuranta ja valvonta, strateginen johtaminen, talous- ja resurssiohjaus, palvelujen strateginen hankinta, tiedolla johtaminen, YTA -yhteistyö, koulutus- ja kehittämistoiminnan ohjaus, kehittämis- ja innovaatiotoiminta</w:t>
      </w:r>
      <w:r w:rsidR="2AD6F6A8" w:rsidRPr="1247785C">
        <w:rPr>
          <w:rFonts w:ascii="Arial" w:eastAsia="Arial" w:hAnsi="Arial" w:cs="Arial"/>
        </w:rPr>
        <w:t>.</w:t>
      </w:r>
    </w:p>
    <w:p w14:paraId="6E1831B3" w14:textId="77777777" w:rsidR="001028AB" w:rsidRPr="001028AB" w:rsidRDefault="001028AB" w:rsidP="18139D86">
      <w:pPr>
        <w:spacing w:line="240" w:lineRule="auto"/>
        <w:rPr>
          <w:rFonts w:ascii="Arial" w:hAnsi="Arial" w:cs="Arial"/>
          <w:i/>
          <w:iCs/>
          <w:color w:val="FF0000"/>
        </w:rPr>
      </w:pPr>
    </w:p>
    <w:p w14:paraId="054E4DCF" w14:textId="77777777" w:rsidR="00273985" w:rsidRDefault="00273985" w:rsidP="002D2BA4">
      <w:pPr>
        <w:spacing w:line="240" w:lineRule="auto"/>
        <w:rPr>
          <w:rFonts w:ascii="Arial" w:hAnsi="Arial" w:cs="Arial"/>
          <w:b/>
          <w:u w:val="single"/>
        </w:rPr>
      </w:pPr>
      <w:r w:rsidRPr="001028AB">
        <w:rPr>
          <w:rFonts w:ascii="Arial" w:hAnsi="Arial" w:cs="Arial"/>
          <w:b/>
          <w:u w:val="single"/>
        </w:rPr>
        <w:t>Hyvinvointialueen</w:t>
      </w:r>
      <w:r w:rsidR="001028AB" w:rsidRPr="001028AB">
        <w:rPr>
          <w:rFonts w:ascii="Arial" w:hAnsi="Arial" w:cs="Arial"/>
          <w:b/>
          <w:u w:val="single"/>
        </w:rPr>
        <w:t xml:space="preserve"> strategisten linjausten toteutuminen toimialueella</w:t>
      </w:r>
    </w:p>
    <w:p w14:paraId="54E11D2A" w14:textId="77777777" w:rsidR="0020746B" w:rsidRDefault="0020746B" w:rsidP="002D2BA4">
      <w:pPr>
        <w:spacing w:line="240" w:lineRule="auto"/>
        <w:rPr>
          <w:rFonts w:ascii="Arial" w:hAnsi="Arial" w:cs="Arial"/>
          <w:b/>
          <w:u w:val="single"/>
        </w:rPr>
      </w:pPr>
    </w:p>
    <w:p w14:paraId="31126E5D" w14:textId="49594B9A" w:rsidR="0020746B" w:rsidRPr="007C24E5" w:rsidRDefault="002270AF" w:rsidP="007C24E5">
      <w:pPr>
        <w:pStyle w:val="Luettelokappale"/>
        <w:numPr>
          <w:ilvl w:val="0"/>
          <w:numId w:val="13"/>
        </w:numPr>
        <w:spacing w:line="240" w:lineRule="auto"/>
        <w:rPr>
          <w:rFonts w:ascii="Arial" w:hAnsi="Arial" w:cs="Arial"/>
          <w:b/>
        </w:rPr>
      </w:pPr>
      <w:r w:rsidRPr="00B37935">
        <w:rPr>
          <w:rFonts w:ascii="Arial" w:hAnsi="Arial" w:cs="Arial"/>
          <w:b/>
        </w:rPr>
        <w:t>Teemme yhdessä ihmiseltä ihmiselle</w:t>
      </w:r>
    </w:p>
    <w:p w14:paraId="2DE403A5" w14:textId="5FDD7BDD" w:rsidR="0020746B" w:rsidRPr="008878D3" w:rsidRDefault="0E44D719" w:rsidP="008878D3">
      <w:pPr>
        <w:spacing w:line="240" w:lineRule="auto"/>
        <w:ind w:left="720"/>
        <w:rPr>
          <w:rFonts w:ascii="Arial" w:hAnsi="Arial" w:cs="Arial"/>
        </w:rPr>
      </w:pPr>
      <w:r w:rsidRPr="18139D86">
        <w:rPr>
          <w:rFonts w:ascii="Arial" w:eastAsia="Arial" w:hAnsi="Arial" w:cs="Arial"/>
        </w:rPr>
        <w:t>Vastaamme järjestäjänä sosiaali- ja terveydenhuollon palveluista sekä pelastustoimesta Kainuun alueella. Varmistamme palvelujen saatavuuden, turvallisuuden, laadun ja yhdenvertaisuuden. Yhteensovitamme, ohjaamme ja valvomme sote- ja pelastuspalveluiden järjestämistä sekä palvelujen tuottamista Kainuun hyvinvointialueen asukkaille.</w:t>
      </w:r>
      <w:r w:rsidR="008878D3">
        <w:rPr>
          <w:rFonts w:ascii="Arial" w:eastAsia="Arial" w:hAnsi="Arial" w:cs="Arial"/>
        </w:rPr>
        <w:br/>
      </w:r>
    </w:p>
    <w:p w14:paraId="62431CDC" w14:textId="68C357A0" w:rsidR="0020746B" w:rsidRPr="007C24E5" w:rsidRDefault="002270AF" w:rsidP="007C24E5">
      <w:pPr>
        <w:pStyle w:val="Luettelokappale"/>
        <w:numPr>
          <w:ilvl w:val="0"/>
          <w:numId w:val="13"/>
        </w:numPr>
        <w:spacing w:line="240" w:lineRule="auto"/>
        <w:rPr>
          <w:rFonts w:ascii="Arial" w:hAnsi="Arial" w:cs="Arial"/>
          <w:b/>
        </w:rPr>
      </w:pPr>
      <w:r w:rsidRPr="00B37935">
        <w:rPr>
          <w:rFonts w:ascii="Arial" w:hAnsi="Arial" w:cs="Arial"/>
          <w:b/>
        </w:rPr>
        <w:t>Johdamme o</w:t>
      </w:r>
      <w:r w:rsidR="0020746B" w:rsidRPr="00B37935">
        <w:rPr>
          <w:rFonts w:ascii="Arial" w:hAnsi="Arial" w:cs="Arial"/>
          <w:b/>
        </w:rPr>
        <w:t>saamista, työkykyä ja hyvinvointia</w:t>
      </w:r>
    </w:p>
    <w:p w14:paraId="49E398E2" w14:textId="7965B6DB" w:rsidR="0020746B" w:rsidRPr="008878D3" w:rsidRDefault="407E7CF5" w:rsidP="008878D3">
      <w:pPr>
        <w:spacing w:line="240" w:lineRule="auto"/>
        <w:ind w:left="720"/>
        <w:rPr>
          <w:rFonts w:ascii="Arial" w:hAnsi="Arial" w:cs="Arial"/>
        </w:rPr>
      </w:pPr>
      <w:r w:rsidRPr="18139D86">
        <w:rPr>
          <w:rFonts w:ascii="Arial" w:eastAsia="Arial" w:hAnsi="Arial" w:cs="Arial"/>
        </w:rPr>
        <w:t>Toimimme linjajohdon tukena erityisesti prosessien ja verkostojen ohjauksessa.</w:t>
      </w:r>
      <w:r w:rsidR="0020746B">
        <w:br/>
      </w:r>
      <w:r w:rsidRPr="18139D86">
        <w:rPr>
          <w:rFonts w:ascii="Arial" w:eastAsia="Arial" w:hAnsi="Arial" w:cs="Arial"/>
        </w:rPr>
        <w:t>Ydinprosessit (kiireettömät palvelut, päivystykselliset palvelut, kotiin annettavat palvelut, hyvinvoinnin ja terveyden edistäminen) kattavat sekä oman palvelutuotannon että ostopalvelut. Ydinprosessien kokonaisuuksia johdetaan moniammatillisesti. Huolehdimme osaltamme siitä, että henkilöstöllä on joustavat ja tarkoituksenmukaiset toimenkuvat prosessien toteuttamiseksi.</w:t>
      </w:r>
    </w:p>
    <w:p w14:paraId="16287F21" w14:textId="3A6EC206" w:rsidR="0020746B" w:rsidRPr="008878D3" w:rsidRDefault="002270AF" w:rsidP="008878D3">
      <w:pPr>
        <w:pStyle w:val="Luettelokappale"/>
        <w:numPr>
          <w:ilvl w:val="0"/>
          <w:numId w:val="13"/>
        </w:numPr>
        <w:spacing w:line="240" w:lineRule="auto"/>
        <w:rPr>
          <w:rFonts w:ascii="Arial" w:hAnsi="Arial" w:cs="Arial"/>
          <w:b/>
        </w:rPr>
      </w:pPr>
      <w:r w:rsidRPr="00B37935">
        <w:rPr>
          <w:rFonts w:ascii="Arial" w:hAnsi="Arial" w:cs="Arial"/>
          <w:b/>
        </w:rPr>
        <w:t>Toimimme kestävän tehokkaasti</w:t>
      </w:r>
      <w:r w:rsidR="007C24E5">
        <w:rPr>
          <w:rFonts w:ascii="Arial" w:hAnsi="Arial" w:cs="Arial"/>
          <w:b/>
        </w:rPr>
        <w:br/>
      </w:r>
      <w:r w:rsidR="0020746B">
        <w:br/>
      </w:r>
      <w:r w:rsidR="4574075C" w:rsidRPr="007C24E5">
        <w:rPr>
          <w:rFonts w:ascii="Arial" w:eastAsia="Arial" w:hAnsi="Arial" w:cs="Arial"/>
        </w:rPr>
        <w:t>Palvelemme tehokkaasti ja tarkoituksenmukaisesti sekä järjestämisen että palvelutuotannon tehtäviä. Palvelujen on oltava laadukkaita, asiakaskeskeisiä, turvallisia ja asianmukaisesti toteutettua. Palvelujen järjestäminen ja tuottaminen eivät ole toisilleen vastakkaisia, vaan tavoitteena on yhdistää järjestämisen ja tuottamisen näkökulmat toisiaan täydentäviksi päällekkäisyyksiä karsien.</w:t>
      </w:r>
      <w:r w:rsidR="008878D3">
        <w:rPr>
          <w:rFonts w:ascii="Arial" w:eastAsia="Arial" w:hAnsi="Arial" w:cs="Arial"/>
        </w:rPr>
        <w:br/>
      </w:r>
    </w:p>
    <w:p w14:paraId="372E3382" w14:textId="02D77A84" w:rsidR="0020746B" w:rsidRDefault="002270AF" w:rsidP="18139D86">
      <w:pPr>
        <w:pStyle w:val="Luettelokappale"/>
        <w:numPr>
          <w:ilvl w:val="0"/>
          <w:numId w:val="13"/>
        </w:numPr>
        <w:spacing w:line="240" w:lineRule="auto"/>
        <w:rPr>
          <w:rFonts w:ascii="Arial" w:eastAsia="Arial" w:hAnsi="Arial" w:cs="Arial"/>
        </w:rPr>
      </w:pPr>
      <w:r w:rsidRPr="00B37935">
        <w:rPr>
          <w:rFonts w:ascii="Arial" w:hAnsi="Arial" w:cs="Arial"/>
          <w:b/>
        </w:rPr>
        <w:t>Uudistamme rohkeast</w:t>
      </w:r>
      <w:r w:rsidR="007C24E5">
        <w:rPr>
          <w:rFonts w:ascii="Arial" w:hAnsi="Arial" w:cs="Arial"/>
          <w:b/>
        </w:rPr>
        <w:t>i</w:t>
      </w:r>
      <w:r w:rsidR="007C24E5">
        <w:rPr>
          <w:rFonts w:ascii="Arial" w:hAnsi="Arial" w:cs="Arial"/>
          <w:b/>
        </w:rPr>
        <w:br/>
      </w:r>
      <w:r w:rsidR="0020746B">
        <w:br/>
      </w:r>
      <w:r w:rsidR="0E8321FA" w:rsidRPr="18139D86">
        <w:rPr>
          <w:rFonts w:ascii="Arial" w:eastAsia="Arial" w:hAnsi="Arial" w:cs="Arial"/>
        </w:rPr>
        <w:t>Uudistamme toimintamalleja niin, että luovutaan toimimattomista käytännöistä ja kokeillaan uutta rohkeasti. Toimintatapojen uudistaminen ja tarvittaessa rohkea muutos on tärkeä osa hyvinvointialueen työskentelyä.</w:t>
      </w:r>
    </w:p>
    <w:p w14:paraId="5BE93A62" w14:textId="77777777" w:rsidR="0020746B" w:rsidRDefault="0020746B" w:rsidP="18139D86">
      <w:pPr>
        <w:pStyle w:val="Luettelokappale"/>
        <w:spacing w:line="240" w:lineRule="auto"/>
        <w:rPr>
          <w:rFonts w:ascii="Arial" w:hAnsi="Arial" w:cs="Arial"/>
          <w:i/>
          <w:iCs/>
          <w:color w:val="FF0000"/>
        </w:rPr>
      </w:pPr>
    </w:p>
    <w:p w14:paraId="384BA73E" w14:textId="77777777" w:rsidR="003E662F" w:rsidRDefault="003E662F" w:rsidP="003E662F">
      <w:pPr>
        <w:spacing w:line="240" w:lineRule="auto"/>
        <w:rPr>
          <w:rFonts w:ascii="Arial" w:hAnsi="Arial" w:cs="Arial"/>
        </w:rPr>
      </w:pPr>
    </w:p>
    <w:p w14:paraId="34B3F2EB" w14:textId="77777777" w:rsidR="008D6CB6" w:rsidRDefault="008D6CB6" w:rsidP="003E662F">
      <w:pPr>
        <w:spacing w:line="240" w:lineRule="auto"/>
        <w:rPr>
          <w:rFonts w:ascii="Arial" w:hAnsi="Arial" w:cs="Arial"/>
        </w:rPr>
      </w:pPr>
    </w:p>
    <w:p w14:paraId="3151AD23" w14:textId="77777777" w:rsidR="00D33591" w:rsidRDefault="00D33591" w:rsidP="003E662F">
      <w:pPr>
        <w:spacing w:line="240" w:lineRule="auto"/>
        <w:rPr>
          <w:rFonts w:ascii="Arial" w:hAnsi="Arial" w:cs="Arial"/>
        </w:rPr>
      </w:pPr>
    </w:p>
    <w:p w14:paraId="0B4A29ED" w14:textId="77777777" w:rsidR="0020746B" w:rsidRDefault="00B62204" w:rsidP="003E662F">
      <w:pPr>
        <w:spacing w:line="240" w:lineRule="auto"/>
        <w:rPr>
          <w:rFonts w:ascii="Arial" w:hAnsi="Arial" w:cs="Arial"/>
          <w:b/>
          <w:bCs/>
          <w:u w:val="single"/>
        </w:rPr>
      </w:pPr>
      <w:r>
        <w:rPr>
          <w:rFonts w:ascii="Arial" w:hAnsi="Arial" w:cs="Arial"/>
          <w:b/>
          <w:bCs/>
          <w:u w:val="single"/>
        </w:rPr>
        <w:t>Järjestämisen tuki,</w:t>
      </w:r>
      <w:r w:rsidR="0020746B" w:rsidRPr="0E0EECD3">
        <w:rPr>
          <w:rFonts w:ascii="Arial" w:hAnsi="Arial" w:cs="Arial"/>
          <w:b/>
          <w:bCs/>
          <w:u w:val="single"/>
        </w:rPr>
        <w:t xml:space="preserve"> talousarvio 2023</w:t>
      </w:r>
    </w:p>
    <w:p w14:paraId="64DCDAB6" w14:textId="77777777" w:rsidR="008878D3" w:rsidRDefault="008878D3" w:rsidP="003E662F">
      <w:pPr>
        <w:spacing w:line="240" w:lineRule="auto"/>
        <w:rPr>
          <w:rFonts w:ascii="Arial" w:hAnsi="Arial" w:cs="Arial"/>
          <w:b/>
          <w:u w:val="single"/>
        </w:rPr>
      </w:pPr>
    </w:p>
    <w:p w14:paraId="1D7B270A" w14:textId="77777777" w:rsidR="003E662F" w:rsidRDefault="37409414" w:rsidP="0E0EECD3">
      <w:pPr>
        <w:spacing w:line="240" w:lineRule="auto"/>
        <w:ind w:left="360" w:firstLine="12"/>
      </w:pPr>
      <w:r>
        <w:rPr>
          <w:noProof/>
          <w:lang w:eastAsia="fi-FI"/>
        </w:rPr>
        <w:drawing>
          <wp:inline distT="0" distB="0" distL="0" distR="0" wp14:anchorId="26541562" wp14:editId="745F198F">
            <wp:extent cx="5223683" cy="3800475"/>
            <wp:effectExtent l="0" t="0" r="0" b="0"/>
            <wp:docPr id="1172029229" name="Kuva 1172029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223683" cy="3800475"/>
                    </a:xfrm>
                    <a:prstGeom prst="rect">
                      <a:avLst/>
                    </a:prstGeom>
                  </pic:spPr>
                </pic:pic>
              </a:graphicData>
            </a:graphic>
          </wp:inline>
        </w:drawing>
      </w:r>
    </w:p>
    <w:p w14:paraId="4F904CB7" w14:textId="77777777" w:rsidR="008D6CB6" w:rsidRPr="00AC1D0C" w:rsidRDefault="008D6CB6" w:rsidP="0E0EECD3">
      <w:pPr>
        <w:spacing w:line="240" w:lineRule="auto"/>
        <w:ind w:left="360" w:firstLine="12"/>
      </w:pPr>
    </w:p>
    <w:p w14:paraId="6631B29E" w14:textId="77777777" w:rsidR="00C24B20" w:rsidRPr="001A0FF0" w:rsidRDefault="00C24B20" w:rsidP="00A83D49">
      <w:pPr>
        <w:pStyle w:val="Otsikko2"/>
        <w:rPr>
          <w:rFonts w:ascii="Arial" w:eastAsiaTheme="minorHAnsi" w:hAnsi="Arial" w:cs="Arial"/>
          <w:b/>
          <w:color w:val="FF0000"/>
          <w:sz w:val="22"/>
          <w:szCs w:val="22"/>
        </w:rPr>
      </w:pPr>
      <w:bookmarkStart w:id="16" w:name="_Toc120786820"/>
      <w:r w:rsidRPr="001A0FF0">
        <w:rPr>
          <w:rFonts w:ascii="Arial" w:hAnsi="Arial" w:cs="Arial"/>
          <w:b/>
          <w:color w:val="auto"/>
          <w:sz w:val="24"/>
          <w:szCs w:val="24"/>
        </w:rPr>
        <w:t>3.2 Tuotannon hallinto- ja tukipalvelut</w:t>
      </w:r>
      <w:bookmarkEnd w:id="16"/>
      <w:r w:rsidR="005B31F9" w:rsidRPr="001A0FF0">
        <w:rPr>
          <w:rFonts w:ascii="Arial" w:eastAsiaTheme="minorHAnsi" w:hAnsi="Arial" w:cs="Arial"/>
          <w:b/>
          <w:color w:val="FF0000"/>
          <w:sz w:val="22"/>
          <w:szCs w:val="22"/>
        </w:rPr>
        <w:t xml:space="preserve"> </w:t>
      </w:r>
    </w:p>
    <w:p w14:paraId="06971CD3" w14:textId="77777777" w:rsidR="006C5835" w:rsidRDefault="006C5835" w:rsidP="002D2BA4">
      <w:pPr>
        <w:spacing w:line="240" w:lineRule="auto"/>
        <w:rPr>
          <w:rFonts w:ascii="Arial" w:hAnsi="Arial" w:cs="Arial"/>
          <w:color w:val="FF0000"/>
        </w:rPr>
      </w:pPr>
    </w:p>
    <w:p w14:paraId="57EA10C2" w14:textId="77777777" w:rsidR="00653066" w:rsidRDefault="00653066" w:rsidP="00653066">
      <w:pPr>
        <w:spacing w:line="240" w:lineRule="auto"/>
        <w:rPr>
          <w:rFonts w:ascii="Arial" w:hAnsi="Arial" w:cs="Arial"/>
          <w:b/>
          <w:u w:val="single"/>
        </w:rPr>
      </w:pPr>
      <w:r w:rsidRPr="03747BEA">
        <w:rPr>
          <w:rFonts w:ascii="Arial" w:hAnsi="Arial" w:cs="Arial"/>
          <w:b/>
          <w:bCs/>
          <w:u w:val="single"/>
        </w:rPr>
        <w:t>Toimialueen tehtävä ja toiminnan keskeiset linjaukset</w:t>
      </w:r>
    </w:p>
    <w:p w14:paraId="7111FB47" w14:textId="77777777" w:rsidR="00653066" w:rsidRDefault="1FB08BB6" w:rsidP="03747BEA">
      <w:pPr>
        <w:spacing w:line="240" w:lineRule="auto"/>
        <w:rPr>
          <w:rFonts w:ascii="Arial" w:hAnsi="Arial" w:cs="Arial"/>
        </w:rPr>
      </w:pPr>
      <w:r w:rsidRPr="48A336A9">
        <w:rPr>
          <w:rFonts w:ascii="Arial" w:hAnsi="Arial" w:cs="Arial"/>
        </w:rPr>
        <w:t>Tuotannon hallinto- ja tukipalvelut –toimial</w:t>
      </w:r>
      <w:r w:rsidR="35B591E1" w:rsidRPr="48A336A9">
        <w:rPr>
          <w:rFonts w:ascii="Arial" w:hAnsi="Arial" w:cs="Arial"/>
        </w:rPr>
        <w:t>ue</w:t>
      </w:r>
      <w:r w:rsidRPr="48A336A9">
        <w:rPr>
          <w:rFonts w:ascii="Arial" w:hAnsi="Arial" w:cs="Arial"/>
        </w:rPr>
        <w:t xml:space="preserve"> vastaa hyvinvointialueen hallinto- ja tukipalveluista. Toimial</w:t>
      </w:r>
      <w:r w:rsidR="26DFAFD8" w:rsidRPr="48A336A9">
        <w:rPr>
          <w:rFonts w:ascii="Arial" w:hAnsi="Arial" w:cs="Arial"/>
        </w:rPr>
        <w:t>ueen</w:t>
      </w:r>
      <w:r w:rsidR="2A786B39" w:rsidRPr="48A336A9">
        <w:rPr>
          <w:rFonts w:ascii="Arial" w:hAnsi="Arial" w:cs="Arial"/>
        </w:rPr>
        <w:t xml:space="preserve"> tehtävä on tukea</w:t>
      </w:r>
      <w:r w:rsidRPr="48A336A9">
        <w:rPr>
          <w:rFonts w:ascii="Arial" w:hAnsi="Arial" w:cs="Arial"/>
        </w:rPr>
        <w:t xml:space="preserve"> organisaation ydintoimintoja.</w:t>
      </w:r>
    </w:p>
    <w:p w14:paraId="5AA45F5D" w14:textId="77777777" w:rsidR="00653066" w:rsidRDefault="00653066" w:rsidP="00653066">
      <w:pPr>
        <w:spacing w:line="240" w:lineRule="auto"/>
        <w:rPr>
          <w:rFonts w:ascii="Arial" w:hAnsi="Arial" w:cs="Arial"/>
          <w:b/>
        </w:rPr>
      </w:pPr>
      <w:r w:rsidRPr="0E0EECD3">
        <w:rPr>
          <w:rFonts w:ascii="Arial" w:hAnsi="Arial" w:cs="Arial"/>
          <w:b/>
          <w:bCs/>
        </w:rPr>
        <w:t>Toimialueen keskeiset toiminnalliset linjaukset</w:t>
      </w:r>
    </w:p>
    <w:p w14:paraId="1E6B96F1" w14:textId="77777777" w:rsidR="00653066" w:rsidRPr="00273985" w:rsidRDefault="57186E15" w:rsidP="0E0EECD3">
      <w:pPr>
        <w:pStyle w:val="Luettelokappale"/>
        <w:numPr>
          <w:ilvl w:val="0"/>
          <w:numId w:val="26"/>
        </w:numPr>
        <w:spacing w:line="240" w:lineRule="auto"/>
        <w:rPr>
          <w:rFonts w:ascii="Arial" w:eastAsia="Arial" w:hAnsi="Arial" w:cs="Arial"/>
          <w:color w:val="202124"/>
        </w:rPr>
      </w:pPr>
      <w:r w:rsidRPr="0E0EECD3">
        <w:rPr>
          <w:rFonts w:ascii="Arial" w:eastAsia="Arial" w:hAnsi="Arial" w:cs="Arial"/>
          <w:color w:val="202124"/>
        </w:rPr>
        <w:t>Organisaation toiminnan hallinnollinen</w:t>
      </w:r>
      <w:r w:rsidR="3CD17712" w:rsidRPr="0E0EECD3">
        <w:rPr>
          <w:rFonts w:ascii="Arial" w:eastAsia="Arial" w:hAnsi="Arial" w:cs="Arial"/>
          <w:color w:val="202124"/>
        </w:rPr>
        <w:t xml:space="preserve"> </w:t>
      </w:r>
      <w:r w:rsidR="1CA81BCD" w:rsidRPr="0E0EECD3">
        <w:rPr>
          <w:rFonts w:ascii="Arial" w:eastAsia="Arial" w:hAnsi="Arial" w:cs="Arial"/>
          <w:color w:val="202124"/>
        </w:rPr>
        <w:t xml:space="preserve">johtaminen ja </w:t>
      </w:r>
      <w:r w:rsidRPr="0E0EECD3">
        <w:rPr>
          <w:rFonts w:ascii="Arial" w:eastAsia="Arial" w:hAnsi="Arial" w:cs="Arial"/>
          <w:color w:val="202124"/>
        </w:rPr>
        <w:t xml:space="preserve">ohjaaminen </w:t>
      </w:r>
      <w:r w:rsidR="6F2D619D" w:rsidRPr="0E0EECD3">
        <w:rPr>
          <w:rFonts w:ascii="Arial" w:eastAsia="Arial" w:hAnsi="Arial" w:cs="Arial"/>
          <w:color w:val="202124"/>
        </w:rPr>
        <w:t xml:space="preserve">suunnitelmallisesti </w:t>
      </w:r>
      <w:r w:rsidR="750FC5DF" w:rsidRPr="0E0EECD3">
        <w:rPr>
          <w:rFonts w:ascii="Arial" w:eastAsia="Arial" w:hAnsi="Arial" w:cs="Arial"/>
          <w:color w:val="202124"/>
        </w:rPr>
        <w:t>siten</w:t>
      </w:r>
      <w:r w:rsidRPr="0E0EECD3">
        <w:rPr>
          <w:rFonts w:ascii="Arial" w:eastAsia="Arial" w:hAnsi="Arial" w:cs="Arial"/>
          <w:color w:val="202124"/>
        </w:rPr>
        <w:t>,</w:t>
      </w:r>
      <w:r w:rsidR="1EF56A54" w:rsidRPr="0E0EECD3">
        <w:rPr>
          <w:rFonts w:ascii="Arial" w:eastAsia="Arial" w:hAnsi="Arial" w:cs="Arial"/>
          <w:color w:val="202124"/>
        </w:rPr>
        <w:t xml:space="preserve"> että lakisääteiset</w:t>
      </w:r>
      <w:r w:rsidRPr="0E0EECD3">
        <w:rPr>
          <w:rFonts w:ascii="Arial" w:eastAsia="Arial" w:hAnsi="Arial" w:cs="Arial"/>
          <w:color w:val="202124"/>
        </w:rPr>
        <w:t xml:space="preserve"> tehtävät hoidetaan ja </w:t>
      </w:r>
      <w:r w:rsidR="06CC5C1E" w:rsidRPr="0E0EECD3">
        <w:rPr>
          <w:rFonts w:ascii="Arial" w:eastAsia="Arial" w:hAnsi="Arial" w:cs="Arial"/>
          <w:color w:val="202124"/>
        </w:rPr>
        <w:t>asetetut</w:t>
      </w:r>
      <w:r w:rsidR="44EB855B" w:rsidRPr="0E0EECD3">
        <w:rPr>
          <w:rFonts w:ascii="Arial" w:eastAsia="Arial" w:hAnsi="Arial" w:cs="Arial"/>
          <w:color w:val="202124"/>
        </w:rPr>
        <w:t xml:space="preserve"> ta</w:t>
      </w:r>
      <w:r w:rsidRPr="0E0EECD3">
        <w:rPr>
          <w:rFonts w:ascii="Arial" w:eastAsia="Arial" w:hAnsi="Arial" w:cs="Arial"/>
          <w:color w:val="202124"/>
        </w:rPr>
        <w:t>voitteet saavutetaan</w:t>
      </w:r>
    </w:p>
    <w:p w14:paraId="47B61921" w14:textId="77777777" w:rsidR="00653066" w:rsidRPr="00273985" w:rsidRDefault="7FB494F9" w:rsidP="0E0EECD3">
      <w:pPr>
        <w:pStyle w:val="Luettelokappale"/>
        <w:numPr>
          <w:ilvl w:val="0"/>
          <w:numId w:val="26"/>
        </w:numPr>
        <w:spacing w:line="240" w:lineRule="auto"/>
        <w:rPr>
          <w:rFonts w:ascii="Arial" w:hAnsi="Arial" w:cs="Arial"/>
        </w:rPr>
      </w:pPr>
      <w:r w:rsidRPr="0E0EECD3">
        <w:rPr>
          <w:rFonts w:ascii="Arial" w:hAnsi="Arial" w:cs="Arial"/>
        </w:rPr>
        <w:t>Organisaation ydintoimintojen</w:t>
      </w:r>
      <w:r w:rsidR="65DE857A" w:rsidRPr="0E0EECD3">
        <w:rPr>
          <w:rFonts w:ascii="Arial" w:hAnsi="Arial" w:cs="Arial"/>
        </w:rPr>
        <w:t xml:space="preserve"> tehokas</w:t>
      </w:r>
      <w:r w:rsidRPr="0E0EECD3">
        <w:rPr>
          <w:rFonts w:ascii="Arial" w:hAnsi="Arial" w:cs="Arial"/>
        </w:rPr>
        <w:t xml:space="preserve"> tukeminen</w:t>
      </w:r>
      <w:r w:rsidR="29E19CCC" w:rsidRPr="0E0EECD3">
        <w:rPr>
          <w:rFonts w:ascii="Arial" w:hAnsi="Arial" w:cs="Arial"/>
        </w:rPr>
        <w:t xml:space="preserve"> ja avustaminen</w:t>
      </w:r>
      <w:r w:rsidR="52EF219C" w:rsidRPr="0E0EECD3">
        <w:rPr>
          <w:rFonts w:ascii="Arial" w:hAnsi="Arial" w:cs="Arial"/>
        </w:rPr>
        <w:t xml:space="preserve"> siten, että ne onnistuvat ja menestyvät </w:t>
      </w:r>
      <w:r w:rsidR="5160236D" w:rsidRPr="0E0EECD3">
        <w:rPr>
          <w:rFonts w:ascii="Arial" w:hAnsi="Arial" w:cs="Arial"/>
        </w:rPr>
        <w:t xml:space="preserve">tehtävässään </w:t>
      </w:r>
      <w:r w:rsidR="52EF219C" w:rsidRPr="0E0EECD3">
        <w:rPr>
          <w:rFonts w:ascii="Arial" w:hAnsi="Arial" w:cs="Arial"/>
        </w:rPr>
        <w:t>parhaalla mahdollisella tavalla</w:t>
      </w:r>
    </w:p>
    <w:p w14:paraId="482CCCC6" w14:textId="77777777" w:rsidR="00653066" w:rsidRPr="00273985" w:rsidRDefault="25BFA853" w:rsidP="0E0EECD3">
      <w:pPr>
        <w:pStyle w:val="Luettelokappale"/>
        <w:numPr>
          <w:ilvl w:val="0"/>
          <w:numId w:val="26"/>
        </w:numPr>
        <w:spacing w:line="240" w:lineRule="auto"/>
        <w:rPr>
          <w:rFonts w:ascii="Arial" w:hAnsi="Arial" w:cs="Arial"/>
        </w:rPr>
      </w:pPr>
      <w:r w:rsidRPr="0E0EECD3">
        <w:rPr>
          <w:rFonts w:ascii="Arial" w:hAnsi="Arial" w:cs="Arial"/>
        </w:rPr>
        <w:t>Tukipalveluiden ja ydintoimintojen saumaton yhteistyö</w:t>
      </w:r>
    </w:p>
    <w:p w14:paraId="73AC665E" w14:textId="77777777" w:rsidR="56EF0DD1" w:rsidRDefault="56EF0DD1" w:rsidP="0E0EECD3">
      <w:pPr>
        <w:pStyle w:val="Luettelokappale"/>
        <w:numPr>
          <w:ilvl w:val="0"/>
          <w:numId w:val="26"/>
        </w:numPr>
        <w:spacing w:line="240" w:lineRule="auto"/>
        <w:rPr>
          <w:rFonts w:ascii="Arial" w:hAnsi="Arial" w:cs="Arial"/>
        </w:rPr>
      </w:pPr>
      <w:r w:rsidRPr="0E0EECD3">
        <w:rPr>
          <w:rFonts w:ascii="Arial" w:hAnsi="Arial" w:cs="Arial"/>
        </w:rPr>
        <w:t>Digitaalisten palveluiden kehittäminen ja hyödyntäminen</w:t>
      </w:r>
    </w:p>
    <w:p w14:paraId="6C7423BB" w14:textId="77777777" w:rsidR="50DE37C7" w:rsidRDefault="50DE37C7" w:rsidP="64B078F5">
      <w:pPr>
        <w:pStyle w:val="Luettelokappale"/>
        <w:numPr>
          <w:ilvl w:val="0"/>
          <w:numId w:val="26"/>
        </w:numPr>
        <w:spacing w:line="240" w:lineRule="auto"/>
        <w:rPr>
          <w:rFonts w:ascii="Arial" w:hAnsi="Arial" w:cs="Arial"/>
        </w:rPr>
      </w:pPr>
      <w:r w:rsidRPr="64B078F5">
        <w:rPr>
          <w:rFonts w:ascii="Arial" w:hAnsi="Arial" w:cs="Arial"/>
        </w:rPr>
        <w:t>Toimintojen kriittinen tarkastelu</w:t>
      </w:r>
      <w:r w:rsidR="621DCC41" w:rsidRPr="64B078F5">
        <w:rPr>
          <w:rFonts w:ascii="Arial" w:hAnsi="Arial" w:cs="Arial"/>
        </w:rPr>
        <w:t xml:space="preserve"> niin toimintojen kuin talouden näkökulmasta</w:t>
      </w:r>
    </w:p>
    <w:p w14:paraId="0043A807" w14:textId="77777777" w:rsidR="621DCC41" w:rsidRDefault="621DCC41" w:rsidP="64B078F5">
      <w:pPr>
        <w:pStyle w:val="Luettelokappale"/>
        <w:numPr>
          <w:ilvl w:val="0"/>
          <w:numId w:val="26"/>
        </w:numPr>
        <w:spacing w:line="240" w:lineRule="auto"/>
        <w:rPr>
          <w:rFonts w:ascii="Arial" w:hAnsi="Arial" w:cs="Arial"/>
        </w:rPr>
      </w:pPr>
      <w:r w:rsidRPr="64B078F5">
        <w:rPr>
          <w:rFonts w:ascii="Arial" w:hAnsi="Arial" w:cs="Arial"/>
        </w:rPr>
        <w:t>O</w:t>
      </w:r>
      <w:r w:rsidR="50DE37C7" w:rsidRPr="64B078F5">
        <w:rPr>
          <w:rFonts w:ascii="Arial" w:hAnsi="Arial" w:cs="Arial"/>
        </w:rPr>
        <w:t>saamiseen panostaminen</w:t>
      </w:r>
    </w:p>
    <w:p w14:paraId="7AADD0BB" w14:textId="77777777" w:rsidR="003219BE" w:rsidRDefault="003219BE" w:rsidP="31A03D47">
      <w:pPr>
        <w:spacing w:line="240" w:lineRule="auto"/>
        <w:rPr>
          <w:rFonts w:ascii="Arial" w:hAnsi="Arial" w:cs="Arial"/>
          <w:i/>
          <w:iCs/>
          <w:color w:val="FF0000"/>
        </w:rPr>
      </w:pPr>
    </w:p>
    <w:p w14:paraId="1A9E7869" w14:textId="77777777" w:rsidR="003219BE" w:rsidRDefault="003219BE" w:rsidP="31A03D47">
      <w:pPr>
        <w:spacing w:line="240" w:lineRule="auto"/>
        <w:rPr>
          <w:rFonts w:ascii="Arial" w:hAnsi="Arial" w:cs="Arial"/>
          <w:i/>
          <w:iCs/>
          <w:color w:val="FF0000"/>
        </w:rPr>
      </w:pPr>
    </w:p>
    <w:p w14:paraId="1978B620" w14:textId="77777777" w:rsidR="003219BE" w:rsidRDefault="003219BE" w:rsidP="31A03D47">
      <w:pPr>
        <w:spacing w:line="240" w:lineRule="auto"/>
        <w:rPr>
          <w:rFonts w:ascii="Arial" w:hAnsi="Arial" w:cs="Arial"/>
          <w:i/>
          <w:iCs/>
          <w:color w:val="FF0000"/>
        </w:rPr>
      </w:pPr>
    </w:p>
    <w:p w14:paraId="7CEDBD37" w14:textId="46EFB886" w:rsidR="00653066" w:rsidRPr="00273985" w:rsidRDefault="513317A8" w:rsidP="31A03D47">
      <w:pPr>
        <w:spacing w:line="240" w:lineRule="auto"/>
        <w:rPr>
          <w:rFonts w:ascii="Arial" w:hAnsi="Arial" w:cs="Arial"/>
          <w:b/>
          <w:bCs/>
        </w:rPr>
      </w:pPr>
      <w:r w:rsidRPr="31A03D47">
        <w:rPr>
          <w:rFonts w:ascii="Arial" w:hAnsi="Arial" w:cs="Arial"/>
          <w:b/>
          <w:bCs/>
        </w:rPr>
        <w:t>Toimialueen palvelualueet lyhyesti (palvelualueiden kuvaukset)</w:t>
      </w:r>
    </w:p>
    <w:p w14:paraId="580CFFC1" w14:textId="77777777" w:rsidR="0D082B0A" w:rsidRDefault="1F2D572E" w:rsidP="03747BEA">
      <w:pPr>
        <w:spacing w:line="240" w:lineRule="auto"/>
        <w:rPr>
          <w:rFonts w:ascii="Arial" w:hAnsi="Arial" w:cs="Arial"/>
        </w:rPr>
      </w:pPr>
      <w:r w:rsidRPr="79300EAE">
        <w:rPr>
          <w:rFonts w:ascii="Arial" w:hAnsi="Arial" w:cs="Arial"/>
        </w:rPr>
        <w:t xml:space="preserve">Tuotannon hallinto- ja tukipalvelut </w:t>
      </w:r>
      <w:r w:rsidR="4D5335CF" w:rsidRPr="79300EAE">
        <w:rPr>
          <w:rFonts w:ascii="Arial" w:hAnsi="Arial" w:cs="Arial"/>
        </w:rPr>
        <w:t>-</w:t>
      </w:r>
      <w:r w:rsidRPr="79300EAE">
        <w:rPr>
          <w:rFonts w:ascii="Arial" w:hAnsi="Arial" w:cs="Arial"/>
        </w:rPr>
        <w:t>toimiala jakaantuu kahteen palvelualueeseen; hallintopalvelu</w:t>
      </w:r>
      <w:r w:rsidR="5B6776E2" w:rsidRPr="79300EAE">
        <w:rPr>
          <w:rFonts w:ascii="Arial" w:hAnsi="Arial" w:cs="Arial"/>
        </w:rPr>
        <w:t>ihin</w:t>
      </w:r>
      <w:r w:rsidRPr="79300EAE">
        <w:rPr>
          <w:rFonts w:ascii="Arial" w:hAnsi="Arial" w:cs="Arial"/>
        </w:rPr>
        <w:t xml:space="preserve"> ja tukipalvelu</w:t>
      </w:r>
      <w:r w:rsidR="75F18182" w:rsidRPr="79300EAE">
        <w:rPr>
          <w:rFonts w:ascii="Arial" w:hAnsi="Arial" w:cs="Arial"/>
        </w:rPr>
        <w:t>ihin</w:t>
      </w:r>
      <w:r w:rsidRPr="79300EAE">
        <w:rPr>
          <w:rFonts w:ascii="Arial" w:hAnsi="Arial" w:cs="Arial"/>
        </w:rPr>
        <w:t xml:space="preserve">. Hallintopalvelut-palvelualueeseen kuuluu henkilöstö-, talous- ja asiantuntijapalveluiden palveluyksiköt. </w:t>
      </w:r>
    </w:p>
    <w:p w14:paraId="18E52ECD" w14:textId="77777777" w:rsidR="002C3B94" w:rsidRDefault="002C3B94" w:rsidP="002C3B94">
      <w:pPr>
        <w:pStyle w:val="Luettelokappale"/>
        <w:numPr>
          <w:ilvl w:val="0"/>
          <w:numId w:val="18"/>
        </w:numPr>
        <w:spacing w:after="0" w:line="240" w:lineRule="auto"/>
        <w:jc w:val="both"/>
        <w:rPr>
          <w:rFonts w:ascii="Arial" w:hAnsi="Arial" w:cs="Arial"/>
        </w:rPr>
      </w:pPr>
      <w:r w:rsidRPr="48A336A9">
        <w:rPr>
          <w:rFonts w:ascii="Arial" w:hAnsi="Arial" w:cs="Arial"/>
        </w:rPr>
        <w:t xml:space="preserve">Henkilöstöpalveluissa painottuu henkilöstön työsuhteen kaareen, osaamisen kehittämiseen, rekrytointiin, työhyvinvointiin ja turvallisuuteen liittyviin asioihin liittyvä toiminta ja kehittäminen. Toiminnan suunnittelua kuvataan osaltaan henkilöstö- ja koulutussuunnitelmassa. Hyvinvointialueen aloittaessa valmistellaan, uudistetaan ja päivitetään erilaisia henkilöstöön liittyviä ohjeistuksia. Rekrytoinnissa aloitetaan kansainvälinen rekrytointi yhteistyössä eri toimialojen, kuntien, oppilaitosten ja sidosryhmien kanssa osallistuen myös hanketyöhön, jonka kautta pyritään lisäämään Kainuun veto- ja pitovoimaisuutta. Rekrytoinnissa hyödynnetään sosiaalisen median eri kanavia. Erittäin tärkeänä nähdään yhteistyö kainuulaisten koulutusorganisaatioiden kanssa. Osaamisen kehittämisen painopistealueina vuonna 2023 ovat muun muassa strategian juurruttaminen ja arvot, kehityskeskustelut ja perehdyttäminen sekä kliinisen osaamisen vahvistaminen. Työsuojelun ja turvallisuuden toiminnan tavoitteena on yhteisöllisyyden ja työhyvinvoinnin sekä turvallisuuden edistäminen työyhteisöissä hyvinvointialueella. Toiminnan painopisteinä on saada työsuojelu osaksi työyhteisön toimintaa, edistää psykososiaalisten kuormitustekijöiden hallintaa sekä edistää tietojen turvallista käsittelyä. Työhyvinvoinnin kehittämisessä keskeisenä painopisteenä on varhaisen tuen vahvistaminen ja tätä kautta työurien pidentäminen. </w:t>
      </w:r>
    </w:p>
    <w:p w14:paraId="2A1F701D" w14:textId="77777777" w:rsidR="002C3B94" w:rsidRDefault="002C3B94" w:rsidP="002C3B94">
      <w:pPr>
        <w:spacing w:after="0" w:line="240" w:lineRule="auto"/>
        <w:jc w:val="both"/>
        <w:rPr>
          <w:rFonts w:ascii="Arial" w:hAnsi="Arial" w:cs="Arial"/>
        </w:rPr>
      </w:pPr>
    </w:p>
    <w:p w14:paraId="10D9DADD" w14:textId="77777777" w:rsidR="002C3B94" w:rsidRPr="002C3B94" w:rsidRDefault="002C3B94" w:rsidP="03747BEA">
      <w:pPr>
        <w:pStyle w:val="Luettelokappale"/>
        <w:numPr>
          <w:ilvl w:val="0"/>
          <w:numId w:val="18"/>
        </w:numPr>
        <w:spacing w:after="0" w:line="240" w:lineRule="auto"/>
        <w:jc w:val="both"/>
        <w:rPr>
          <w:rFonts w:ascii="Arial" w:hAnsi="Arial" w:cs="Arial"/>
        </w:rPr>
      </w:pPr>
      <w:r>
        <w:rPr>
          <w:rFonts w:ascii="Arial" w:hAnsi="Arial" w:cs="Arial"/>
        </w:rPr>
        <w:t>Talouspalveluissa tuotetaan hyvinvointialueen talouden perusprosessit sekä talousseuranta että -suunnittelu. Keskeinen toiminnallinen linjaus on varmistaa hyvinvointialueelle siirryttäessä palveluiden sujuva jatkuminen sekä toiminnan ja prosessien kehittäminen. Talouspalveluiden tehtävänä on huolehtia lakisääteiset talouden tehtävät ja tilastoinnit sekä tuottaa talouden tietoa toiminnan johtamisen ja suunnittelun tueksi.</w:t>
      </w:r>
    </w:p>
    <w:p w14:paraId="03EFCA41" w14:textId="77777777" w:rsidR="002C3B94" w:rsidRPr="007268D0" w:rsidRDefault="002C3B94" w:rsidP="002C3B94">
      <w:pPr>
        <w:pStyle w:val="Luettelokappale"/>
        <w:spacing w:line="240" w:lineRule="auto"/>
        <w:rPr>
          <w:rFonts w:ascii="Arial" w:hAnsi="Arial" w:cs="Arial"/>
          <w:iCs/>
        </w:rPr>
      </w:pPr>
    </w:p>
    <w:p w14:paraId="4110A4D5" w14:textId="77777777" w:rsidR="002C3B94" w:rsidRPr="002C3B94" w:rsidRDefault="002C3B94" w:rsidP="002C3B94">
      <w:pPr>
        <w:pStyle w:val="Luettelokappale"/>
        <w:numPr>
          <w:ilvl w:val="0"/>
          <w:numId w:val="1"/>
        </w:numPr>
        <w:spacing w:line="240" w:lineRule="auto"/>
        <w:rPr>
          <w:rFonts w:ascii="Arial" w:hAnsi="Arial" w:cs="Arial"/>
        </w:rPr>
      </w:pPr>
      <w:r w:rsidRPr="48A336A9">
        <w:rPr>
          <w:rFonts w:ascii="Arial" w:hAnsi="Arial" w:cs="Arial"/>
        </w:rPr>
        <w:t>Asiakirjahallinto vastaa hyvinvointialueen asiakirjahallinnosta ja arkistotoimesta, terveydenhuollon tietopalvelusta, kirjaamotoiminnasta, potilas- ja sosiaaliasiamiespalveluista ja tietosuojapalveluista. Asiakirjahallinnossa seurataan asiakkaiden ja potilaiden tietopyyntöjen käsittelyaikoja, käsittelyajat perustuvat lainsäädäntöön. Toiminnan pääpaino vuonna 2023 on asiankäsittelyn kehittäminen asianhallintajärjestelmässä ja tietopalvelun kehittäminen.</w:t>
      </w:r>
    </w:p>
    <w:p w14:paraId="442E5B6B" w14:textId="77777777" w:rsidR="002C3B94" w:rsidRDefault="002C3B94" w:rsidP="002C3B94">
      <w:pPr>
        <w:spacing w:line="240" w:lineRule="auto"/>
        <w:ind w:left="360"/>
        <w:rPr>
          <w:rFonts w:ascii="Arial" w:hAnsi="Arial" w:cs="Arial"/>
        </w:rPr>
      </w:pPr>
      <w:r w:rsidRPr="79300EAE">
        <w:rPr>
          <w:rFonts w:ascii="Arial" w:hAnsi="Arial" w:cs="Arial"/>
        </w:rPr>
        <w:t>Tukipalvelut-palvelualueeseen kuuluu tietohallinto- ja teknisten palveluiden sekä materiaali-, kuljetus- ja ateria-, puhtaanapito- ja tekstiilipalveluiden palveluyksiköt.</w:t>
      </w:r>
    </w:p>
    <w:p w14:paraId="780F74D9" w14:textId="4CC75D70" w:rsidR="002C3B94" w:rsidRPr="002C3B94" w:rsidRDefault="002C3B94" w:rsidP="002C3B94">
      <w:pPr>
        <w:pStyle w:val="Luettelokappale"/>
        <w:numPr>
          <w:ilvl w:val="0"/>
          <w:numId w:val="1"/>
        </w:numPr>
        <w:spacing w:line="240" w:lineRule="auto"/>
        <w:rPr>
          <w:rFonts w:ascii="Arial" w:hAnsi="Arial" w:cs="Arial"/>
          <w:i/>
          <w:iCs/>
        </w:rPr>
      </w:pPr>
      <w:r w:rsidRPr="48A336A9">
        <w:rPr>
          <w:rFonts w:ascii="Arial" w:hAnsi="Arial" w:cs="Arial"/>
        </w:rPr>
        <w:t>Tietohallintopalvelut tuottavat Kainuun hyvinvointialueelle ICT-palvelut, jotka pitävät sisällään mm. ICT-infran, käyttäjätuen, sote-järjestelmien tuen sekä tele- ja turvapuhelintekniikan palvelut. Palveluja tuotetaan oman henkilöstön voimin sekä yhteistyössä toimittajakumppaneiden kanssa. Tietohallintopalveluiden toiminnassa keskeistä on olla mukana organisaation palveluiden digitalisaation kehittämisessä, mikä pitää sisällään mm. eri tietojärjestelmien sähköisten palveluiden kehittämisen palvelemaan asiakkaita sekä henkilöstöä. Sote-toiminnan siirtyessä hyvinvointialueen hoidettavaksi vuoden 2023 alusta ICT-järjestelmiin joudutaan tekemään isoja muutoksia. Näitä muutoksia varten on saatu valtionavustusta ja perustettu tarvittavat projektit, jotka jatkuvat myös vuonna 2023</w:t>
      </w:r>
      <w:r w:rsidRPr="48A336A9">
        <w:rPr>
          <w:rFonts w:ascii="Arial" w:hAnsi="Arial" w:cs="Arial"/>
          <w:i/>
          <w:iCs/>
        </w:rPr>
        <w:t>.</w:t>
      </w:r>
      <w:r w:rsidR="00C3052D">
        <w:rPr>
          <w:rFonts w:ascii="Arial" w:hAnsi="Arial" w:cs="Arial"/>
          <w:i/>
          <w:iCs/>
        </w:rPr>
        <w:br/>
      </w:r>
    </w:p>
    <w:p w14:paraId="5F96A722" w14:textId="4DD11EFB" w:rsidR="002C3B94" w:rsidRPr="00C3052D" w:rsidRDefault="002C3B94" w:rsidP="00C3052D">
      <w:pPr>
        <w:pStyle w:val="Luettelokappale"/>
        <w:numPr>
          <w:ilvl w:val="0"/>
          <w:numId w:val="1"/>
        </w:numPr>
        <w:spacing w:line="240" w:lineRule="auto"/>
        <w:rPr>
          <w:rFonts w:ascii="Arial" w:hAnsi="Arial" w:cs="Arial"/>
        </w:rPr>
      </w:pPr>
      <w:r w:rsidRPr="48A336A9">
        <w:rPr>
          <w:rFonts w:ascii="Arial" w:hAnsi="Arial" w:cs="Arial"/>
        </w:rPr>
        <w:t>Teknisten palvelujen tehtävänä on tuottaa asiakkailleen heidän toimintoja tukevia kustannustehokkaita toimitila- ja lääkintälaitepalveluja sekä -ratkaisuja. Vuoden 2023 aikana teknisten palvelujen toiminnan pääpaino kiinteistötekniikan osalta keskittyy Kainuun hyvinvointialueen omistamien kiinteistöjen huoltoon ja ylläpitoon sekä käyttäjäpalvelujen tuottamiseen. Tämän lisäksi kiinteistötekniikka tuottaa tilahallinta- ja käyttäjäpalveluja Kainuun hyvinvointialueen omistamiin sekä vuokratiloihin (vuokrasopimusten vastuunjakotaulukon mukaisesti). Lääkintälaitehuollon tehtävänä on varmistaa lääkintälaitteiden turvallisuus lääkintälain mukaisesti.</w:t>
      </w:r>
    </w:p>
    <w:p w14:paraId="5B95CD12" w14:textId="77777777" w:rsidR="002C3B94" w:rsidRPr="002C3B94" w:rsidRDefault="002C3B94" w:rsidP="002C3B94">
      <w:pPr>
        <w:pStyle w:val="Luettelokappale"/>
        <w:spacing w:line="240" w:lineRule="auto"/>
        <w:rPr>
          <w:rFonts w:ascii="Arial" w:hAnsi="Arial" w:cs="Arial"/>
        </w:rPr>
      </w:pPr>
    </w:p>
    <w:p w14:paraId="43DACF1B" w14:textId="77777777" w:rsidR="002C3B94" w:rsidRPr="007268D0" w:rsidRDefault="002C3B94" w:rsidP="002C3B94">
      <w:pPr>
        <w:pStyle w:val="Luettelokappale"/>
        <w:numPr>
          <w:ilvl w:val="0"/>
          <w:numId w:val="1"/>
        </w:numPr>
        <w:spacing w:line="240" w:lineRule="auto"/>
        <w:rPr>
          <w:rFonts w:ascii="Arial" w:hAnsi="Arial" w:cs="Arial"/>
        </w:rPr>
      </w:pPr>
      <w:r w:rsidRPr="48A336A9">
        <w:rPr>
          <w:rFonts w:ascii="Arial" w:hAnsi="Arial" w:cs="Arial"/>
        </w:rPr>
        <w:t>Kuljetuspalvelut-yksikkö järjestelee vammaispalvelu-, sosiaalihuolto- sekä kehitysvammalain mukaisia kuljetuksia sekä palveluyksiköiden välisiä kiireettömiä potilassiirtoja. Kainuu on mukana Tervia-matkapalvelukeskuksen valmistelussa, jossa selvitään Kainuun, Keski-pohjanmaan, Pohjois-pohjanmaan sekä Lapin yhteistä matkapalvelukeskusta.</w:t>
      </w:r>
    </w:p>
    <w:p w14:paraId="34953653" w14:textId="77777777" w:rsidR="002C3B94" w:rsidRPr="002C3B94" w:rsidRDefault="002C3B94" w:rsidP="002C3B94">
      <w:pPr>
        <w:spacing w:line="240" w:lineRule="auto"/>
        <w:ind w:left="720"/>
        <w:rPr>
          <w:rFonts w:ascii="Arial" w:hAnsi="Arial" w:cs="Arial"/>
        </w:rPr>
      </w:pPr>
      <w:r w:rsidRPr="48A336A9">
        <w:rPr>
          <w:rFonts w:ascii="Arial" w:hAnsi="Arial" w:cs="Arial"/>
        </w:rPr>
        <w:t>Kuljetuspalvelut -yksikkö tuottaa myös Kainuun keskussairaalan alueen materiaali- ja ateriakuljetukset, sekä maakunnan muihin kuntiin suuntautuvat materiaalikuljetukset. Vuoden 2023 alusta yksikön kuljetusten piiriin tulevat osa pelastustoiminnan materiaalikuljetuksista.</w:t>
      </w:r>
    </w:p>
    <w:p w14:paraId="5220BBB2" w14:textId="77777777" w:rsidR="002C3B94" w:rsidRPr="007268D0" w:rsidRDefault="002C3B94" w:rsidP="002C3B94">
      <w:pPr>
        <w:pStyle w:val="Luettelokappale"/>
        <w:spacing w:line="240" w:lineRule="auto"/>
        <w:rPr>
          <w:rFonts w:ascii="Arial" w:hAnsi="Arial" w:cs="Arial"/>
          <w:iCs/>
        </w:rPr>
      </w:pPr>
    </w:p>
    <w:p w14:paraId="74141FA5" w14:textId="77777777" w:rsidR="002C3B94" w:rsidRPr="006C5835" w:rsidRDefault="002C3B94" w:rsidP="002C3B94">
      <w:pPr>
        <w:pStyle w:val="Luettelokappale"/>
        <w:numPr>
          <w:ilvl w:val="0"/>
          <w:numId w:val="1"/>
        </w:numPr>
        <w:spacing w:line="240" w:lineRule="auto"/>
        <w:rPr>
          <w:rFonts w:ascii="Arial" w:hAnsi="Arial" w:cs="Arial"/>
        </w:rPr>
      </w:pPr>
      <w:r w:rsidRPr="48A336A9">
        <w:rPr>
          <w:rFonts w:ascii="Arial" w:hAnsi="Arial" w:cs="Arial"/>
        </w:rPr>
        <w:t>Materiaalipalvelut tuottaa Kainuun hyvinvointialueelle materiaalien osto-, varastointi-, keräily- ja hyllytyspalveluja. Keskeistä toiminnalle on asiakkaiden palveleminen laadukkaasti, oikea-aikaisesti ja kustannustehokkaasti unohtamatta potilaiden turvallista ja jatkuvaa hoitoa. Vuonna 2023 yksikön toimintaa pyritään tehostamaan edelleen käyttöönottamalla tuotemerkintöihin liittyvää uutta teknologiaa käytettävissä olevien investointimäärärahojen puitteissa. Yksikölle laaditaan myös hyvinvointialueen uutta strategista tahtotilaa vastaavat yksikkökohtaiset tavoitteet ja avainmittaristo ja/tai olemassa olevaa mittaristoa päivitetään.</w:t>
      </w:r>
    </w:p>
    <w:p w14:paraId="13CB595B" w14:textId="77777777" w:rsidR="002C3B94" w:rsidRDefault="002C3B94" w:rsidP="002C3B94">
      <w:pPr>
        <w:spacing w:after="0"/>
        <w:ind w:left="1304"/>
        <w:rPr>
          <w:rFonts w:ascii="Arial" w:eastAsia="Calibri" w:hAnsi="Arial" w:cs="Arial"/>
        </w:rPr>
      </w:pPr>
    </w:p>
    <w:p w14:paraId="0C45CD0F" w14:textId="6A9E6D48" w:rsidR="002C3B94" w:rsidRPr="006C5835" w:rsidRDefault="002C3B94" w:rsidP="002C3B94">
      <w:pPr>
        <w:pStyle w:val="Luettelokappale"/>
        <w:numPr>
          <w:ilvl w:val="0"/>
          <w:numId w:val="1"/>
        </w:numPr>
        <w:rPr>
          <w:rFonts w:ascii="Arial" w:eastAsia="Arial" w:hAnsi="Arial" w:cs="Arial"/>
        </w:rPr>
      </w:pPr>
      <w:r w:rsidRPr="0E0EECD3">
        <w:rPr>
          <w:rFonts w:ascii="Arial" w:eastAsia="Arial" w:hAnsi="Arial" w:cs="Arial"/>
        </w:rPr>
        <w:t xml:space="preserve">Ravinto-, puhtaanapito- ja tekstiilipalveluiden tavoitteena on lainsäädäntömuutoksista johtuvista toiminnanmuutoksista huolimatta tuottaa palvelut häiriöttömästi ja aiempaa tehokkaammin. Kainuun kuntien ja hyvinvointialueen yhteisestä ateria- ja puhtaanapitopalveluiden inhouse-yhtiön perustamisesta on tehty selvitys keväällä 2022. Ravintopalvelujen tuottaminen Kajaanin lähikuntiin Kainuun hyvinvointialueen tai inhouse-yhtiön toimesta vaatii siirtymäaikaa. Tekstiilipalvelut </w:t>
      </w:r>
      <w:bookmarkStart w:id="17" w:name="_Int_ATCcw1Lm"/>
      <w:r w:rsidRPr="0E0EECD3">
        <w:rPr>
          <w:rFonts w:ascii="Arial" w:eastAsia="Arial" w:hAnsi="Arial" w:cs="Arial"/>
        </w:rPr>
        <w:t>hoitaa</w:t>
      </w:r>
      <w:bookmarkEnd w:id="17"/>
      <w:r w:rsidRPr="0E0EECD3">
        <w:rPr>
          <w:rFonts w:ascii="Arial" w:eastAsia="Arial" w:hAnsi="Arial" w:cs="Arial"/>
        </w:rPr>
        <w:t xml:space="preserve"> palvelut yhdessä pesulapalveluja tuottavan yrityksen kanssa potilastekstiileistä, liina- ja vuodevaatteista sekä henkilökunnan suojatyövaatteista Kainuun hyvinvointialueelle</w:t>
      </w:r>
      <w:r w:rsidRPr="0E0EECD3">
        <w:rPr>
          <w:rFonts w:ascii="Calibri" w:eastAsia="Calibri" w:hAnsi="Calibri" w:cs="Calibri"/>
        </w:rPr>
        <w:t xml:space="preserve">.  </w:t>
      </w:r>
      <w:r w:rsidR="00C3052D">
        <w:rPr>
          <w:rFonts w:ascii="Calibri" w:eastAsia="Calibri" w:hAnsi="Calibri" w:cs="Calibri"/>
        </w:rPr>
        <w:br/>
      </w:r>
    </w:p>
    <w:p w14:paraId="2E95AC41" w14:textId="77777777" w:rsidR="00653066" w:rsidRDefault="00653066" w:rsidP="00653066">
      <w:pPr>
        <w:spacing w:line="240" w:lineRule="auto"/>
        <w:rPr>
          <w:rFonts w:ascii="Arial" w:hAnsi="Arial" w:cs="Arial"/>
          <w:b/>
          <w:u w:val="single"/>
        </w:rPr>
      </w:pPr>
      <w:r w:rsidRPr="001028AB">
        <w:rPr>
          <w:rFonts w:ascii="Arial" w:hAnsi="Arial" w:cs="Arial"/>
          <w:b/>
          <w:u w:val="single"/>
        </w:rPr>
        <w:t>Hyvinvointialueen strategisten linjausten toteutuminen toimialueella</w:t>
      </w:r>
    </w:p>
    <w:p w14:paraId="6D9C8D39" w14:textId="77777777" w:rsidR="00653066" w:rsidRDefault="00653066" w:rsidP="00653066">
      <w:pPr>
        <w:spacing w:line="240" w:lineRule="auto"/>
        <w:rPr>
          <w:rFonts w:ascii="Arial" w:hAnsi="Arial" w:cs="Arial"/>
          <w:b/>
          <w:u w:val="single"/>
        </w:rPr>
      </w:pPr>
    </w:p>
    <w:p w14:paraId="2BCAFC49" w14:textId="77777777" w:rsidR="00653066" w:rsidRPr="00B37935" w:rsidRDefault="007E7241" w:rsidP="007E7241">
      <w:pPr>
        <w:pStyle w:val="Luettelokappale"/>
        <w:numPr>
          <w:ilvl w:val="0"/>
          <w:numId w:val="14"/>
        </w:numPr>
        <w:spacing w:line="240" w:lineRule="auto"/>
        <w:rPr>
          <w:rFonts w:ascii="Arial" w:hAnsi="Arial" w:cs="Arial"/>
          <w:b/>
        </w:rPr>
      </w:pPr>
      <w:r w:rsidRPr="00B37935">
        <w:rPr>
          <w:rFonts w:ascii="Arial" w:hAnsi="Arial" w:cs="Arial"/>
          <w:b/>
        </w:rPr>
        <w:t>Teemme yhdessä ihmiseltä ihmiselle</w:t>
      </w:r>
    </w:p>
    <w:p w14:paraId="675E05EE" w14:textId="77777777" w:rsidR="00653066" w:rsidRDefault="00653066" w:rsidP="00653066">
      <w:pPr>
        <w:pStyle w:val="Luettelokappale"/>
        <w:spacing w:line="240" w:lineRule="auto"/>
        <w:rPr>
          <w:rFonts w:ascii="Arial" w:hAnsi="Arial" w:cs="Arial"/>
        </w:rPr>
      </w:pPr>
    </w:p>
    <w:p w14:paraId="02464E0D" w14:textId="77777777" w:rsidR="4ED2457A" w:rsidRDefault="4ED2457A" w:rsidP="0E0EECD3">
      <w:pPr>
        <w:pStyle w:val="Luettelokappale"/>
        <w:spacing w:line="240" w:lineRule="auto"/>
        <w:rPr>
          <w:rFonts w:ascii="Arial" w:hAnsi="Arial" w:cs="Arial"/>
        </w:rPr>
      </w:pPr>
      <w:r w:rsidRPr="0E0EECD3">
        <w:rPr>
          <w:rFonts w:ascii="Arial" w:hAnsi="Arial" w:cs="Arial"/>
        </w:rPr>
        <w:t xml:space="preserve">Asiakas on aina ihminen. </w:t>
      </w:r>
      <w:r w:rsidR="5CB1BDF1" w:rsidRPr="0E0EECD3">
        <w:rPr>
          <w:rFonts w:ascii="Arial" w:hAnsi="Arial" w:cs="Arial"/>
        </w:rPr>
        <w:t>Organisaatiorajat ylittävällä</w:t>
      </w:r>
      <w:r w:rsidRPr="0E0EECD3">
        <w:rPr>
          <w:rFonts w:ascii="Arial" w:hAnsi="Arial" w:cs="Arial"/>
        </w:rPr>
        <w:t xml:space="preserve"> yhteistyöllä autamme ydintoimintoja onnistumaan ja menestymään</w:t>
      </w:r>
      <w:r w:rsidR="0923B6F3" w:rsidRPr="64B078F5">
        <w:rPr>
          <w:rFonts w:ascii="Arial" w:hAnsi="Arial" w:cs="Arial"/>
        </w:rPr>
        <w:t xml:space="preserve"> siten, että potilaat ja asiakkaat saavat parasta mahdollista palvelua</w:t>
      </w:r>
      <w:r w:rsidR="3F4EE315" w:rsidRPr="64B078F5">
        <w:rPr>
          <w:rFonts w:ascii="Arial" w:hAnsi="Arial" w:cs="Arial"/>
        </w:rPr>
        <w:t>.</w:t>
      </w:r>
    </w:p>
    <w:p w14:paraId="2FC17F8B" w14:textId="77777777" w:rsidR="0E0EECD3" w:rsidRDefault="0E0EECD3" w:rsidP="0E0EECD3">
      <w:pPr>
        <w:pStyle w:val="Luettelokappale"/>
        <w:spacing w:line="240" w:lineRule="auto"/>
        <w:rPr>
          <w:rFonts w:ascii="Arial" w:hAnsi="Arial" w:cs="Arial"/>
          <w:i/>
          <w:iCs/>
          <w:color w:val="FF0000"/>
        </w:rPr>
      </w:pPr>
    </w:p>
    <w:p w14:paraId="17FEBBC1" w14:textId="77777777" w:rsidR="00653066" w:rsidRDefault="007E7241" w:rsidP="0E0EECD3">
      <w:pPr>
        <w:pStyle w:val="Luettelokappale"/>
        <w:numPr>
          <w:ilvl w:val="0"/>
          <w:numId w:val="14"/>
        </w:numPr>
        <w:spacing w:line="240" w:lineRule="auto"/>
        <w:rPr>
          <w:rFonts w:ascii="Arial" w:hAnsi="Arial" w:cs="Arial"/>
          <w:b/>
          <w:bCs/>
        </w:rPr>
      </w:pPr>
      <w:r w:rsidRPr="0E0EECD3">
        <w:rPr>
          <w:rFonts w:ascii="Arial" w:hAnsi="Arial" w:cs="Arial"/>
          <w:b/>
          <w:bCs/>
        </w:rPr>
        <w:t>Johdamme o</w:t>
      </w:r>
      <w:r w:rsidR="00653066" w:rsidRPr="0E0EECD3">
        <w:rPr>
          <w:rFonts w:ascii="Arial" w:hAnsi="Arial" w:cs="Arial"/>
          <w:b/>
          <w:bCs/>
        </w:rPr>
        <w:t xml:space="preserve">saamista, työkykyä ja hyvinvointia </w:t>
      </w:r>
    </w:p>
    <w:p w14:paraId="534F7DEC" w14:textId="77777777" w:rsidR="00653066" w:rsidRPr="00B37935" w:rsidRDefault="4A2CA36B" w:rsidP="0E0EECD3">
      <w:pPr>
        <w:spacing w:line="240" w:lineRule="auto"/>
        <w:ind w:left="720"/>
        <w:rPr>
          <w:rFonts w:ascii="Arial" w:eastAsia="Arial" w:hAnsi="Arial" w:cs="Arial"/>
        </w:rPr>
      </w:pPr>
      <w:r w:rsidRPr="0E0EECD3">
        <w:rPr>
          <w:rFonts w:ascii="Arial" w:eastAsia="Arial" w:hAnsi="Arial" w:cs="Arial"/>
        </w:rPr>
        <w:t>Pyrimme varmistamaan henkilöstön riittävyyden</w:t>
      </w:r>
      <w:r w:rsidR="22B6D9D0" w:rsidRPr="0E0EECD3">
        <w:rPr>
          <w:rFonts w:ascii="Arial" w:eastAsia="Arial" w:hAnsi="Arial" w:cs="Arial"/>
        </w:rPr>
        <w:t xml:space="preserve">, pysyvyyden ja </w:t>
      </w:r>
      <w:r w:rsidRPr="0E0EECD3">
        <w:rPr>
          <w:rFonts w:ascii="Arial" w:eastAsia="Arial" w:hAnsi="Arial" w:cs="Arial"/>
        </w:rPr>
        <w:t xml:space="preserve">osaamisen </w:t>
      </w:r>
      <w:r w:rsidR="1F2CA63C" w:rsidRPr="0E0EECD3">
        <w:rPr>
          <w:rFonts w:ascii="Arial" w:eastAsia="Arial" w:hAnsi="Arial" w:cs="Arial"/>
        </w:rPr>
        <w:t xml:space="preserve">organisaation </w:t>
      </w:r>
      <w:r w:rsidRPr="0E0EECD3">
        <w:rPr>
          <w:rFonts w:ascii="Arial" w:eastAsia="Arial" w:hAnsi="Arial" w:cs="Arial"/>
        </w:rPr>
        <w:t>tarpeita vastaava</w:t>
      </w:r>
      <w:r w:rsidR="63ACD143" w:rsidRPr="0E0EECD3">
        <w:rPr>
          <w:rFonts w:ascii="Arial" w:eastAsia="Arial" w:hAnsi="Arial" w:cs="Arial"/>
        </w:rPr>
        <w:t>sti</w:t>
      </w:r>
      <w:r w:rsidRPr="0E0EECD3">
        <w:rPr>
          <w:rFonts w:ascii="Arial" w:eastAsia="Arial" w:hAnsi="Arial" w:cs="Arial"/>
        </w:rPr>
        <w:t>.</w:t>
      </w:r>
    </w:p>
    <w:p w14:paraId="14AADE2C" w14:textId="77777777" w:rsidR="00653066" w:rsidRDefault="32F540B9" w:rsidP="0E0EECD3">
      <w:pPr>
        <w:spacing w:line="240" w:lineRule="auto"/>
        <w:ind w:left="720"/>
        <w:rPr>
          <w:rFonts w:ascii="Arial" w:eastAsia="Arial" w:hAnsi="Arial" w:cs="Arial"/>
        </w:rPr>
      </w:pPr>
      <w:r w:rsidRPr="64B078F5">
        <w:rPr>
          <w:rFonts w:ascii="Arial" w:eastAsia="Arial" w:hAnsi="Arial" w:cs="Arial"/>
        </w:rPr>
        <w:t xml:space="preserve">Huolehdimme </w:t>
      </w:r>
      <w:r w:rsidR="70A681E0" w:rsidRPr="64B078F5">
        <w:rPr>
          <w:rFonts w:ascii="Arial" w:eastAsia="Arial" w:hAnsi="Arial" w:cs="Arial"/>
        </w:rPr>
        <w:t>henkilöstön</w:t>
      </w:r>
      <w:r w:rsidR="4F2E4521" w:rsidRPr="64B078F5">
        <w:rPr>
          <w:rFonts w:ascii="Arial" w:eastAsia="Arial" w:hAnsi="Arial" w:cs="Arial"/>
        </w:rPr>
        <w:t xml:space="preserve"> työhyvinvoi</w:t>
      </w:r>
      <w:r w:rsidR="2CA1EC28" w:rsidRPr="64B078F5">
        <w:rPr>
          <w:rFonts w:ascii="Arial" w:eastAsia="Arial" w:hAnsi="Arial" w:cs="Arial"/>
        </w:rPr>
        <w:t>nnista</w:t>
      </w:r>
      <w:r w:rsidR="4A2CA36B" w:rsidRPr="64B078F5">
        <w:rPr>
          <w:rFonts w:ascii="Arial" w:eastAsia="Arial" w:hAnsi="Arial" w:cs="Arial"/>
        </w:rPr>
        <w:t xml:space="preserve">. </w:t>
      </w:r>
    </w:p>
    <w:p w14:paraId="7602C6DB" w14:textId="77777777" w:rsidR="00C3052D" w:rsidRDefault="00C3052D" w:rsidP="0E0EECD3">
      <w:pPr>
        <w:spacing w:line="240" w:lineRule="auto"/>
        <w:ind w:left="720"/>
        <w:rPr>
          <w:rFonts w:ascii="Arial" w:eastAsia="Arial" w:hAnsi="Arial" w:cs="Arial"/>
        </w:rPr>
      </w:pPr>
    </w:p>
    <w:p w14:paraId="352239BF" w14:textId="77777777" w:rsidR="00C3052D" w:rsidRPr="00B37935" w:rsidRDefault="00C3052D" w:rsidP="0E0EECD3">
      <w:pPr>
        <w:spacing w:line="240" w:lineRule="auto"/>
        <w:ind w:left="720"/>
        <w:rPr>
          <w:rFonts w:ascii="Arial" w:eastAsia="Arial" w:hAnsi="Arial" w:cs="Arial"/>
        </w:rPr>
      </w:pPr>
    </w:p>
    <w:p w14:paraId="3FCAD734" w14:textId="77777777" w:rsidR="00653066" w:rsidRPr="00B37935" w:rsidRDefault="007E7241" w:rsidP="0E0EECD3">
      <w:pPr>
        <w:pStyle w:val="Luettelokappale"/>
        <w:numPr>
          <w:ilvl w:val="0"/>
          <w:numId w:val="14"/>
        </w:numPr>
        <w:spacing w:line="240" w:lineRule="auto"/>
        <w:rPr>
          <w:rFonts w:ascii="Arial" w:hAnsi="Arial" w:cs="Arial"/>
          <w:b/>
          <w:bCs/>
        </w:rPr>
      </w:pPr>
      <w:r w:rsidRPr="0E0EECD3">
        <w:rPr>
          <w:rFonts w:ascii="Arial" w:hAnsi="Arial" w:cs="Arial"/>
          <w:b/>
          <w:bCs/>
        </w:rPr>
        <w:t>Toimimme kestävän tehokkaasti</w:t>
      </w:r>
    </w:p>
    <w:p w14:paraId="0A4F7224" w14:textId="77777777" w:rsidR="00653066" w:rsidRDefault="00653066" w:rsidP="00653066">
      <w:pPr>
        <w:pStyle w:val="Luettelokappale"/>
        <w:spacing w:line="240" w:lineRule="auto"/>
        <w:rPr>
          <w:rFonts w:ascii="Arial" w:hAnsi="Arial" w:cs="Arial"/>
          <w:i/>
          <w:color w:val="FF0000"/>
        </w:rPr>
      </w:pPr>
    </w:p>
    <w:p w14:paraId="6CCCA821" w14:textId="77777777" w:rsidR="5F6F2ABF" w:rsidRDefault="5F6F2ABF" w:rsidP="0E0EECD3">
      <w:pPr>
        <w:pStyle w:val="Luettelokappale"/>
        <w:spacing w:line="240" w:lineRule="auto"/>
        <w:rPr>
          <w:rFonts w:ascii="Arial" w:hAnsi="Arial" w:cs="Arial"/>
        </w:rPr>
      </w:pPr>
      <w:r w:rsidRPr="0E0EECD3">
        <w:rPr>
          <w:rFonts w:ascii="Arial" w:hAnsi="Arial" w:cs="Arial"/>
        </w:rPr>
        <w:t>Toimimme kustannustietoisesti</w:t>
      </w:r>
      <w:r w:rsidR="08883EEF" w:rsidRPr="0E0EECD3">
        <w:rPr>
          <w:rFonts w:ascii="Arial" w:hAnsi="Arial" w:cs="Arial"/>
        </w:rPr>
        <w:t xml:space="preserve"> ja </w:t>
      </w:r>
      <w:r w:rsidR="3492FC8E" w:rsidRPr="0E0EECD3">
        <w:rPr>
          <w:rFonts w:ascii="Arial" w:hAnsi="Arial" w:cs="Arial"/>
        </w:rPr>
        <w:t>-</w:t>
      </w:r>
      <w:r w:rsidR="08883EEF" w:rsidRPr="0E0EECD3">
        <w:rPr>
          <w:rFonts w:ascii="Arial" w:hAnsi="Arial" w:cs="Arial"/>
        </w:rPr>
        <w:t>tehokkaasti</w:t>
      </w:r>
      <w:r w:rsidR="1B94B389" w:rsidRPr="0E0EECD3">
        <w:rPr>
          <w:rFonts w:ascii="Arial" w:hAnsi="Arial" w:cs="Arial"/>
        </w:rPr>
        <w:t xml:space="preserve">, mikä edellyttää toimintojen ja talouden jatkuvaa seurantaa ja arviointia </w:t>
      </w:r>
      <w:r w:rsidR="66E11682" w:rsidRPr="0E0EECD3">
        <w:rPr>
          <w:rFonts w:ascii="Arial" w:hAnsi="Arial" w:cs="Arial"/>
        </w:rPr>
        <w:t xml:space="preserve">sekä </w:t>
      </w:r>
      <w:r w:rsidR="1B94B389" w:rsidRPr="0E0EECD3">
        <w:rPr>
          <w:rFonts w:ascii="Arial" w:hAnsi="Arial" w:cs="Arial"/>
        </w:rPr>
        <w:t>tarvittaessa ripeää reagointia.</w:t>
      </w:r>
      <w:r w:rsidR="7C2BA393" w:rsidRPr="0E0EECD3">
        <w:rPr>
          <w:rFonts w:ascii="Arial" w:hAnsi="Arial" w:cs="Arial"/>
        </w:rPr>
        <w:t xml:space="preserve"> Uusien talouden tasapainottamistoimenpiteiden määrätietoinen toteuttaminen.</w:t>
      </w:r>
    </w:p>
    <w:p w14:paraId="5AE48A43" w14:textId="77777777" w:rsidR="00653066" w:rsidRPr="0020746B" w:rsidRDefault="00653066" w:rsidP="00653066">
      <w:pPr>
        <w:pStyle w:val="Luettelokappale"/>
        <w:spacing w:line="240" w:lineRule="auto"/>
        <w:rPr>
          <w:rFonts w:ascii="Arial" w:hAnsi="Arial" w:cs="Arial"/>
        </w:rPr>
      </w:pPr>
    </w:p>
    <w:p w14:paraId="3533029B" w14:textId="77777777" w:rsidR="00653066" w:rsidRPr="00B37935" w:rsidRDefault="007E7241" w:rsidP="007E7241">
      <w:pPr>
        <w:pStyle w:val="Luettelokappale"/>
        <w:numPr>
          <w:ilvl w:val="0"/>
          <w:numId w:val="14"/>
        </w:numPr>
        <w:spacing w:line="240" w:lineRule="auto"/>
        <w:rPr>
          <w:rFonts w:ascii="Arial" w:hAnsi="Arial" w:cs="Arial"/>
          <w:b/>
        </w:rPr>
      </w:pPr>
      <w:r w:rsidRPr="0E0EECD3">
        <w:rPr>
          <w:rFonts w:ascii="Arial" w:hAnsi="Arial" w:cs="Arial"/>
          <w:b/>
          <w:bCs/>
        </w:rPr>
        <w:t>Uudistamme rohkeasti</w:t>
      </w:r>
    </w:p>
    <w:p w14:paraId="50F40DEB" w14:textId="77777777" w:rsidR="00653066" w:rsidRDefault="00653066" w:rsidP="00653066">
      <w:pPr>
        <w:pStyle w:val="Luettelokappale"/>
        <w:spacing w:line="240" w:lineRule="auto"/>
        <w:rPr>
          <w:rFonts w:ascii="Arial" w:hAnsi="Arial" w:cs="Arial"/>
          <w:i/>
          <w:color w:val="FF0000"/>
        </w:rPr>
      </w:pPr>
    </w:p>
    <w:p w14:paraId="35ADF170" w14:textId="77777777" w:rsidR="52CB0824" w:rsidRDefault="52CB0824" w:rsidP="0E0EECD3">
      <w:pPr>
        <w:pStyle w:val="Luettelokappale"/>
        <w:spacing w:line="240" w:lineRule="auto"/>
        <w:rPr>
          <w:rFonts w:ascii="Arial" w:hAnsi="Arial" w:cs="Arial"/>
        </w:rPr>
      </w:pPr>
      <w:r w:rsidRPr="0E0EECD3">
        <w:rPr>
          <w:rFonts w:ascii="Arial" w:hAnsi="Arial" w:cs="Arial"/>
        </w:rPr>
        <w:t>Uudistamme ennakkoluulottomasti</w:t>
      </w:r>
      <w:r w:rsidR="2BEC3E51" w:rsidRPr="0E0EECD3">
        <w:rPr>
          <w:rFonts w:ascii="Arial" w:hAnsi="Arial" w:cs="Arial"/>
        </w:rPr>
        <w:t>, ketterästi</w:t>
      </w:r>
      <w:r w:rsidRPr="0E0EECD3">
        <w:rPr>
          <w:rFonts w:ascii="Arial" w:hAnsi="Arial" w:cs="Arial"/>
        </w:rPr>
        <w:t xml:space="preserve"> ja tietoon perustuen.</w:t>
      </w:r>
    </w:p>
    <w:p w14:paraId="77A52294" w14:textId="77777777" w:rsidR="003E662F" w:rsidRDefault="003E662F" w:rsidP="003E662F">
      <w:pPr>
        <w:spacing w:line="240" w:lineRule="auto"/>
        <w:rPr>
          <w:rFonts w:ascii="Arial" w:hAnsi="Arial" w:cs="Arial"/>
        </w:rPr>
      </w:pPr>
    </w:p>
    <w:p w14:paraId="132E3A08" w14:textId="7D0E1220" w:rsidR="00653066" w:rsidRDefault="00653066" w:rsidP="0E0EECD3">
      <w:pPr>
        <w:spacing w:line="240" w:lineRule="auto"/>
        <w:rPr>
          <w:rFonts w:ascii="Arial" w:hAnsi="Arial" w:cs="Arial"/>
          <w:b/>
          <w:bCs/>
          <w:u w:val="single"/>
        </w:rPr>
      </w:pPr>
      <w:r w:rsidRPr="0E0EECD3">
        <w:rPr>
          <w:rFonts w:ascii="Arial" w:hAnsi="Arial" w:cs="Arial"/>
          <w:b/>
          <w:bCs/>
          <w:u w:val="single"/>
        </w:rPr>
        <w:t>T</w:t>
      </w:r>
      <w:r w:rsidR="00B62204">
        <w:rPr>
          <w:rFonts w:ascii="Arial" w:hAnsi="Arial" w:cs="Arial"/>
          <w:b/>
          <w:bCs/>
          <w:u w:val="single"/>
        </w:rPr>
        <w:t>uotannon hallinto- ja tukipalvelut,</w:t>
      </w:r>
      <w:r w:rsidRPr="0E0EECD3">
        <w:rPr>
          <w:rFonts w:ascii="Arial" w:hAnsi="Arial" w:cs="Arial"/>
          <w:b/>
          <w:bCs/>
          <w:u w:val="single"/>
        </w:rPr>
        <w:t xml:space="preserve"> talousarvio 2023</w:t>
      </w:r>
      <w:r w:rsidR="00C3052D">
        <w:rPr>
          <w:rFonts w:ascii="Arial" w:hAnsi="Arial" w:cs="Arial"/>
          <w:b/>
          <w:bCs/>
          <w:u w:val="single"/>
        </w:rPr>
        <w:br/>
      </w:r>
    </w:p>
    <w:p w14:paraId="007DCDA8" w14:textId="77777777" w:rsidR="27476FB4" w:rsidRDefault="27476FB4" w:rsidP="0E0EECD3">
      <w:pPr>
        <w:spacing w:line="240" w:lineRule="auto"/>
      </w:pPr>
      <w:r>
        <w:rPr>
          <w:noProof/>
          <w:lang w:eastAsia="fi-FI"/>
        </w:rPr>
        <w:drawing>
          <wp:inline distT="0" distB="0" distL="0" distR="0" wp14:anchorId="5AAD99E2" wp14:editId="78670AC9">
            <wp:extent cx="5410200" cy="3590925"/>
            <wp:effectExtent l="0" t="0" r="0" b="9525"/>
            <wp:docPr id="515342685" name="Kuva 51534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410200" cy="3590925"/>
                    </a:xfrm>
                    <a:prstGeom prst="rect">
                      <a:avLst/>
                    </a:prstGeom>
                  </pic:spPr>
                </pic:pic>
              </a:graphicData>
            </a:graphic>
          </wp:inline>
        </w:drawing>
      </w:r>
    </w:p>
    <w:p w14:paraId="450EA2D7" w14:textId="77777777" w:rsidR="008D6CB6" w:rsidRDefault="008D6CB6" w:rsidP="0E0EECD3">
      <w:pPr>
        <w:spacing w:line="240" w:lineRule="auto"/>
      </w:pPr>
    </w:p>
    <w:p w14:paraId="4B8D2EFC" w14:textId="77777777" w:rsidR="00C24B20" w:rsidRPr="001A0FF0" w:rsidRDefault="00C24B20" w:rsidP="00A83D49">
      <w:pPr>
        <w:pStyle w:val="Otsikko2"/>
        <w:rPr>
          <w:rFonts w:ascii="Arial" w:hAnsi="Arial" w:cs="Arial"/>
          <w:b/>
          <w:color w:val="auto"/>
          <w:sz w:val="24"/>
          <w:szCs w:val="24"/>
        </w:rPr>
      </w:pPr>
      <w:bookmarkStart w:id="18" w:name="_Toc120786821"/>
      <w:r w:rsidRPr="001A0FF0">
        <w:rPr>
          <w:rFonts w:ascii="Arial" w:hAnsi="Arial" w:cs="Arial"/>
          <w:b/>
          <w:color w:val="auto"/>
          <w:sz w:val="24"/>
          <w:szCs w:val="24"/>
        </w:rPr>
        <w:t>3.3 Terveyden- ja sairaanhoidon palvelut</w:t>
      </w:r>
      <w:bookmarkEnd w:id="18"/>
      <w:r w:rsidR="005B31F9" w:rsidRPr="001A0FF0">
        <w:rPr>
          <w:rFonts w:ascii="Arial" w:hAnsi="Arial" w:cs="Arial"/>
          <w:b/>
          <w:color w:val="auto"/>
          <w:sz w:val="24"/>
          <w:szCs w:val="24"/>
        </w:rPr>
        <w:t xml:space="preserve"> </w:t>
      </w:r>
    </w:p>
    <w:p w14:paraId="3DD355C9" w14:textId="77777777" w:rsidR="003E662F" w:rsidRPr="00DA6AAB" w:rsidRDefault="003E662F" w:rsidP="002D2BA4">
      <w:pPr>
        <w:spacing w:line="240" w:lineRule="auto"/>
        <w:rPr>
          <w:rFonts w:ascii="Arial" w:hAnsi="Arial" w:cs="Arial"/>
        </w:rPr>
      </w:pPr>
    </w:p>
    <w:p w14:paraId="2ADBF42C" w14:textId="77777777" w:rsidR="003E662F" w:rsidRDefault="003E662F" w:rsidP="003E662F">
      <w:pPr>
        <w:spacing w:line="240" w:lineRule="auto"/>
        <w:rPr>
          <w:rFonts w:ascii="Arial" w:hAnsi="Arial" w:cs="Arial"/>
          <w:b/>
          <w:u w:val="single"/>
        </w:rPr>
      </w:pPr>
      <w:r w:rsidRPr="00CE3D26">
        <w:rPr>
          <w:rFonts w:ascii="Arial" w:hAnsi="Arial" w:cs="Arial"/>
          <w:b/>
          <w:u w:val="single"/>
        </w:rPr>
        <w:t>Toimialueen tehtävä ja toiminnan keskeiset linjaukset</w:t>
      </w:r>
    </w:p>
    <w:p w14:paraId="28C8EE7A" w14:textId="77777777" w:rsidR="009A11AA" w:rsidRPr="009A11AA" w:rsidRDefault="009A11AA" w:rsidP="009A11AA">
      <w:pPr>
        <w:rPr>
          <w:rFonts w:ascii="Arial" w:eastAsia="Arial" w:hAnsi="Arial" w:cs="Arial"/>
        </w:rPr>
      </w:pPr>
      <w:r w:rsidRPr="009A11AA">
        <w:rPr>
          <w:rFonts w:ascii="Arial" w:eastAsia="Arial" w:hAnsi="Arial" w:cs="Arial"/>
        </w:rPr>
        <w:t xml:space="preserve">Edistämme kainuulaisten hyvinvointia, terveyttä ja toimintakykyä yhteistyössä yli toimialuerajojen sekä toimialueen sisällä palveluyksiköiden välistä yhteistyötä tehostaen.  Toteutamme asiakkaille tarpeen mukaiset palvelut oikea-aikaisesti lain edellyttämissä määräajoissa. </w:t>
      </w:r>
    </w:p>
    <w:p w14:paraId="1A81F0B1" w14:textId="77777777" w:rsidR="003E662F" w:rsidRDefault="003E662F" w:rsidP="003E662F">
      <w:pPr>
        <w:spacing w:line="240" w:lineRule="auto"/>
        <w:rPr>
          <w:rFonts w:ascii="Arial" w:hAnsi="Arial" w:cs="Arial"/>
          <w:i/>
          <w:color w:val="FF0000"/>
        </w:rPr>
      </w:pPr>
    </w:p>
    <w:p w14:paraId="14388D7E" w14:textId="77777777" w:rsidR="00C3052D" w:rsidRDefault="00C3052D" w:rsidP="003E662F">
      <w:pPr>
        <w:spacing w:line="240" w:lineRule="auto"/>
        <w:rPr>
          <w:rFonts w:ascii="Arial" w:hAnsi="Arial" w:cs="Arial"/>
          <w:i/>
          <w:color w:val="FF0000"/>
        </w:rPr>
      </w:pPr>
    </w:p>
    <w:p w14:paraId="7A6C5090" w14:textId="77777777" w:rsidR="00C3052D" w:rsidRDefault="00C3052D" w:rsidP="003E662F">
      <w:pPr>
        <w:spacing w:line="240" w:lineRule="auto"/>
        <w:rPr>
          <w:rFonts w:ascii="Arial" w:hAnsi="Arial" w:cs="Arial"/>
          <w:i/>
          <w:color w:val="FF0000"/>
        </w:rPr>
      </w:pPr>
    </w:p>
    <w:p w14:paraId="393820DB" w14:textId="77777777" w:rsidR="003E662F" w:rsidRPr="00273985" w:rsidRDefault="003E662F" w:rsidP="003E662F">
      <w:pPr>
        <w:spacing w:line="240" w:lineRule="auto"/>
        <w:rPr>
          <w:rFonts w:ascii="Arial" w:hAnsi="Arial" w:cs="Arial"/>
          <w:b/>
        </w:rPr>
      </w:pPr>
      <w:r w:rsidRPr="00273985">
        <w:rPr>
          <w:rFonts w:ascii="Arial" w:hAnsi="Arial" w:cs="Arial"/>
          <w:b/>
        </w:rPr>
        <w:t>Toimialueen keskeiset toiminnalliset linjaukset</w:t>
      </w:r>
    </w:p>
    <w:p w14:paraId="533D67CC" w14:textId="77777777" w:rsidR="009A11AA" w:rsidRPr="009A11AA" w:rsidRDefault="009A11AA" w:rsidP="009A11AA">
      <w:pPr>
        <w:pStyle w:val="Luettelokappale"/>
        <w:numPr>
          <w:ilvl w:val="0"/>
          <w:numId w:val="1"/>
        </w:numPr>
        <w:rPr>
          <w:rFonts w:ascii="Arial" w:eastAsia="Arial" w:hAnsi="Arial" w:cs="Arial"/>
        </w:rPr>
      </w:pPr>
      <w:r w:rsidRPr="009A11AA">
        <w:rPr>
          <w:rFonts w:ascii="Arial" w:eastAsia="Arial" w:hAnsi="Arial" w:cs="Arial"/>
        </w:rPr>
        <w:t>Teemme yhdessä ihmiseltä ihmiselle, moniammatillisesti ja vaikuttavasti.</w:t>
      </w:r>
    </w:p>
    <w:p w14:paraId="4ED2FBC0" w14:textId="77777777" w:rsidR="009A11AA" w:rsidRPr="009A11AA" w:rsidRDefault="009A11AA" w:rsidP="009A11AA">
      <w:pPr>
        <w:pStyle w:val="Luettelokappale"/>
        <w:numPr>
          <w:ilvl w:val="0"/>
          <w:numId w:val="1"/>
        </w:numPr>
        <w:rPr>
          <w:rFonts w:ascii="Arial" w:eastAsia="Arial" w:hAnsi="Arial" w:cs="Arial"/>
        </w:rPr>
      </w:pPr>
      <w:r w:rsidRPr="009A11AA">
        <w:rPr>
          <w:rFonts w:ascii="Arial" w:eastAsia="Arial" w:hAnsi="Arial" w:cs="Arial"/>
        </w:rPr>
        <w:t xml:space="preserve">Perustason palvelujen vahvistaminen </w:t>
      </w:r>
    </w:p>
    <w:p w14:paraId="41A16DEB" w14:textId="77777777" w:rsidR="009A11AA" w:rsidRPr="009A11AA" w:rsidRDefault="009A11AA" w:rsidP="009A11AA">
      <w:pPr>
        <w:pStyle w:val="Luettelokappale"/>
        <w:numPr>
          <w:ilvl w:val="0"/>
          <w:numId w:val="1"/>
        </w:numPr>
        <w:rPr>
          <w:rFonts w:ascii="Arial" w:eastAsia="Arial" w:hAnsi="Arial" w:cs="Arial"/>
        </w:rPr>
      </w:pPr>
      <w:r w:rsidRPr="009A11AA">
        <w:rPr>
          <w:rFonts w:ascii="Arial" w:eastAsia="Arial" w:hAnsi="Arial" w:cs="Arial"/>
        </w:rPr>
        <w:t>Toimialueiden ja yksiköiden välisen yhteistyön tehostaminen</w:t>
      </w:r>
    </w:p>
    <w:p w14:paraId="385CCEC8" w14:textId="77777777" w:rsidR="009A11AA" w:rsidRPr="009A11AA" w:rsidRDefault="009A11AA" w:rsidP="009A11AA">
      <w:pPr>
        <w:pStyle w:val="Luettelokappale"/>
        <w:numPr>
          <w:ilvl w:val="0"/>
          <w:numId w:val="1"/>
        </w:numPr>
        <w:rPr>
          <w:rFonts w:ascii="Arial" w:eastAsia="Arial" w:hAnsi="Arial" w:cs="Arial"/>
        </w:rPr>
      </w:pPr>
      <w:r w:rsidRPr="009A11AA">
        <w:rPr>
          <w:rFonts w:ascii="Arial" w:eastAsia="Arial" w:hAnsi="Arial" w:cs="Arial"/>
        </w:rPr>
        <w:t>Johtamisen ja esimiestyön kulttuurin ja käytäntöjen kehittäminen, valmentava johtaminen</w:t>
      </w:r>
    </w:p>
    <w:p w14:paraId="15531CFD" w14:textId="77777777" w:rsidR="009A11AA" w:rsidRPr="009A11AA" w:rsidRDefault="009A11AA" w:rsidP="009A11AA">
      <w:pPr>
        <w:pStyle w:val="Luettelokappale"/>
        <w:numPr>
          <w:ilvl w:val="0"/>
          <w:numId w:val="1"/>
        </w:numPr>
        <w:rPr>
          <w:rFonts w:ascii="Arial" w:eastAsia="Arial" w:hAnsi="Arial" w:cs="Arial"/>
        </w:rPr>
      </w:pPr>
      <w:r w:rsidRPr="009A11AA">
        <w:rPr>
          <w:rFonts w:ascii="Arial" w:eastAsia="Arial" w:hAnsi="Arial" w:cs="Arial"/>
        </w:rPr>
        <w:t>Osaamisen jatkuva kehittäminen</w:t>
      </w:r>
    </w:p>
    <w:p w14:paraId="7A838657" w14:textId="77777777" w:rsidR="009A11AA" w:rsidRPr="009A11AA" w:rsidRDefault="009A11AA" w:rsidP="009A11AA">
      <w:pPr>
        <w:pStyle w:val="Luettelokappale"/>
        <w:numPr>
          <w:ilvl w:val="0"/>
          <w:numId w:val="1"/>
        </w:numPr>
        <w:rPr>
          <w:rFonts w:ascii="Arial" w:eastAsia="Arial" w:hAnsi="Arial" w:cs="Arial"/>
        </w:rPr>
      </w:pPr>
      <w:r w:rsidRPr="009A11AA">
        <w:rPr>
          <w:rFonts w:ascii="Arial" w:eastAsia="Arial" w:hAnsi="Arial" w:cs="Arial"/>
        </w:rPr>
        <w:t xml:space="preserve">Työkyvyn ja työhyvinvoinnin turvaaminen </w:t>
      </w:r>
    </w:p>
    <w:p w14:paraId="68A05DDF" w14:textId="77777777" w:rsidR="009A11AA" w:rsidRPr="009A11AA" w:rsidRDefault="009A11AA" w:rsidP="009A11AA">
      <w:pPr>
        <w:pStyle w:val="Luettelokappale"/>
        <w:numPr>
          <w:ilvl w:val="0"/>
          <w:numId w:val="1"/>
        </w:numPr>
        <w:rPr>
          <w:rFonts w:ascii="Arial" w:eastAsia="Arial" w:hAnsi="Arial" w:cs="Arial"/>
        </w:rPr>
      </w:pPr>
      <w:r w:rsidRPr="009A11AA">
        <w:rPr>
          <w:rFonts w:ascii="Arial" w:eastAsia="Arial" w:hAnsi="Arial" w:cs="Arial"/>
        </w:rPr>
        <w:t>Uudistamme rohkeasti ja ketterästi</w:t>
      </w:r>
    </w:p>
    <w:p w14:paraId="6C89873A" w14:textId="77777777" w:rsidR="009A11AA" w:rsidRPr="009A11AA" w:rsidRDefault="009A11AA" w:rsidP="009A11AA">
      <w:pPr>
        <w:pStyle w:val="Luettelokappale"/>
        <w:numPr>
          <w:ilvl w:val="0"/>
          <w:numId w:val="1"/>
        </w:numPr>
        <w:rPr>
          <w:rFonts w:ascii="Arial" w:eastAsia="Arial" w:hAnsi="Arial" w:cs="Arial"/>
        </w:rPr>
      </w:pPr>
      <w:r w:rsidRPr="009A11AA">
        <w:rPr>
          <w:rFonts w:ascii="Arial" w:eastAsia="Arial" w:hAnsi="Arial" w:cs="Arial"/>
        </w:rPr>
        <w:t xml:space="preserve">Digitaalisten palvelujen asiakaskeskeinen kehittäminen </w:t>
      </w:r>
    </w:p>
    <w:p w14:paraId="3BB1A7AB" w14:textId="77777777" w:rsidR="009A11AA" w:rsidRPr="009A11AA" w:rsidRDefault="009A11AA" w:rsidP="009A11AA">
      <w:pPr>
        <w:pStyle w:val="Luettelokappale"/>
        <w:numPr>
          <w:ilvl w:val="0"/>
          <w:numId w:val="1"/>
        </w:numPr>
        <w:rPr>
          <w:rFonts w:ascii="Arial" w:eastAsia="Arial" w:hAnsi="Arial" w:cs="Arial"/>
        </w:rPr>
      </w:pPr>
      <w:r w:rsidRPr="009A11AA">
        <w:rPr>
          <w:rFonts w:ascii="Arial" w:eastAsia="Arial" w:hAnsi="Arial" w:cs="Arial"/>
        </w:rPr>
        <w:t>Talouden tasapainottaminen ja sopeuttamistoimenpiteiden määrätietoinen toteutus</w:t>
      </w:r>
    </w:p>
    <w:p w14:paraId="751031F2" w14:textId="77777777" w:rsidR="009A11AA" w:rsidRPr="009A11AA" w:rsidRDefault="009A11AA" w:rsidP="009A11AA">
      <w:pPr>
        <w:pStyle w:val="Luettelokappale"/>
        <w:numPr>
          <w:ilvl w:val="0"/>
          <w:numId w:val="1"/>
        </w:numPr>
        <w:rPr>
          <w:rFonts w:ascii="Arial" w:eastAsia="Arial" w:hAnsi="Arial" w:cs="Arial"/>
        </w:rPr>
      </w:pPr>
      <w:r w:rsidRPr="009A11AA">
        <w:rPr>
          <w:rFonts w:ascii="Arial" w:eastAsia="Arial" w:hAnsi="Arial" w:cs="Arial"/>
        </w:rPr>
        <w:t xml:space="preserve">Tietoon perustuva kehittäminen </w:t>
      </w:r>
    </w:p>
    <w:p w14:paraId="717AAFBA" w14:textId="77777777" w:rsidR="003E662F" w:rsidRDefault="003E662F" w:rsidP="003E662F">
      <w:pPr>
        <w:spacing w:line="240" w:lineRule="auto"/>
        <w:rPr>
          <w:rFonts w:ascii="Arial" w:hAnsi="Arial" w:cs="Arial"/>
        </w:rPr>
      </w:pPr>
    </w:p>
    <w:p w14:paraId="73BB3019" w14:textId="77777777" w:rsidR="003E662F" w:rsidRPr="00273985" w:rsidRDefault="003E662F" w:rsidP="003E662F">
      <w:pPr>
        <w:spacing w:line="240" w:lineRule="auto"/>
        <w:rPr>
          <w:rFonts w:ascii="Arial" w:hAnsi="Arial" w:cs="Arial"/>
          <w:b/>
        </w:rPr>
      </w:pPr>
      <w:r w:rsidRPr="00273985">
        <w:rPr>
          <w:rFonts w:ascii="Arial" w:hAnsi="Arial" w:cs="Arial"/>
          <w:b/>
        </w:rPr>
        <w:t>Toimialueen palvelualueet lyhyesti</w:t>
      </w:r>
      <w:r>
        <w:rPr>
          <w:rFonts w:ascii="Arial" w:hAnsi="Arial" w:cs="Arial"/>
          <w:b/>
        </w:rPr>
        <w:t xml:space="preserve"> (palvelualueiden kuvaukset)</w:t>
      </w:r>
    </w:p>
    <w:p w14:paraId="747FA1AD" w14:textId="77777777" w:rsidR="003B55DB" w:rsidRDefault="003B55DB" w:rsidP="003B55DB">
      <w:pPr>
        <w:pStyle w:val="paragraph"/>
        <w:spacing w:before="0" w:beforeAutospacing="0" w:after="0" w:afterAutospacing="0"/>
        <w:textAlignment w:val="baseline"/>
        <w:rPr>
          <w:rFonts w:ascii="Arial" w:hAnsi="Arial" w:cs="Arial"/>
          <w:b/>
          <w:bCs/>
          <w:sz w:val="22"/>
          <w:szCs w:val="22"/>
        </w:rPr>
      </w:pPr>
      <w:r w:rsidRPr="00E9333D">
        <w:rPr>
          <w:rFonts w:ascii="Arial" w:hAnsi="Arial" w:cs="Arial"/>
          <w:b/>
          <w:bCs/>
          <w:sz w:val="22"/>
          <w:szCs w:val="22"/>
        </w:rPr>
        <w:t>Diagnostiset ja hoidolliset tukipalvelu</w:t>
      </w:r>
      <w:r>
        <w:rPr>
          <w:rFonts w:ascii="Arial" w:hAnsi="Arial" w:cs="Arial"/>
          <w:b/>
          <w:bCs/>
          <w:sz w:val="22"/>
          <w:szCs w:val="22"/>
        </w:rPr>
        <w:t>t</w:t>
      </w:r>
    </w:p>
    <w:p w14:paraId="56EE48EE" w14:textId="77777777" w:rsidR="003B55DB" w:rsidRDefault="003B55DB" w:rsidP="003B55DB">
      <w:pPr>
        <w:pStyle w:val="paragraph"/>
        <w:spacing w:before="0" w:beforeAutospacing="0" w:after="0" w:afterAutospacing="0"/>
        <w:textAlignment w:val="baseline"/>
        <w:rPr>
          <w:rFonts w:ascii="Arial" w:hAnsi="Arial" w:cs="Arial"/>
          <w:b/>
          <w:bCs/>
          <w:sz w:val="22"/>
          <w:szCs w:val="22"/>
        </w:rPr>
      </w:pPr>
    </w:p>
    <w:p w14:paraId="1E469076" w14:textId="77777777" w:rsidR="003B55DB" w:rsidRPr="003B55DB" w:rsidRDefault="003B55DB" w:rsidP="003B55DB">
      <w:pPr>
        <w:pStyle w:val="NormaaliWWW"/>
        <w:shd w:val="clear" w:color="auto" w:fill="FFFFFF"/>
        <w:spacing w:before="0" w:beforeAutospacing="0" w:after="225" w:afterAutospacing="0"/>
        <w:rPr>
          <w:rFonts w:ascii="Arial" w:hAnsi="Arial" w:cs="Arial"/>
          <w:sz w:val="22"/>
          <w:szCs w:val="20"/>
        </w:rPr>
      </w:pPr>
      <w:r w:rsidRPr="003B55DB">
        <w:rPr>
          <w:rFonts w:ascii="Arial" w:eastAsiaTheme="minorEastAsia" w:hAnsi="Arial" w:cs="Arial"/>
          <w:sz w:val="22"/>
          <w:szCs w:val="20"/>
          <w:u w:val="single"/>
        </w:rPr>
        <w:t>Lääkehuoltopalvelut</w:t>
      </w:r>
      <w:r w:rsidRPr="003B55DB">
        <w:rPr>
          <w:rFonts w:ascii="Arial" w:hAnsi="Arial" w:cs="Arial"/>
          <w:sz w:val="22"/>
          <w:szCs w:val="20"/>
        </w:rPr>
        <w:br/>
        <w:t>Lääkehuolto tuottaa alueellisena toimijana aktiivisesti Kainuun hyvinvointialueen tarvitsemat lääkehuollon palvelut laadukkaasti, vaikuttavasti, taloudellisesti ja hoidollisiin vaatimuksiin vastaavina. Lääkehuolto on kiinteä osa potilaan moniammatillisessa hoitoketjussa koko hyvinvointialueella.</w:t>
      </w:r>
    </w:p>
    <w:p w14:paraId="6016F723" w14:textId="77777777" w:rsidR="003B55DB" w:rsidRPr="003B55DB" w:rsidRDefault="004C2459" w:rsidP="003B55DB">
      <w:pPr>
        <w:pStyle w:val="NormaaliWWW"/>
        <w:shd w:val="clear" w:color="auto" w:fill="FFFFFF"/>
        <w:spacing w:before="0" w:beforeAutospacing="0" w:after="225" w:afterAutospacing="0"/>
        <w:rPr>
          <w:rFonts w:ascii="Arial" w:hAnsi="Arial" w:cs="Arial"/>
          <w:sz w:val="22"/>
          <w:szCs w:val="20"/>
        </w:rPr>
      </w:pPr>
      <w:hyperlink r:id="rId21" w:history="1">
        <w:r w:rsidR="003B55DB" w:rsidRPr="003B55DB">
          <w:rPr>
            <w:rFonts w:ascii="Arial" w:eastAsiaTheme="minorEastAsia" w:hAnsi="Arial" w:cs="Arial"/>
            <w:sz w:val="22"/>
            <w:szCs w:val="20"/>
            <w:u w:val="single"/>
          </w:rPr>
          <w:t>Kuvantaminen</w:t>
        </w:r>
      </w:hyperlink>
      <w:r w:rsidR="003B55DB" w:rsidRPr="003B55DB">
        <w:rPr>
          <w:rFonts w:ascii="Arial" w:hAnsi="Arial" w:cs="Arial"/>
          <w:sz w:val="22"/>
          <w:szCs w:val="20"/>
        </w:rPr>
        <w:br/>
        <w:t>Kuvantamisen yksiköt auttavat potilaan sairauden määrittämisessä ja hoitamisessa lääketieteellisen kuvantamisen avulla. Radiologiset tutkimukset ja toimenpiteet, kliinisen fysiologian ja isotoopin tutkimukset (verenpaineen vuorokausirekisteröinnit, gammakamerakuvaukset, radioisotooppihoidot) sekä kliinisen neurofysiologian (KNF) keskus- ja ääreishermoston sekä lihaksiston toiminnan tutkimukset tehdään asiakaslähtöisesti käyttäen nykyaikaista tekniikkaa.</w:t>
      </w:r>
    </w:p>
    <w:p w14:paraId="105A4553" w14:textId="77777777" w:rsidR="003B55DB" w:rsidRPr="003B55DB" w:rsidRDefault="004C2459" w:rsidP="003B55DB">
      <w:pPr>
        <w:pStyle w:val="NormaaliWWW"/>
        <w:shd w:val="clear" w:color="auto" w:fill="FFFFFF"/>
        <w:spacing w:before="0" w:beforeAutospacing="0" w:after="225" w:afterAutospacing="0"/>
        <w:rPr>
          <w:rFonts w:ascii="Arial" w:hAnsi="Arial" w:cs="Arial"/>
          <w:sz w:val="22"/>
          <w:szCs w:val="20"/>
        </w:rPr>
      </w:pPr>
      <w:hyperlink r:id="rId22" w:history="1">
        <w:r w:rsidR="003B55DB" w:rsidRPr="003B55DB">
          <w:rPr>
            <w:rFonts w:ascii="Arial" w:eastAsiaTheme="minorEastAsia" w:hAnsi="Arial" w:cs="Arial"/>
            <w:sz w:val="22"/>
            <w:szCs w:val="20"/>
            <w:u w:val="single"/>
          </w:rPr>
          <w:t>Patologia</w:t>
        </w:r>
      </w:hyperlink>
      <w:r w:rsidR="003B55DB" w:rsidRPr="003B55DB">
        <w:rPr>
          <w:rFonts w:ascii="Arial" w:hAnsi="Arial" w:cs="Arial"/>
          <w:sz w:val="22"/>
          <w:szCs w:val="20"/>
        </w:rPr>
        <w:br/>
        <w:t>Patologian tulosyksikön perustehtävänä osana Kainuun sosiaali- ja terveydenhuollon kuntayhtymän erikoissairaanhoitoa on tuottaa tai järjestää kuntayhtymän tarvitsemat patologian alan diagnostiset palvelut, tuottaa vainajahuollon palveluja sekä antaa ohjausta ja konsultaatioapua patologian alan erityiskysymyksissä.</w:t>
      </w:r>
    </w:p>
    <w:p w14:paraId="52E82371" w14:textId="77777777" w:rsidR="003B55DB" w:rsidRPr="003B55DB" w:rsidRDefault="003B55DB" w:rsidP="003B55DB">
      <w:pPr>
        <w:pStyle w:val="NormaaliWWW"/>
        <w:shd w:val="clear" w:color="auto" w:fill="FFFFFF"/>
        <w:spacing w:before="0" w:beforeAutospacing="0" w:after="225" w:afterAutospacing="0"/>
        <w:rPr>
          <w:rFonts w:ascii="Arial" w:hAnsi="Arial" w:cs="Arial"/>
          <w:sz w:val="22"/>
          <w:szCs w:val="20"/>
        </w:rPr>
      </w:pPr>
      <w:r w:rsidRPr="003B55DB">
        <w:rPr>
          <w:rFonts w:ascii="Arial" w:eastAsiaTheme="minorEastAsia" w:hAnsi="Arial" w:cs="Arial"/>
          <w:sz w:val="22"/>
          <w:szCs w:val="20"/>
          <w:u w:val="single"/>
        </w:rPr>
        <w:t>Välinehuolto</w:t>
      </w:r>
      <w:r w:rsidRPr="003B55DB">
        <w:rPr>
          <w:rFonts w:ascii="Arial" w:hAnsi="Arial" w:cs="Arial"/>
          <w:sz w:val="22"/>
          <w:szCs w:val="20"/>
          <w:u w:val="single"/>
        </w:rPr>
        <w:t xml:space="preserve"> ja </w:t>
      </w:r>
      <w:r w:rsidRPr="003B55DB">
        <w:rPr>
          <w:rFonts w:ascii="Arial" w:eastAsiaTheme="minorEastAsia" w:hAnsi="Arial" w:cs="Arial"/>
          <w:sz w:val="22"/>
          <w:szCs w:val="20"/>
          <w:u w:val="single"/>
        </w:rPr>
        <w:t>infektioiden torjunta</w:t>
      </w:r>
      <w:r w:rsidRPr="003B55DB">
        <w:rPr>
          <w:rFonts w:ascii="Arial" w:hAnsi="Arial" w:cs="Arial"/>
          <w:sz w:val="22"/>
          <w:szCs w:val="20"/>
        </w:rPr>
        <w:br/>
        <w:t xml:space="preserve">Välinehuoltokeskus tuottaa puhtaita, desinfioituja, steriilejä ja toimintakuntoisia välineitä hoito- ja tutkimustarpeita varten. Välinehuolto on keskeinen osatekijä tartuntaketjujen katkaisussa. </w:t>
      </w:r>
      <w:r w:rsidRPr="003B55DB">
        <w:rPr>
          <w:rFonts w:ascii="Arial" w:hAnsi="Arial" w:cs="Arial"/>
          <w:color w:val="666666"/>
          <w:sz w:val="22"/>
          <w:szCs w:val="20"/>
        </w:rPr>
        <w:t xml:space="preserve">Infektioiden </w:t>
      </w:r>
      <w:r w:rsidRPr="003B55DB">
        <w:rPr>
          <w:rFonts w:ascii="Arial" w:hAnsi="Arial" w:cs="Arial"/>
          <w:sz w:val="22"/>
          <w:szCs w:val="20"/>
        </w:rPr>
        <w:t>torjuntayksikön tehtävä on vähentää hoitoon liittyvien infektioiden ilmaantumista tarjoamalla yksiköille näyttöön perustuvaa asiantuntija-apua infektioiden torjuntavalmiuden kehittämiseen. Yksikön työ painottuu ennaltaehkäisyyn tuottamalla tietoa alueen ja yksiköiden infektio- ja tartuntatautitilanteesta sekä järjestämällä koulutusta ja ohjausta infektioturvallisen hoidon varmistamiseksi.</w:t>
      </w:r>
    </w:p>
    <w:p w14:paraId="4E3944C0" w14:textId="77777777" w:rsidR="003B55DB" w:rsidRDefault="003B55DB" w:rsidP="003B55DB">
      <w:pPr>
        <w:pStyle w:val="NormaaliWWW"/>
        <w:shd w:val="clear" w:color="auto" w:fill="FFFFFF"/>
        <w:spacing w:before="0" w:beforeAutospacing="0" w:after="225" w:afterAutospacing="0"/>
        <w:rPr>
          <w:rFonts w:ascii="Arial" w:hAnsi="Arial" w:cs="Arial"/>
          <w:sz w:val="22"/>
          <w:szCs w:val="20"/>
        </w:rPr>
      </w:pPr>
      <w:r w:rsidRPr="003B55DB">
        <w:rPr>
          <w:rFonts w:ascii="Arial" w:eastAsiaTheme="minorEastAsia" w:hAnsi="Arial" w:cs="Arial"/>
          <w:sz w:val="22"/>
          <w:szCs w:val="20"/>
          <w:u w:val="single"/>
        </w:rPr>
        <w:t>Sihteeripalvelut</w:t>
      </w:r>
      <w:r w:rsidRPr="003B55DB">
        <w:rPr>
          <w:rFonts w:ascii="Arial" w:hAnsi="Arial" w:cs="Arial"/>
          <w:sz w:val="22"/>
          <w:szCs w:val="20"/>
        </w:rPr>
        <w:br/>
        <w:t>Sihteeripalvelujen tulosyksikkö tuottaa Kainuun hyvinvointialueen kliinisen erikoissairaanhoidon tulosyksiköiden tarvitsemat potilastyöhön liittyvät sihteeripalvelut Kainuun keskussairaalassa osana moniammatillista hoitotyötä.</w:t>
      </w:r>
    </w:p>
    <w:p w14:paraId="2908EB2C" w14:textId="77777777" w:rsidR="003B55DB" w:rsidRDefault="003B55DB" w:rsidP="003B55DB">
      <w:pPr>
        <w:pStyle w:val="paragraph"/>
        <w:spacing w:before="0" w:beforeAutospacing="0" w:after="0" w:afterAutospacing="0"/>
        <w:textAlignment w:val="baseline"/>
        <w:rPr>
          <w:rFonts w:ascii="Arial" w:hAnsi="Arial" w:cs="Arial"/>
          <w:b/>
          <w:bCs/>
          <w:sz w:val="22"/>
          <w:szCs w:val="22"/>
        </w:rPr>
      </w:pPr>
    </w:p>
    <w:p w14:paraId="41006613" w14:textId="77777777" w:rsidR="00215499" w:rsidRPr="00E9333D" w:rsidRDefault="00215499" w:rsidP="003B55DB">
      <w:pPr>
        <w:pStyle w:val="paragraph"/>
        <w:spacing w:before="0" w:beforeAutospacing="0" w:after="0" w:afterAutospacing="0"/>
        <w:textAlignment w:val="baseline"/>
        <w:rPr>
          <w:rFonts w:ascii="Arial" w:hAnsi="Arial" w:cs="Arial"/>
          <w:b/>
          <w:bCs/>
          <w:sz w:val="22"/>
          <w:szCs w:val="22"/>
        </w:rPr>
      </w:pPr>
    </w:p>
    <w:p w14:paraId="6C2F6F77" w14:textId="77777777" w:rsidR="003B55DB" w:rsidRDefault="003B55DB" w:rsidP="003B55DB">
      <w:pPr>
        <w:pStyle w:val="paragraph"/>
        <w:spacing w:before="0" w:beforeAutospacing="0" w:after="0" w:afterAutospacing="0"/>
        <w:textAlignment w:val="baseline"/>
        <w:rPr>
          <w:rFonts w:ascii="Arial" w:hAnsi="Arial" w:cs="Arial"/>
          <w:b/>
          <w:bCs/>
          <w:sz w:val="22"/>
          <w:szCs w:val="22"/>
        </w:rPr>
      </w:pPr>
      <w:r w:rsidRPr="00945760">
        <w:rPr>
          <w:rFonts w:ascii="Arial" w:hAnsi="Arial" w:cs="Arial"/>
          <w:b/>
          <w:bCs/>
          <w:sz w:val="22"/>
          <w:szCs w:val="22"/>
        </w:rPr>
        <w:t xml:space="preserve">Kuntoutuspalvelut </w:t>
      </w:r>
    </w:p>
    <w:p w14:paraId="121FD38A" w14:textId="77777777" w:rsidR="003B55DB" w:rsidRPr="00945760" w:rsidRDefault="003B55DB" w:rsidP="003B55DB">
      <w:pPr>
        <w:pStyle w:val="paragraph"/>
        <w:spacing w:before="0" w:beforeAutospacing="0" w:after="0" w:afterAutospacing="0"/>
        <w:textAlignment w:val="baseline"/>
        <w:rPr>
          <w:rFonts w:ascii="Arial" w:hAnsi="Arial" w:cs="Arial"/>
          <w:sz w:val="20"/>
          <w:szCs w:val="20"/>
        </w:rPr>
      </w:pPr>
    </w:p>
    <w:p w14:paraId="09BAFF60" w14:textId="77777777" w:rsidR="003B55DB" w:rsidRPr="003B55DB" w:rsidRDefault="003B55DB" w:rsidP="003B55DB">
      <w:pPr>
        <w:pStyle w:val="paragraph"/>
        <w:spacing w:before="0" w:beforeAutospacing="0" w:after="0" w:afterAutospacing="0"/>
        <w:textAlignment w:val="baseline"/>
        <w:rPr>
          <w:rFonts w:ascii="Arial" w:hAnsi="Arial" w:cs="Arial"/>
          <w:sz w:val="22"/>
          <w:szCs w:val="22"/>
          <w:u w:val="single"/>
        </w:rPr>
      </w:pPr>
      <w:r w:rsidRPr="003B55DB">
        <w:rPr>
          <w:rFonts w:ascii="Arial" w:hAnsi="Arial" w:cs="Arial"/>
          <w:sz w:val="22"/>
          <w:szCs w:val="22"/>
          <w:u w:val="single"/>
        </w:rPr>
        <w:t>Apuvälinekeskus ja hoitotarvikejakelu</w:t>
      </w:r>
    </w:p>
    <w:p w14:paraId="75E4210A" w14:textId="77777777" w:rsidR="003B55DB" w:rsidRPr="003B55DB" w:rsidRDefault="003B55DB" w:rsidP="003B55DB">
      <w:pPr>
        <w:pStyle w:val="paragraph"/>
        <w:spacing w:before="0" w:beforeAutospacing="0" w:after="0" w:afterAutospacing="0"/>
        <w:textAlignment w:val="baseline"/>
        <w:rPr>
          <w:rFonts w:ascii="Arial" w:hAnsi="Arial" w:cs="Arial"/>
          <w:color w:val="080808"/>
          <w:sz w:val="22"/>
          <w:szCs w:val="22"/>
        </w:rPr>
      </w:pPr>
      <w:r w:rsidRPr="003B55DB">
        <w:rPr>
          <w:rFonts w:ascii="Arial" w:hAnsi="Arial" w:cs="Arial"/>
          <w:color w:val="080808"/>
          <w:sz w:val="22"/>
          <w:szCs w:val="22"/>
        </w:rPr>
        <w:t>Apu</w:t>
      </w:r>
      <w:r w:rsidRPr="003B55DB">
        <w:rPr>
          <w:rFonts w:ascii="Arial" w:hAnsi="Arial" w:cs="Arial"/>
          <w:color w:val="080808"/>
          <w:sz w:val="22"/>
          <w:szCs w:val="22"/>
        </w:rPr>
        <w:softHyphen/>
        <w:t>vä</w:t>
      </w:r>
      <w:r w:rsidRPr="003B55DB">
        <w:rPr>
          <w:rFonts w:ascii="Arial" w:hAnsi="Arial" w:cs="Arial"/>
          <w:color w:val="080808"/>
          <w:sz w:val="22"/>
          <w:szCs w:val="22"/>
        </w:rPr>
        <w:softHyphen/>
        <w:t>li</w:t>
      </w:r>
      <w:r w:rsidRPr="003B55DB">
        <w:rPr>
          <w:rFonts w:ascii="Arial" w:hAnsi="Arial" w:cs="Arial"/>
          <w:color w:val="080808"/>
          <w:sz w:val="22"/>
          <w:szCs w:val="22"/>
        </w:rPr>
        <w:softHyphen/>
        <w:t>ne</w:t>
      </w:r>
      <w:r w:rsidRPr="003B55DB">
        <w:rPr>
          <w:rFonts w:ascii="Arial" w:hAnsi="Arial" w:cs="Arial"/>
          <w:color w:val="080808"/>
          <w:sz w:val="22"/>
          <w:szCs w:val="22"/>
        </w:rPr>
        <w:softHyphen/>
        <w:t>pal</w:t>
      </w:r>
      <w:r w:rsidRPr="003B55DB">
        <w:rPr>
          <w:rFonts w:ascii="Arial" w:hAnsi="Arial" w:cs="Arial"/>
          <w:color w:val="080808"/>
          <w:sz w:val="22"/>
          <w:szCs w:val="22"/>
        </w:rPr>
        <w:softHyphen/>
        <w:t>ve</w:t>
      </w:r>
      <w:r w:rsidRPr="003B55DB">
        <w:rPr>
          <w:rFonts w:ascii="Arial" w:hAnsi="Arial" w:cs="Arial"/>
          <w:color w:val="080808"/>
          <w:sz w:val="22"/>
          <w:szCs w:val="22"/>
        </w:rPr>
        <w:softHyphen/>
        <w:t>lut ovat osa asiak</w:t>
      </w:r>
      <w:r w:rsidRPr="003B55DB">
        <w:rPr>
          <w:rFonts w:ascii="Arial" w:hAnsi="Arial" w:cs="Arial"/>
          <w:color w:val="080808"/>
          <w:sz w:val="22"/>
          <w:szCs w:val="22"/>
        </w:rPr>
        <w:softHyphen/>
        <w:t>kaan kun</w:t>
      </w:r>
      <w:r w:rsidRPr="003B55DB">
        <w:rPr>
          <w:rFonts w:ascii="Arial" w:hAnsi="Arial" w:cs="Arial"/>
          <w:color w:val="080808"/>
          <w:sz w:val="22"/>
          <w:szCs w:val="22"/>
        </w:rPr>
        <w:softHyphen/>
        <w:t>tou</w:t>
      </w:r>
      <w:r w:rsidRPr="003B55DB">
        <w:rPr>
          <w:rFonts w:ascii="Arial" w:hAnsi="Arial" w:cs="Arial"/>
          <w:color w:val="080808"/>
          <w:sz w:val="22"/>
          <w:szCs w:val="22"/>
        </w:rPr>
        <w:softHyphen/>
        <w:t>tus- ja pal</w:t>
      </w:r>
      <w:r w:rsidRPr="003B55DB">
        <w:rPr>
          <w:rFonts w:ascii="Arial" w:hAnsi="Arial" w:cs="Arial"/>
          <w:color w:val="080808"/>
          <w:sz w:val="22"/>
          <w:szCs w:val="22"/>
        </w:rPr>
        <w:softHyphen/>
        <w:t>ve</w:t>
      </w:r>
      <w:r w:rsidRPr="003B55DB">
        <w:rPr>
          <w:rFonts w:ascii="Arial" w:hAnsi="Arial" w:cs="Arial"/>
          <w:color w:val="080808"/>
          <w:sz w:val="22"/>
          <w:szCs w:val="22"/>
        </w:rPr>
        <w:softHyphen/>
        <w:t>lu</w:t>
      </w:r>
      <w:r w:rsidRPr="003B55DB">
        <w:rPr>
          <w:rFonts w:ascii="Arial" w:hAnsi="Arial" w:cs="Arial"/>
          <w:color w:val="080808"/>
          <w:sz w:val="22"/>
          <w:szCs w:val="22"/>
        </w:rPr>
        <w:softHyphen/>
        <w:t>ko</w:t>
      </w:r>
      <w:r w:rsidRPr="003B55DB">
        <w:rPr>
          <w:rFonts w:ascii="Arial" w:hAnsi="Arial" w:cs="Arial"/>
          <w:color w:val="080808"/>
          <w:sz w:val="22"/>
          <w:szCs w:val="22"/>
        </w:rPr>
        <w:softHyphen/>
        <w:t>ko</w:t>
      </w:r>
      <w:r w:rsidRPr="003B55DB">
        <w:rPr>
          <w:rFonts w:ascii="Arial" w:hAnsi="Arial" w:cs="Arial"/>
          <w:color w:val="080808"/>
          <w:sz w:val="22"/>
          <w:szCs w:val="22"/>
        </w:rPr>
        <w:softHyphen/>
        <w:t>nai</w:t>
      </w:r>
      <w:r w:rsidRPr="003B55DB">
        <w:rPr>
          <w:rFonts w:ascii="Arial" w:hAnsi="Arial" w:cs="Arial"/>
          <w:color w:val="080808"/>
          <w:sz w:val="22"/>
          <w:szCs w:val="22"/>
        </w:rPr>
        <w:softHyphen/>
        <w:t>suut</w:t>
      </w:r>
      <w:r w:rsidRPr="003B55DB">
        <w:rPr>
          <w:rFonts w:ascii="Arial" w:hAnsi="Arial" w:cs="Arial"/>
          <w:color w:val="080808"/>
          <w:sz w:val="22"/>
          <w:szCs w:val="22"/>
        </w:rPr>
        <w:softHyphen/>
        <w:t>ta. Apu</w:t>
      </w:r>
      <w:r w:rsidRPr="003B55DB">
        <w:rPr>
          <w:rFonts w:ascii="Arial" w:hAnsi="Arial" w:cs="Arial"/>
          <w:color w:val="080808"/>
          <w:sz w:val="22"/>
          <w:szCs w:val="22"/>
        </w:rPr>
        <w:softHyphen/>
        <w:t>vä</w:t>
      </w:r>
      <w:r w:rsidRPr="003B55DB">
        <w:rPr>
          <w:rFonts w:ascii="Arial" w:hAnsi="Arial" w:cs="Arial"/>
          <w:color w:val="080808"/>
          <w:sz w:val="22"/>
          <w:szCs w:val="22"/>
        </w:rPr>
        <w:softHyphen/>
        <w:t>li</w:t>
      </w:r>
      <w:r w:rsidRPr="003B55DB">
        <w:rPr>
          <w:rFonts w:ascii="Arial" w:hAnsi="Arial" w:cs="Arial"/>
          <w:color w:val="080808"/>
          <w:sz w:val="22"/>
          <w:szCs w:val="22"/>
        </w:rPr>
        <w:softHyphen/>
        <w:t>nep</w:t>
      </w:r>
      <w:r w:rsidRPr="003B55DB">
        <w:rPr>
          <w:rFonts w:ascii="Arial" w:hAnsi="Arial" w:cs="Arial"/>
          <w:color w:val="080808"/>
          <w:sz w:val="22"/>
          <w:szCs w:val="22"/>
        </w:rPr>
        <w:softHyphen/>
        <w:t>ro</w:t>
      </w:r>
      <w:r w:rsidRPr="003B55DB">
        <w:rPr>
          <w:rFonts w:ascii="Arial" w:hAnsi="Arial" w:cs="Arial"/>
          <w:color w:val="080808"/>
          <w:sz w:val="22"/>
          <w:szCs w:val="22"/>
        </w:rPr>
        <w:softHyphen/>
        <w:t>ses</w:t>
      </w:r>
      <w:r w:rsidRPr="003B55DB">
        <w:rPr>
          <w:rFonts w:ascii="Arial" w:hAnsi="Arial" w:cs="Arial"/>
          <w:color w:val="080808"/>
          <w:sz w:val="22"/>
          <w:szCs w:val="22"/>
        </w:rPr>
        <w:softHyphen/>
        <w:t>si läh</w:t>
      </w:r>
      <w:r w:rsidRPr="003B55DB">
        <w:rPr>
          <w:rFonts w:ascii="Arial" w:hAnsi="Arial" w:cs="Arial"/>
          <w:color w:val="080808"/>
          <w:sz w:val="22"/>
          <w:szCs w:val="22"/>
        </w:rPr>
        <w:softHyphen/>
        <w:t>tee asiak</w:t>
      </w:r>
      <w:r w:rsidRPr="003B55DB">
        <w:rPr>
          <w:rFonts w:ascii="Arial" w:hAnsi="Arial" w:cs="Arial"/>
          <w:color w:val="080808"/>
          <w:sz w:val="22"/>
          <w:szCs w:val="22"/>
        </w:rPr>
        <w:softHyphen/>
        <w:t>kaan tar</w:t>
      </w:r>
      <w:r w:rsidRPr="003B55DB">
        <w:rPr>
          <w:rFonts w:ascii="Arial" w:hAnsi="Arial" w:cs="Arial"/>
          <w:color w:val="080808"/>
          <w:sz w:val="22"/>
          <w:szCs w:val="22"/>
        </w:rPr>
        <w:softHyphen/>
        <w:t>peis</w:t>
      </w:r>
      <w:r w:rsidRPr="003B55DB">
        <w:rPr>
          <w:rFonts w:ascii="Arial" w:hAnsi="Arial" w:cs="Arial"/>
          <w:color w:val="080808"/>
          <w:sz w:val="22"/>
          <w:szCs w:val="22"/>
        </w:rPr>
        <w:softHyphen/>
        <w:t>ta ja apu</w:t>
      </w:r>
      <w:r w:rsidRPr="003B55DB">
        <w:rPr>
          <w:rFonts w:ascii="Arial" w:hAnsi="Arial" w:cs="Arial"/>
          <w:color w:val="080808"/>
          <w:sz w:val="22"/>
          <w:szCs w:val="22"/>
        </w:rPr>
        <w:softHyphen/>
        <w:t>vä</w:t>
      </w:r>
      <w:r w:rsidRPr="003B55DB">
        <w:rPr>
          <w:rFonts w:ascii="Arial" w:hAnsi="Arial" w:cs="Arial"/>
          <w:color w:val="080808"/>
          <w:sz w:val="22"/>
          <w:szCs w:val="22"/>
        </w:rPr>
        <w:softHyphen/>
        <w:t>li</w:t>
      </w:r>
      <w:r w:rsidRPr="003B55DB">
        <w:rPr>
          <w:rFonts w:ascii="Arial" w:hAnsi="Arial" w:cs="Arial"/>
          <w:color w:val="080808"/>
          <w:sz w:val="22"/>
          <w:szCs w:val="22"/>
        </w:rPr>
        <w:softHyphen/>
        <w:t>ne</w:t>
      </w:r>
      <w:r w:rsidRPr="003B55DB">
        <w:rPr>
          <w:rFonts w:ascii="Arial" w:hAnsi="Arial" w:cs="Arial"/>
          <w:color w:val="080808"/>
          <w:sz w:val="22"/>
          <w:szCs w:val="22"/>
        </w:rPr>
        <w:softHyphen/>
        <w:t>rat</w:t>
      </w:r>
      <w:r w:rsidRPr="003B55DB">
        <w:rPr>
          <w:rFonts w:ascii="Arial" w:hAnsi="Arial" w:cs="Arial"/>
          <w:color w:val="080808"/>
          <w:sz w:val="22"/>
          <w:szCs w:val="22"/>
        </w:rPr>
        <w:softHyphen/>
        <w:t>kai</w:t>
      </w:r>
      <w:r w:rsidRPr="003B55DB">
        <w:rPr>
          <w:rFonts w:ascii="Arial" w:hAnsi="Arial" w:cs="Arial"/>
          <w:color w:val="080808"/>
          <w:sz w:val="22"/>
          <w:szCs w:val="22"/>
        </w:rPr>
        <w:softHyphen/>
        <w:t>sut teh</w:t>
      </w:r>
      <w:r w:rsidRPr="003B55DB">
        <w:rPr>
          <w:rFonts w:ascii="Arial" w:hAnsi="Arial" w:cs="Arial"/>
          <w:color w:val="080808"/>
          <w:sz w:val="22"/>
          <w:szCs w:val="22"/>
        </w:rPr>
        <w:softHyphen/>
        <w:t>dään yk</w:t>
      </w:r>
      <w:r w:rsidRPr="003B55DB">
        <w:rPr>
          <w:rFonts w:ascii="Arial" w:hAnsi="Arial" w:cs="Arial"/>
          <w:color w:val="080808"/>
          <w:sz w:val="22"/>
          <w:szCs w:val="22"/>
        </w:rPr>
        <w:softHyphen/>
        <w:t>si</w:t>
      </w:r>
      <w:r w:rsidRPr="003B55DB">
        <w:rPr>
          <w:rFonts w:ascii="Arial" w:hAnsi="Arial" w:cs="Arial"/>
          <w:color w:val="080808"/>
          <w:sz w:val="22"/>
          <w:szCs w:val="22"/>
        </w:rPr>
        <w:softHyphen/>
        <w:t>löl</w:t>
      </w:r>
      <w:r w:rsidRPr="003B55DB">
        <w:rPr>
          <w:rFonts w:ascii="Arial" w:hAnsi="Arial" w:cs="Arial"/>
          <w:color w:val="080808"/>
          <w:sz w:val="22"/>
          <w:szCs w:val="22"/>
        </w:rPr>
        <w:softHyphen/>
        <w:t>li</w:t>
      </w:r>
      <w:r w:rsidRPr="003B55DB">
        <w:rPr>
          <w:rFonts w:ascii="Arial" w:hAnsi="Arial" w:cs="Arial"/>
          <w:color w:val="080808"/>
          <w:sz w:val="22"/>
          <w:szCs w:val="22"/>
        </w:rPr>
        <w:softHyphen/>
        <w:t>ses</w:t>
      </w:r>
      <w:r w:rsidRPr="003B55DB">
        <w:rPr>
          <w:rFonts w:ascii="Arial" w:hAnsi="Arial" w:cs="Arial"/>
          <w:color w:val="080808"/>
          <w:sz w:val="22"/>
          <w:szCs w:val="22"/>
        </w:rPr>
        <w:softHyphen/>
        <w:t>ti. Ta</w:t>
      </w:r>
      <w:r w:rsidRPr="003B55DB">
        <w:rPr>
          <w:rFonts w:ascii="Arial" w:hAnsi="Arial" w:cs="Arial"/>
          <w:color w:val="080808"/>
          <w:sz w:val="22"/>
          <w:szCs w:val="22"/>
        </w:rPr>
        <w:softHyphen/>
        <w:t>voit</w:t>
      </w:r>
      <w:r w:rsidRPr="003B55DB">
        <w:rPr>
          <w:rFonts w:ascii="Arial" w:hAnsi="Arial" w:cs="Arial"/>
          <w:color w:val="080808"/>
          <w:sz w:val="22"/>
          <w:szCs w:val="22"/>
        </w:rPr>
        <w:softHyphen/>
        <w:t>tee</w:t>
      </w:r>
      <w:r w:rsidRPr="003B55DB">
        <w:rPr>
          <w:rFonts w:ascii="Arial" w:hAnsi="Arial" w:cs="Arial"/>
          <w:color w:val="080808"/>
          <w:sz w:val="22"/>
          <w:szCs w:val="22"/>
        </w:rPr>
        <w:softHyphen/>
        <w:t>na on tu</w:t>
      </w:r>
      <w:r w:rsidRPr="003B55DB">
        <w:rPr>
          <w:rFonts w:ascii="Arial" w:hAnsi="Arial" w:cs="Arial"/>
          <w:color w:val="080808"/>
          <w:sz w:val="22"/>
          <w:szCs w:val="22"/>
        </w:rPr>
        <w:softHyphen/>
        <w:t>kea asiak</w:t>
      </w:r>
      <w:r w:rsidRPr="003B55DB">
        <w:rPr>
          <w:rFonts w:ascii="Arial" w:hAnsi="Arial" w:cs="Arial"/>
          <w:color w:val="080808"/>
          <w:sz w:val="22"/>
          <w:szCs w:val="22"/>
        </w:rPr>
        <w:softHyphen/>
        <w:t>kaan toi</w:t>
      </w:r>
      <w:r w:rsidRPr="003B55DB">
        <w:rPr>
          <w:rFonts w:ascii="Arial" w:hAnsi="Arial" w:cs="Arial"/>
          <w:color w:val="080808"/>
          <w:sz w:val="22"/>
          <w:szCs w:val="22"/>
        </w:rPr>
        <w:softHyphen/>
        <w:t>min</w:t>
      </w:r>
      <w:r w:rsidRPr="003B55DB">
        <w:rPr>
          <w:rFonts w:ascii="Arial" w:hAnsi="Arial" w:cs="Arial"/>
          <w:color w:val="080808"/>
          <w:sz w:val="22"/>
          <w:szCs w:val="22"/>
        </w:rPr>
        <w:softHyphen/>
        <w:t>ta</w:t>
      </w:r>
      <w:r w:rsidRPr="003B55DB">
        <w:rPr>
          <w:rFonts w:ascii="Arial" w:hAnsi="Arial" w:cs="Arial"/>
          <w:color w:val="080808"/>
          <w:sz w:val="22"/>
          <w:szCs w:val="22"/>
        </w:rPr>
        <w:softHyphen/>
        <w:t>ky</w:t>
      </w:r>
      <w:r w:rsidRPr="003B55DB">
        <w:rPr>
          <w:rFonts w:ascii="Arial" w:hAnsi="Arial" w:cs="Arial"/>
          <w:color w:val="080808"/>
          <w:sz w:val="22"/>
          <w:szCs w:val="22"/>
        </w:rPr>
        <w:softHyphen/>
        <w:t>kyä hä</w:t>
      </w:r>
      <w:r w:rsidRPr="003B55DB">
        <w:rPr>
          <w:rFonts w:ascii="Arial" w:hAnsi="Arial" w:cs="Arial"/>
          <w:color w:val="080808"/>
          <w:sz w:val="22"/>
          <w:szCs w:val="22"/>
        </w:rPr>
        <w:softHyphen/>
        <w:t>nel</w:t>
      </w:r>
      <w:r w:rsidRPr="003B55DB">
        <w:rPr>
          <w:rFonts w:ascii="Arial" w:hAnsi="Arial" w:cs="Arial"/>
          <w:color w:val="080808"/>
          <w:sz w:val="22"/>
          <w:szCs w:val="22"/>
        </w:rPr>
        <w:softHyphen/>
        <w:t>le so</w:t>
      </w:r>
      <w:r w:rsidRPr="003B55DB">
        <w:rPr>
          <w:rFonts w:ascii="Arial" w:hAnsi="Arial" w:cs="Arial"/>
          <w:color w:val="080808"/>
          <w:sz w:val="22"/>
          <w:szCs w:val="22"/>
        </w:rPr>
        <w:softHyphen/>
        <w:t>vel</w:t>
      </w:r>
      <w:r w:rsidRPr="003B55DB">
        <w:rPr>
          <w:rFonts w:ascii="Arial" w:hAnsi="Arial" w:cs="Arial"/>
          <w:color w:val="080808"/>
          <w:sz w:val="22"/>
          <w:szCs w:val="22"/>
        </w:rPr>
        <w:softHyphen/>
        <w:t>tu</w:t>
      </w:r>
      <w:r w:rsidRPr="003B55DB">
        <w:rPr>
          <w:rFonts w:ascii="Arial" w:hAnsi="Arial" w:cs="Arial"/>
          <w:color w:val="080808"/>
          <w:sz w:val="22"/>
          <w:szCs w:val="22"/>
        </w:rPr>
        <w:softHyphen/>
        <w:t>vil</w:t>
      </w:r>
      <w:r w:rsidRPr="003B55DB">
        <w:rPr>
          <w:rFonts w:ascii="Arial" w:hAnsi="Arial" w:cs="Arial"/>
          <w:color w:val="080808"/>
          <w:sz w:val="22"/>
          <w:szCs w:val="22"/>
        </w:rPr>
        <w:softHyphen/>
        <w:t>la ja tar</w:t>
      </w:r>
      <w:r w:rsidRPr="003B55DB">
        <w:rPr>
          <w:rFonts w:ascii="Arial" w:hAnsi="Arial" w:cs="Arial"/>
          <w:color w:val="080808"/>
          <w:sz w:val="22"/>
          <w:szCs w:val="22"/>
        </w:rPr>
        <w:softHyphen/>
        <w:t>koi</w:t>
      </w:r>
      <w:r w:rsidRPr="003B55DB">
        <w:rPr>
          <w:rFonts w:ascii="Arial" w:hAnsi="Arial" w:cs="Arial"/>
          <w:color w:val="080808"/>
          <w:sz w:val="22"/>
          <w:szCs w:val="22"/>
        </w:rPr>
        <w:softHyphen/>
        <w:t>tuk</w:t>
      </w:r>
      <w:r w:rsidRPr="003B55DB">
        <w:rPr>
          <w:rFonts w:ascii="Arial" w:hAnsi="Arial" w:cs="Arial"/>
          <w:color w:val="080808"/>
          <w:sz w:val="22"/>
          <w:szCs w:val="22"/>
        </w:rPr>
        <w:softHyphen/>
        <w:t>sen</w:t>
      </w:r>
      <w:r w:rsidRPr="003B55DB">
        <w:rPr>
          <w:rFonts w:ascii="Arial" w:hAnsi="Arial" w:cs="Arial"/>
          <w:color w:val="080808"/>
          <w:sz w:val="22"/>
          <w:szCs w:val="22"/>
        </w:rPr>
        <w:softHyphen/>
        <w:t>mu</w:t>
      </w:r>
      <w:r w:rsidRPr="003B55DB">
        <w:rPr>
          <w:rFonts w:ascii="Arial" w:hAnsi="Arial" w:cs="Arial"/>
          <w:color w:val="080808"/>
          <w:sz w:val="22"/>
          <w:szCs w:val="22"/>
        </w:rPr>
        <w:softHyphen/>
        <w:t>kai</w:t>
      </w:r>
      <w:r w:rsidRPr="003B55DB">
        <w:rPr>
          <w:rFonts w:ascii="Arial" w:hAnsi="Arial" w:cs="Arial"/>
          <w:color w:val="080808"/>
          <w:sz w:val="22"/>
          <w:szCs w:val="22"/>
        </w:rPr>
        <w:softHyphen/>
        <w:t>sil</w:t>
      </w:r>
      <w:r w:rsidRPr="003B55DB">
        <w:rPr>
          <w:rFonts w:ascii="Arial" w:hAnsi="Arial" w:cs="Arial"/>
          <w:color w:val="080808"/>
          <w:sz w:val="22"/>
          <w:szCs w:val="22"/>
        </w:rPr>
        <w:softHyphen/>
        <w:t>la apu</w:t>
      </w:r>
      <w:r w:rsidRPr="003B55DB">
        <w:rPr>
          <w:rFonts w:ascii="Arial" w:hAnsi="Arial" w:cs="Arial"/>
          <w:color w:val="080808"/>
          <w:sz w:val="22"/>
          <w:szCs w:val="22"/>
        </w:rPr>
        <w:softHyphen/>
        <w:t>vä</w:t>
      </w:r>
      <w:r w:rsidRPr="003B55DB">
        <w:rPr>
          <w:rFonts w:ascii="Arial" w:hAnsi="Arial" w:cs="Arial"/>
          <w:color w:val="080808"/>
          <w:sz w:val="22"/>
          <w:szCs w:val="22"/>
        </w:rPr>
        <w:softHyphen/>
        <w:t>li</w:t>
      </w:r>
      <w:r w:rsidRPr="003B55DB">
        <w:rPr>
          <w:rFonts w:ascii="Arial" w:hAnsi="Arial" w:cs="Arial"/>
          <w:color w:val="080808"/>
          <w:sz w:val="22"/>
          <w:szCs w:val="22"/>
        </w:rPr>
        <w:softHyphen/>
        <w:t>neil</w:t>
      </w:r>
      <w:r w:rsidRPr="003B55DB">
        <w:rPr>
          <w:rFonts w:ascii="Arial" w:hAnsi="Arial" w:cs="Arial"/>
          <w:color w:val="080808"/>
          <w:sz w:val="22"/>
          <w:szCs w:val="22"/>
        </w:rPr>
        <w:softHyphen/>
        <w:t>lä so</w:t>
      </w:r>
      <w:r w:rsidRPr="003B55DB">
        <w:rPr>
          <w:rFonts w:ascii="Arial" w:hAnsi="Arial" w:cs="Arial"/>
          <w:color w:val="080808"/>
          <w:sz w:val="22"/>
          <w:szCs w:val="22"/>
        </w:rPr>
        <w:softHyphen/>
        <w:t>vit</w:t>
      </w:r>
      <w:r w:rsidRPr="003B55DB">
        <w:rPr>
          <w:rFonts w:ascii="Arial" w:hAnsi="Arial" w:cs="Arial"/>
          <w:color w:val="080808"/>
          <w:sz w:val="22"/>
          <w:szCs w:val="22"/>
        </w:rPr>
        <w:softHyphen/>
        <w:t>tu</w:t>
      </w:r>
      <w:r w:rsidRPr="003B55DB">
        <w:rPr>
          <w:rFonts w:ascii="Arial" w:hAnsi="Arial" w:cs="Arial"/>
          <w:color w:val="080808"/>
          <w:sz w:val="22"/>
          <w:szCs w:val="22"/>
        </w:rPr>
        <w:softHyphen/>
        <w:t>jen käy</w:t>
      </w:r>
      <w:r w:rsidRPr="003B55DB">
        <w:rPr>
          <w:rFonts w:ascii="Arial" w:hAnsi="Arial" w:cs="Arial"/>
          <w:color w:val="080808"/>
          <w:sz w:val="22"/>
          <w:szCs w:val="22"/>
        </w:rPr>
        <w:softHyphen/>
        <w:t>tän</w:t>
      </w:r>
      <w:r w:rsidRPr="003B55DB">
        <w:rPr>
          <w:rFonts w:ascii="Arial" w:hAnsi="Arial" w:cs="Arial"/>
          <w:color w:val="080808"/>
          <w:sz w:val="22"/>
          <w:szCs w:val="22"/>
        </w:rPr>
        <w:softHyphen/>
        <w:t>tö</w:t>
      </w:r>
      <w:r w:rsidRPr="003B55DB">
        <w:rPr>
          <w:rFonts w:ascii="Arial" w:hAnsi="Arial" w:cs="Arial"/>
          <w:color w:val="080808"/>
          <w:sz w:val="22"/>
          <w:szCs w:val="22"/>
        </w:rPr>
        <w:softHyphen/>
        <w:t>jen poh</w:t>
      </w:r>
      <w:r w:rsidRPr="003B55DB">
        <w:rPr>
          <w:rFonts w:ascii="Arial" w:hAnsi="Arial" w:cs="Arial"/>
          <w:color w:val="080808"/>
          <w:sz w:val="22"/>
          <w:szCs w:val="22"/>
        </w:rPr>
        <w:softHyphen/>
        <w:t>jal</w:t>
      </w:r>
      <w:r w:rsidRPr="003B55DB">
        <w:rPr>
          <w:rFonts w:ascii="Arial" w:hAnsi="Arial" w:cs="Arial"/>
          <w:color w:val="080808"/>
          <w:sz w:val="22"/>
          <w:szCs w:val="22"/>
        </w:rPr>
        <w:softHyphen/>
        <w:t xml:space="preserve">ta. </w:t>
      </w:r>
    </w:p>
    <w:p w14:paraId="27357532" w14:textId="62A0A4A8" w:rsidR="001A0FF0" w:rsidRPr="005B5F21" w:rsidRDefault="003B55DB" w:rsidP="003B55DB">
      <w:pPr>
        <w:pStyle w:val="paragraph"/>
        <w:spacing w:before="0" w:beforeAutospacing="0" w:after="0" w:afterAutospacing="0"/>
        <w:textAlignment w:val="baseline"/>
        <w:rPr>
          <w:rFonts w:ascii="Arial" w:hAnsi="Arial" w:cs="Arial"/>
          <w:color w:val="080808"/>
          <w:sz w:val="22"/>
          <w:szCs w:val="22"/>
        </w:rPr>
      </w:pPr>
      <w:r w:rsidRPr="003B55DB">
        <w:rPr>
          <w:rFonts w:ascii="Arial" w:hAnsi="Arial" w:cs="Arial"/>
          <w:color w:val="080808"/>
          <w:sz w:val="22"/>
          <w:szCs w:val="22"/>
        </w:rPr>
        <w:t>Hoi</w:t>
      </w:r>
      <w:r w:rsidRPr="003B55DB">
        <w:rPr>
          <w:rFonts w:ascii="Arial" w:hAnsi="Arial" w:cs="Arial"/>
          <w:color w:val="080808"/>
          <w:sz w:val="22"/>
          <w:szCs w:val="22"/>
        </w:rPr>
        <w:softHyphen/>
        <w:t>to</w:t>
      </w:r>
      <w:r w:rsidRPr="003B55DB">
        <w:rPr>
          <w:rFonts w:ascii="Arial" w:hAnsi="Arial" w:cs="Arial"/>
          <w:color w:val="080808"/>
          <w:sz w:val="22"/>
          <w:szCs w:val="22"/>
        </w:rPr>
        <w:softHyphen/>
        <w:t>tar</w:t>
      </w:r>
      <w:r w:rsidRPr="003B55DB">
        <w:rPr>
          <w:rFonts w:ascii="Arial" w:hAnsi="Arial" w:cs="Arial"/>
          <w:color w:val="080808"/>
          <w:sz w:val="22"/>
          <w:szCs w:val="22"/>
        </w:rPr>
        <w:softHyphen/>
        <w:t>vik</w:t>
      </w:r>
      <w:r w:rsidRPr="003B55DB">
        <w:rPr>
          <w:rFonts w:ascii="Arial" w:hAnsi="Arial" w:cs="Arial"/>
          <w:color w:val="080808"/>
          <w:sz w:val="22"/>
          <w:szCs w:val="22"/>
        </w:rPr>
        <w:softHyphen/>
        <w:t>kei</w:t>
      </w:r>
      <w:r w:rsidRPr="003B55DB">
        <w:rPr>
          <w:rFonts w:ascii="Arial" w:hAnsi="Arial" w:cs="Arial"/>
          <w:color w:val="080808"/>
          <w:sz w:val="22"/>
          <w:szCs w:val="22"/>
        </w:rPr>
        <w:softHyphen/>
        <w:t>den ja</w:t>
      </w:r>
      <w:r w:rsidRPr="003B55DB">
        <w:rPr>
          <w:rFonts w:ascii="Arial" w:hAnsi="Arial" w:cs="Arial"/>
          <w:color w:val="080808"/>
          <w:sz w:val="22"/>
          <w:szCs w:val="22"/>
        </w:rPr>
        <w:softHyphen/>
        <w:t>ke</w:t>
      </w:r>
      <w:r w:rsidRPr="003B55DB">
        <w:rPr>
          <w:rFonts w:ascii="Arial" w:hAnsi="Arial" w:cs="Arial"/>
          <w:color w:val="080808"/>
          <w:sz w:val="22"/>
          <w:szCs w:val="22"/>
        </w:rPr>
        <w:softHyphen/>
        <w:t>lu pe</w:t>
      </w:r>
      <w:r w:rsidRPr="003B55DB">
        <w:rPr>
          <w:rFonts w:ascii="Arial" w:hAnsi="Arial" w:cs="Arial"/>
          <w:color w:val="080808"/>
          <w:sz w:val="22"/>
          <w:szCs w:val="22"/>
        </w:rPr>
        <w:softHyphen/>
        <w:t>rus</w:t>
      </w:r>
      <w:r w:rsidRPr="003B55DB">
        <w:rPr>
          <w:rFonts w:ascii="Arial" w:hAnsi="Arial" w:cs="Arial"/>
          <w:color w:val="080808"/>
          <w:sz w:val="22"/>
          <w:szCs w:val="22"/>
        </w:rPr>
        <w:softHyphen/>
        <w:t>tuu yk</w:t>
      </w:r>
      <w:r w:rsidRPr="003B55DB">
        <w:rPr>
          <w:rFonts w:ascii="Arial" w:hAnsi="Arial" w:cs="Arial"/>
          <w:color w:val="080808"/>
          <w:sz w:val="22"/>
          <w:szCs w:val="22"/>
        </w:rPr>
        <w:softHyphen/>
        <w:t>si</w:t>
      </w:r>
      <w:r w:rsidRPr="003B55DB">
        <w:rPr>
          <w:rFonts w:ascii="Arial" w:hAnsi="Arial" w:cs="Arial"/>
          <w:color w:val="080808"/>
          <w:sz w:val="22"/>
          <w:szCs w:val="22"/>
        </w:rPr>
        <w:softHyphen/>
        <w:t>löl</w:t>
      </w:r>
      <w:r w:rsidRPr="003B55DB">
        <w:rPr>
          <w:rFonts w:ascii="Arial" w:hAnsi="Arial" w:cs="Arial"/>
          <w:color w:val="080808"/>
          <w:sz w:val="22"/>
          <w:szCs w:val="22"/>
        </w:rPr>
        <w:softHyphen/>
        <w:t>li</w:t>
      </w:r>
      <w:r w:rsidRPr="003B55DB">
        <w:rPr>
          <w:rFonts w:ascii="Arial" w:hAnsi="Arial" w:cs="Arial"/>
          <w:color w:val="080808"/>
          <w:sz w:val="22"/>
          <w:szCs w:val="22"/>
        </w:rPr>
        <w:softHyphen/>
        <w:t>seen tar</w:t>
      </w:r>
      <w:r w:rsidRPr="003B55DB">
        <w:rPr>
          <w:rFonts w:ascii="Arial" w:hAnsi="Arial" w:cs="Arial"/>
          <w:color w:val="080808"/>
          <w:sz w:val="22"/>
          <w:szCs w:val="22"/>
        </w:rPr>
        <w:softHyphen/>
        <w:t>pee</w:t>
      </w:r>
      <w:r w:rsidRPr="003B55DB">
        <w:rPr>
          <w:rFonts w:ascii="Arial" w:hAnsi="Arial" w:cs="Arial"/>
          <w:color w:val="080808"/>
          <w:sz w:val="22"/>
          <w:szCs w:val="22"/>
        </w:rPr>
        <w:softHyphen/>
        <w:t>seen, jon</w:t>
      </w:r>
      <w:r w:rsidRPr="003B55DB">
        <w:rPr>
          <w:rFonts w:ascii="Arial" w:hAnsi="Arial" w:cs="Arial"/>
          <w:color w:val="080808"/>
          <w:sz w:val="22"/>
          <w:szCs w:val="22"/>
        </w:rPr>
        <w:softHyphen/>
        <w:t>ka mää</w:t>
      </w:r>
      <w:r w:rsidRPr="003B55DB">
        <w:rPr>
          <w:rFonts w:ascii="Arial" w:hAnsi="Arial" w:cs="Arial"/>
          <w:color w:val="080808"/>
          <w:sz w:val="22"/>
          <w:szCs w:val="22"/>
        </w:rPr>
        <w:softHyphen/>
        <w:t>rit</w:t>
      </w:r>
      <w:r w:rsidRPr="003B55DB">
        <w:rPr>
          <w:rFonts w:ascii="Arial" w:hAnsi="Arial" w:cs="Arial"/>
          <w:color w:val="080808"/>
          <w:sz w:val="22"/>
          <w:szCs w:val="22"/>
        </w:rPr>
        <w:softHyphen/>
        <w:t>te</w:t>
      </w:r>
      <w:r w:rsidRPr="003B55DB">
        <w:rPr>
          <w:rFonts w:ascii="Arial" w:hAnsi="Arial" w:cs="Arial"/>
          <w:color w:val="080808"/>
          <w:sz w:val="22"/>
          <w:szCs w:val="22"/>
        </w:rPr>
        <w:softHyphen/>
        <w:t>lee hoi</w:t>
      </w:r>
      <w:r w:rsidRPr="003B55DB">
        <w:rPr>
          <w:rFonts w:ascii="Arial" w:hAnsi="Arial" w:cs="Arial"/>
          <w:color w:val="080808"/>
          <w:sz w:val="22"/>
          <w:szCs w:val="22"/>
        </w:rPr>
        <w:softHyphen/>
        <w:t>ta</w:t>
      </w:r>
      <w:r w:rsidRPr="003B55DB">
        <w:rPr>
          <w:rFonts w:ascii="Arial" w:hAnsi="Arial" w:cs="Arial"/>
          <w:color w:val="080808"/>
          <w:sz w:val="22"/>
          <w:szCs w:val="22"/>
        </w:rPr>
        <w:softHyphen/>
        <w:t>va lää</w:t>
      </w:r>
      <w:r w:rsidRPr="003B55DB">
        <w:rPr>
          <w:rFonts w:ascii="Arial" w:hAnsi="Arial" w:cs="Arial"/>
          <w:color w:val="080808"/>
          <w:sz w:val="22"/>
          <w:szCs w:val="22"/>
        </w:rPr>
        <w:softHyphen/>
        <w:t>kä</w:t>
      </w:r>
      <w:r w:rsidRPr="003B55DB">
        <w:rPr>
          <w:rFonts w:ascii="Arial" w:hAnsi="Arial" w:cs="Arial"/>
          <w:color w:val="080808"/>
          <w:sz w:val="22"/>
          <w:szCs w:val="22"/>
        </w:rPr>
        <w:softHyphen/>
        <w:t>ri, ter</w:t>
      </w:r>
      <w:r w:rsidRPr="003B55DB">
        <w:rPr>
          <w:rFonts w:ascii="Arial" w:hAnsi="Arial" w:cs="Arial"/>
          <w:color w:val="080808"/>
          <w:sz w:val="22"/>
          <w:szCs w:val="22"/>
        </w:rPr>
        <w:softHyphen/>
        <w:t>vey</w:t>
      </w:r>
      <w:r w:rsidRPr="003B55DB">
        <w:rPr>
          <w:rFonts w:ascii="Arial" w:hAnsi="Arial" w:cs="Arial"/>
          <w:color w:val="080808"/>
          <w:sz w:val="22"/>
          <w:szCs w:val="22"/>
        </w:rPr>
        <w:softHyphen/>
        <w:t>den</w:t>
      </w:r>
      <w:r w:rsidRPr="003B55DB">
        <w:rPr>
          <w:rFonts w:ascii="Arial" w:hAnsi="Arial" w:cs="Arial"/>
          <w:color w:val="080808"/>
          <w:sz w:val="22"/>
          <w:szCs w:val="22"/>
        </w:rPr>
        <w:softHyphen/>
        <w:t>hoi</w:t>
      </w:r>
      <w:r w:rsidRPr="003B55DB">
        <w:rPr>
          <w:rFonts w:ascii="Arial" w:hAnsi="Arial" w:cs="Arial"/>
          <w:color w:val="080808"/>
          <w:sz w:val="22"/>
          <w:szCs w:val="22"/>
        </w:rPr>
        <w:softHyphen/>
        <w:t>ta</w:t>
      </w:r>
      <w:r w:rsidRPr="003B55DB">
        <w:rPr>
          <w:rFonts w:ascii="Arial" w:hAnsi="Arial" w:cs="Arial"/>
          <w:color w:val="080808"/>
          <w:sz w:val="22"/>
          <w:szCs w:val="22"/>
        </w:rPr>
        <w:softHyphen/>
        <w:t>ja tai sai</w:t>
      </w:r>
      <w:r w:rsidRPr="003B55DB">
        <w:rPr>
          <w:rFonts w:ascii="Arial" w:hAnsi="Arial" w:cs="Arial"/>
          <w:color w:val="080808"/>
          <w:sz w:val="22"/>
          <w:szCs w:val="22"/>
        </w:rPr>
        <w:softHyphen/>
        <w:t>raan</w:t>
      </w:r>
      <w:r w:rsidRPr="003B55DB">
        <w:rPr>
          <w:rFonts w:ascii="Arial" w:hAnsi="Arial" w:cs="Arial"/>
          <w:color w:val="080808"/>
          <w:sz w:val="22"/>
          <w:szCs w:val="22"/>
        </w:rPr>
        <w:softHyphen/>
        <w:t>hoi</w:t>
      </w:r>
      <w:r w:rsidRPr="003B55DB">
        <w:rPr>
          <w:rFonts w:ascii="Arial" w:hAnsi="Arial" w:cs="Arial"/>
          <w:color w:val="080808"/>
          <w:sz w:val="22"/>
          <w:szCs w:val="22"/>
        </w:rPr>
        <w:softHyphen/>
        <w:t>ta</w:t>
      </w:r>
      <w:r w:rsidRPr="003B55DB">
        <w:rPr>
          <w:rFonts w:ascii="Arial" w:hAnsi="Arial" w:cs="Arial"/>
          <w:color w:val="080808"/>
          <w:sz w:val="22"/>
          <w:szCs w:val="22"/>
        </w:rPr>
        <w:softHyphen/>
        <w:t>ja. Hoi</w:t>
      </w:r>
      <w:r w:rsidRPr="003B55DB">
        <w:rPr>
          <w:rFonts w:ascii="Arial" w:hAnsi="Arial" w:cs="Arial"/>
          <w:color w:val="080808"/>
          <w:sz w:val="22"/>
          <w:szCs w:val="22"/>
        </w:rPr>
        <w:softHyphen/>
        <w:t>to</w:t>
      </w:r>
      <w:r w:rsidRPr="003B55DB">
        <w:rPr>
          <w:rFonts w:ascii="Arial" w:hAnsi="Arial" w:cs="Arial"/>
          <w:color w:val="080808"/>
          <w:sz w:val="22"/>
          <w:szCs w:val="22"/>
        </w:rPr>
        <w:softHyphen/>
        <w:t>tar</w:t>
      </w:r>
      <w:r w:rsidRPr="003B55DB">
        <w:rPr>
          <w:rFonts w:ascii="Arial" w:hAnsi="Arial" w:cs="Arial"/>
          <w:color w:val="080808"/>
          <w:sz w:val="22"/>
          <w:szCs w:val="22"/>
        </w:rPr>
        <w:softHyphen/>
        <w:t>vi</w:t>
      </w:r>
      <w:r w:rsidRPr="003B55DB">
        <w:rPr>
          <w:rFonts w:ascii="Arial" w:hAnsi="Arial" w:cs="Arial"/>
          <w:color w:val="080808"/>
          <w:sz w:val="22"/>
          <w:szCs w:val="22"/>
        </w:rPr>
        <w:softHyphen/>
        <w:t>ke</w:t>
      </w:r>
      <w:r w:rsidRPr="003B55DB">
        <w:rPr>
          <w:rFonts w:ascii="Arial" w:hAnsi="Arial" w:cs="Arial"/>
          <w:color w:val="080808"/>
          <w:sz w:val="22"/>
          <w:szCs w:val="22"/>
        </w:rPr>
        <w:softHyphen/>
        <w:t>ja</w:t>
      </w:r>
      <w:r w:rsidRPr="003B55DB">
        <w:rPr>
          <w:rFonts w:ascii="Arial" w:hAnsi="Arial" w:cs="Arial"/>
          <w:color w:val="080808"/>
          <w:sz w:val="22"/>
          <w:szCs w:val="22"/>
        </w:rPr>
        <w:softHyphen/>
        <w:t>ke</w:t>
      </w:r>
      <w:r w:rsidRPr="003B55DB">
        <w:rPr>
          <w:rFonts w:ascii="Arial" w:hAnsi="Arial" w:cs="Arial"/>
          <w:color w:val="080808"/>
          <w:sz w:val="22"/>
          <w:szCs w:val="22"/>
        </w:rPr>
        <w:softHyphen/>
        <w:t>luun kuu</w:t>
      </w:r>
      <w:r w:rsidRPr="003B55DB">
        <w:rPr>
          <w:rFonts w:ascii="Arial" w:hAnsi="Arial" w:cs="Arial"/>
          <w:color w:val="080808"/>
          <w:sz w:val="22"/>
          <w:szCs w:val="22"/>
        </w:rPr>
        <w:softHyphen/>
        <w:t>lu</w:t>
      </w:r>
      <w:r w:rsidRPr="003B55DB">
        <w:rPr>
          <w:rFonts w:ascii="Arial" w:hAnsi="Arial" w:cs="Arial"/>
          <w:color w:val="080808"/>
          <w:sz w:val="22"/>
          <w:szCs w:val="22"/>
        </w:rPr>
        <w:softHyphen/>
        <w:t>vat mm. dia</w:t>
      </w:r>
      <w:r w:rsidRPr="003B55DB">
        <w:rPr>
          <w:rFonts w:ascii="Arial" w:hAnsi="Arial" w:cs="Arial"/>
          <w:color w:val="080808"/>
          <w:sz w:val="22"/>
          <w:szCs w:val="22"/>
        </w:rPr>
        <w:softHyphen/>
        <w:t>be</w:t>
      </w:r>
      <w:r w:rsidRPr="003B55DB">
        <w:rPr>
          <w:rFonts w:ascii="Arial" w:hAnsi="Arial" w:cs="Arial"/>
          <w:color w:val="080808"/>
          <w:sz w:val="22"/>
          <w:szCs w:val="22"/>
        </w:rPr>
        <w:softHyphen/>
        <w:t>tes</w:t>
      </w:r>
      <w:r w:rsidRPr="003B55DB">
        <w:rPr>
          <w:rFonts w:ascii="Arial" w:hAnsi="Arial" w:cs="Arial"/>
          <w:color w:val="080808"/>
          <w:sz w:val="22"/>
          <w:szCs w:val="22"/>
        </w:rPr>
        <w:softHyphen/>
        <w:t>tuot</w:t>
      </w:r>
      <w:r w:rsidRPr="003B55DB">
        <w:rPr>
          <w:rFonts w:ascii="Arial" w:hAnsi="Arial" w:cs="Arial"/>
          <w:color w:val="080808"/>
          <w:sz w:val="22"/>
          <w:szCs w:val="22"/>
        </w:rPr>
        <w:softHyphen/>
        <w:t>teet, haa</w:t>
      </w:r>
      <w:r w:rsidRPr="003B55DB">
        <w:rPr>
          <w:rFonts w:ascii="Arial" w:hAnsi="Arial" w:cs="Arial"/>
          <w:color w:val="080808"/>
          <w:sz w:val="22"/>
          <w:szCs w:val="22"/>
        </w:rPr>
        <w:softHyphen/>
        <w:t>van</w:t>
      </w:r>
      <w:r w:rsidRPr="003B55DB">
        <w:rPr>
          <w:rFonts w:ascii="Arial" w:hAnsi="Arial" w:cs="Arial"/>
          <w:color w:val="080808"/>
          <w:sz w:val="22"/>
          <w:szCs w:val="22"/>
        </w:rPr>
        <w:softHyphen/>
        <w:t>hoi</w:t>
      </w:r>
      <w:r w:rsidRPr="003B55DB">
        <w:rPr>
          <w:rFonts w:ascii="Arial" w:hAnsi="Arial" w:cs="Arial"/>
          <w:color w:val="080808"/>
          <w:sz w:val="22"/>
          <w:szCs w:val="22"/>
        </w:rPr>
        <w:softHyphen/>
        <w:t>to</w:t>
      </w:r>
      <w:r w:rsidRPr="003B55DB">
        <w:rPr>
          <w:rFonts w:ascii="Arial" w:hAnsi="Arial" w:cs="Arial"/>
          <w:color w:val="080808"/>
          <w:sz w:val="22"/>
          <w:szCs w:val="22"/>
        </w:rPr>
        <w:softHyphen/>
        <w:t>tuot</w:t>
      </w:r>
      <w:r w:rsidRPr="003B55DB">
        <w:rPr>
          <w:rFonts w:ascii="Arial" w:hAnsi="Arial" w:cs="Arial"/>
          <w:color w:val="080808"/>
          <w:sz w:val="22"/>
          <w:szCs w:val="22"/>
        </w:rPr>
        <w:softHyphen/>
        <w:t>teet, ka</w:t>
      </w:r>
      <w:r w:rsidRPr="003B55DB">
        <w:rPr>
          <w:rFonts w:ascii="Arial" w:hAnsi="Arial" w:cs="Arial"/>
          <w:color w:val="080808"/>
          <w:sz w:val="22"/>
          <w:szCs w:val="22"/>
        </w:rPr>
        <w:softHyphen/>
        <w:t>tet</w:t>
      </w:r>
      <w:r w:rsidRPr="003B55DB">
        <w:rPr>
          <w:rFonts w:ascii="Arial" w:hAnsi="Arial" w:cs="Arial"/>
          <w:color w:val="080808"/>
          <w:sz w:val="22"/>
          <w:szCs w:val="22"/>
        </w:rPr>
        <w:softHyphen/>
        <w:t>rit ja avan</w:t>
      </w:r>
      <w:r w:rsidRPr="003B55DB">
        <w:rPr>
          <w:rFonts w:ascii="Arial" w:hAnsi="Arial" w:cs="Arial"/>
          <w:color w:val="080808"/>
          <w:sz w:val="22"/>
          <w:szCs w:val="22"/>
        </w:rPr>
        <w:softHyphen/>
        <w:t>ne</w:t>
      </w:r>
      <w:r w:rsidRPr="003B55DB">
        <w:rPr>
          <w:rFonts w:ascii="Arial" w:hAnsi="Arial" w:cs="Arial"/>
          <w:color w:val="080808"/>
          <w:sz w:val="22"/>
          <w:szCs w:val="22"/>
        </w:rPr>
        <w:softHyphen/>
        <w:t>tuot</w:t>
      </w:r>
      <w:r w:rsidRPr="003B55DB">
        <w:rPr>
          <w:rFonts w:ascii="Arial" w:hAnsi="Arial" w:cs="Arial"/>
          <w:color w:val="080808"/>
          <w:sz w:val="22"/>
          <w:szCs w:val="22"/>
        </w:rPr>
        <w:softHyphen/>
        <w:t>teet, tra</w:t>
      </w:r>
      <w:r w:rsidRPr="003B55DB">
        <w:rPr>
          <w:rFonts w:ascii="Arial" w:hAnsi="Arial" w:cs="Arial"/>
          <w:color w:val="080808"/>
          <w:sz w:val="22"/>
          <w:szCs w:val="22"/>
        </w:rPr>
        <w:softHyphen/>
        <w:t>keos</w:t>
      </w:r>
      <w:r w:rsidRPr="003B55DB">
        <w:rPr>
          <w:rFonts w:ascii="Arial" w:hAnsi="Arial" w:cs="Arial"/>
          <w:color w:val="080808"/>
          <w:sz w:val="22"/>
          <w:szCs w:val="22"/>
        </w:rPr>
        <w:softHyphen/>
        <w:t>to</w:t>
      </w:r>
      <w:r w:rsidRPr="003B55DB">
        <w:rPr>
          <w:rFonts w:ascii="Arial" w:hAnsi="Arial" w:cs="Arial"/>
          <w:color w:val="080808"/>
          <w:sz w:val="22"/>
          <w:szCs w:val="22"/>
        </w:rPr>
        <w:softHyphen/>
        <w:t>mia</w:t>
      </w:r>
      <w:r w:rsidRPr="003B55DB">
        <w:rPr>
          <w:rFonts w:ascii="Arial" w:hAnsi="Arial" w:cs="Arial"/>
          <w:color w:val="080808"/>
          <w:sz w:val="22"/>
          <w:szCs w:val="22"/>
        </w:rPr>
        <w:softHyphen/>
        <w:t>tuot</w:t>
      </w:r>
      <w:r w:rsidRPr="003B55DB">
        <w:rPr>
          <w:rFonts w:ascii="Arial" w:hAnsi="Arial" w:cs="Arial"/>
          <w:color w:val="080808"/>
          <w:sz w:val="22"/>
          <w:szCs w:val="22"/>
        </w:rPr>
        <w:softHyphen/>
        <w:t>teet, dia</w:t>
      </w:r>
      <w:r w:rsidRPr="003B55DB">
        <w:rPr>
          <w:rFonts w:ascii="Arial" w:hAnsi="Arial" w:cs="Arial"/>
          <w:color w:val="080808"/>
          <w:sz w:val="22"/>
          <w:szCs w:val="22"/>
        </w:rPr>
        <w:softHyphen/>
        <w:t>lyy</w:t>
      </w:r>
      <w:r w:rsidRPr="003B55DB">
        <w:rPr>
          <w:rFonts w:ascii="Arial" w:hAnsi="Arial" w:cs="Arial"/>
          <w:color w:val="080808"/>
          <w:sz w:val="22"/>
          <w:szCs w:val="22"/>
        </w:rPr>
        <w:softHyphen/>
        <w:t>si</w:t>
      </w:r>
      <w:r w:rsidRPr="003B55DB">
        <w:rPr>
          <w:rFonts w:ascii="Arial" w:hAnsi="Arial" w:cs="Arial"/>
          <w:color w:val="080808"/>
          <w:sz w:val="22"/>
          <w:szCs w:val="22"/>
        </w:rPr>
        <w:softHyphen/>
        <w:t>tuot</w:t>
      </w:r>
      <w:r w:rsidRPr="003B55DB">
        <w:rPr>
          <w:rFonts w:ascii="Arial" w:hAnsi="Arial" w:cs="Arial"/>
          <w:color w:val="080808"/>
          <w:sz w:val="22"/>
          <w:szCs w:val="22"/>
        </w:rPr>
        <w:softHyphen/>
        <w:t>teet, suo</w:t>
      </w:r>
      <w:r w:rsidRPr="003B55DB">
        <w:rPr>
          <w:rFonts w:ascii="Arial" w:hAnsi="Arial" w:cs="Arial"/>
          <w:color w:val="080808"/>
          <w:sz w:val="22"/>
          <w:szCs w:val="22"/>
        </w:rPr>
        <w:softHyphen/>
        <w:t>li</w:t>
      </w:r>
      <w:r w:rsidRPr="003B55DB">
        <w:rPr>
          <w:rFonts w:ascii="Arial" w:hAnsi="Arial" w:cs="Arial"/>
          <w:color w:val="080808"/>
          <w:sz w:val="22"/>
          <w:szCs w:val="22"/>
        </w:rPr>
        <w:softHyphen/>
        <w:t>huuh</w:t>
      </w:r>
      <w:r w:rsidRPr="003B55DB">
        <w:rPr>
          <w:rFonts w:ascii="Arial" w:hAnsi="Arial" w:cs="Arial"/>
          <w:color w:val="080808"/>
          <w:sz w:val="22"/>
          <w:szCs w:val="22"/>
        </w:rPr>
        <w:softHyphen/>
        <w:t>te</w:t>
      </w:r>
      <w:r w:rsidRPr="003B55DB">
        <w:rPr>
          <w:rFonts w:ascii="Arial" w:hAnsi="Arial" w:cs="Arial"/>
          <w:color w:val="080808"/>
          <w:sz w:val="22"/>
          <w:szCs w:val="22"/>
        </w:rPr>
        <w:softHyphen/>
        <w:t>lu</w:t>
      </w:r>
      <w:r w:rsidRPr="003B55DB">
        <w:rPr>
          <w:rFonts w:ascii="Arial" w:hAnsi="Arial" w:cs="Arial"/>
          <w:color w:val="080808"/>
          <w:sz w:val="22"/>
          <w:szCs w:val="22"/>
        </w:rPr>
        <w:softHyphen/>
        <w:t>tuot</w:t>
      </w:r>
      <w:r w:rsidRPr="003B55DB">
        <w:rPr>
          <w:rFonts w:ascii="Arial" w:hAnsi="Arial" w:cs="Arial"/>
          <w:color w:val="080808"/>
          <w:sz w:val="22"/>
          <w:szCs w:val="22"/>
        </w:rPr>
        <w:softHyphen/>
        <w:t>teet CPAP- tar</w:t>
      </w:r>
      <w:r w:rsidRPr="003B55DB">
        <w:rPr>
          <w:rFonts w:ascii="Arial" w:hAnsi="Arial" w:cs="Arial"/>
          <w:color w:val="080808"/>
          <w:sz w:val="22"/>
          <w:szCs w:val="22"/>
        </w:rPr>
        <w:softHyphen/>
        <w:t>vik</w:t>
      </w:r>
      <w:r w:rsidRPr="003B55DB">
        <w:rPr>
          <w:rFonts w:ascii="Arial" w:hAnsi="Arial" w:cs="Arial"/>
          <w:color w:val="080808"/>
          <w:sz w:val="22"/>
          <w:szCs w:val="22"/>
        </w:rPr>
        <w:softHyphen/>
        <w:t>keet ja ra</w:t>
      </w:r>
      <w:r w:rsidRPr="003B55DB">
        <w:rPr>
          <w:rFonts w:ascii="Arial" w:hAnsi="Arial" w:cs="Arial"/>
          <w:color w:val="080808"/>
          <w:sz w:val="22"/>
          <w:szCs w:val="22"/>
        </w:rPr>
        <w:softHyphen/>
        <w:t>vin</w:t>
      </w:r>
      <w:r w:rsidRPr="003B55DB">
        <w:rPr>
          <w:rFonts w:ascii="Arial" w:hAnsi="Arial" w:cs="Arial"/>
          <w:color w:val="080808"/>
          <w:sz w:val="22"/>
          <w:szCs w:val="22"/>
        </w:rPr>
        <w:softHyphen/>
        <w:t>to</w:t>
      </w:r>
      <w:r w:rsidRPr="003B55DB">
        <w:rPr>
          <w:rFonts w:ascii="Arial" w:hAnsi="Arial" w:cs="Arial"/>
          <w:color w:val="080808"/>
          <w:sz w:val="22"/>
          <w:szCs w:val="22"/>
        </w:rPr>
        <w:softHyphen/>
        <w:t>let</w:t>
      </w:r>
      <w:r w:rsidRPr="003B55DB">
        <w:rPr>
          <w:rFonts w:ascii="Arial" w:hAnsi="Arial" w:cs="Arial"/>
          <w:color w:val="080808"/>
          <w:sz w:val="22"/>
          <w:szCs w:val="22"/>
        </w:rPr>
        <w:softHyphen/>
        <w:t>kut.  </w:t>
      </w:r>
    </w:p>
    <w:p w14:paraId="07F023C8" w14:textId="77777777" w:rsidR="001A0FF0" w:rsidRPr="003B55DB" w:rsidRDefault="001A0FF0" w:rsidP="003B55DB">
      <w:pPr>
        <w:pStyle w:val="paragraph"/>
        <w:spacing w:before="0" w:beforeAutospacing="0" w:after="0" w:afterAutospacing="0"/>
        <w:textAlignment w:val="baseline"/>
        <w:rPr>
          <w:rFonts w:ascii="Arial" w:hAnsi="Arial" w:cs="Arial"/>
          <w:sz w:val="22"/>
          <w:szCs w:val="22"/>
        </w:rPr>
      </w:pPr>
    </w:p>
    <w:p w14:paraId="2C024CF9" w14:textId="77777777" w:rsidR="003B55DB" w:rsidRPr="003B55DB" w:rsidRDefault="003B55DB" w:rsidP="003B55DB">
      <w:pPr>
        <w:pStyle w:val="paragraph"/>
        <w:spacing w:before="0" w:beforeAutospacing="0" w:after="0" w:afterAutospacing="0"/>
        <w:textAlignment w:val="baseline"/>
        <w:rPr>
          <w:rFonts w:ascii="Arial" w:hAnsi="Arial" w:cs="Arial"/>
          <w:sz w:val="22"/>
          <w:szCs w:val="22"/>
          <w:u w:val="single"/>
        </w:rPr>
      </w:pPr>
      <w:r w:rsidRPr="003B55DB">
        <w:rPr>
          <w:rFonts w:ascii="Arial" w:hAnsi="Arial" w:cs="Arial"/>
          <w:sz w:val="22"/>
          <w:szCs w:val="22"/>
          <w:u w:val="single"/>
        </w:rPr>
        <w:t>Fysiatria ja fysioterapia</w:t>
      </w:r>
    </w:p>
    <w:p w14:paraId="5DEFA622" w14:textId="77777777" w:rsidR="003B55DB" w:rsidRPr="003B55DB" w:rsidRDefault="003B55DB" w:rsidP="003B55DB">
      <w:pPr>
        <w:pStyle w:val="paragraph"/>
        <w:spacing w:before="0" w:beforeAutospacing="0" w:after="0" w:afterAutospacing="0"/>
        <w:textAlignment w:val="baseline"/>
        <w:rPr>
          <w:rFonts w:ascii="Arial" w:hAnsi="Arial" w:cs="Arial"/>
          <w:sz w:val="22"/>
          <w:szCs w:val="22"/>
        </w:rPr>
      </w:pPr>
      <w:r w:rsidRPr="003B55DB">
        <w:rPr>
          <w:rFonts w:ascii="Arial" w:hAnsi="Arial" w:cs="Arial"/>
          <w:sz w:val="22"/>
          <w:szCs w:val="22"/>
        </w:rPr>
        <w:t>Fy</w:t>
      </w:r>
      <w:r w:rsidRPr="003B55DB">
        <w:rPr>
          <w:rFonts w:ascii="Arial" w:hAnsi="Arial" w:cs="Arial"/>
          <w:sz w:val="22"/>
          <w:szCs w:val="22"/>
        </w:rPr>
        <w:softHyphen/>
        <w:t>siat</w:t>
      </w:r>
      <w:r w:rsidRPr="003B55DB">
        <w:rPr>
          <w:rFonts w:ascii="Arial" w:hAnsi="Arial" w:cs="Arial"/>
          <w:sz w:val="22"/>
          <w:szCs w:val="22"/>
        </w:rPr>
        <w:softHyphen/>
        <w:t>rian yk</w:t>
      </w:r>
      <w:r w:rsidRPr="003B55DB">
        <w:rPr>
          <w:rFonts w:ascii="Arial" w:hAnsi="Arial" w:cs="Arial"/>
          <w:sz w:val="22"/>
          <w:szCs w:val="22"/>
        </w:rPr>
        <w:softHyphen/>
        <w:t>si</w:t>
      </w:r>
      <w:r w:rsidRPr="003B55DB">
        <w:rPr>
          <w:rFonts w:ascii="Arial" w:hAnsi="Arial" w:cs="Arial"/>
          <w:sz w:val="22"/>
          <w:szCs w:val="22"/>
        </w:rPr>
        <w:softHyphen/>
        <w:t>kön toi</w:t>
      </w:r>
      <w:r w:rsidRPr="003B55DB">
        <w:rPr>
          <w:rFonts w:ascii="Arial" w:hAnsi="Arial" w:cs="Arial"/>
          <w:sz w:val="22"/>
          <w:szCs w:val="22"/>
        </w:rPr>
        <w:softHyphen/>
        <w:t>min</w:t>
      </w:r>
      <w:r w:rsidRPr="003B55DB">
        <w:rPr>
          <w:rFonts w:ascii="Arial" w:hAnsi="Arial" w:cs="Arial"/>
          <w:sz w:val="22"/>
          <w:szCs w:val="22"/>
        </w:rPr>
        <w:softHyphen/>
        <w:t>ta-aja</w:t>
      </w:r>
      <w:r w:rsidRPr="003B55DB">
        <w:rPr>
          <w:rFonts w:ascii="Arial" w:hAnsi="Arial" w:cs="Arial"/>
          <w:sz w:val="22"/>
          <w:szCs w:val="22"/>
        </w:rPr>
        <w:softHyphen/>
        <w:t>tuk</w:t>
      </w:r>
      <w:r w:rsidRPr="003B55DB">
        <w:rPr>
          <w:rFonts w:ascii="Arial" w:hAnsi="Arial" w:cs="Arial"/>
          <w:sz w:val="22"/>
          <w:szCs w:val="22"/>
        </w:rPr>
        <w:softHyphen/>
        <w:t>se</w:t>
      </w:r>
      <w:r w:rsidRPr="003B55DB">
        <w:rPr>
          <w:rFonts w:ascii="Arial" w:hAnsi="Arial" w:cs="Arial"/>
          <w:sz w:val="22"/>
          <w:szCs w:val="22"/>
        </w:rPr>
        <w:softHyphen/>
        <w:t>na on tuot</w:t>
      </w:r>
      <w:r w:rsidRPr="003B55DB">
        <w:rPr>
          <w:rFonts w:ascii="Arial" w:hAnsi="Arial" w:cs="Arial"/>
          <w:sz w:val="22"/>
          <w:szCs w:val="22"/>
        </w:rPr>
        <w:softHyphen/>
        <w:t>taa fy</w:t>
      </w:r>
      <w:r w:rsidRPr="003B55DB">
        <w:rPr>
          <w:rFonts w:ascii="Arial" w:hAnsi="Arial" w:cs="Arial"/>
          <w:sz w:val="22"/>
          <w:szCs w:val="22"/>
        </w:rPr>
        <w:softHyphen/>
        <w:t>siat</w:t>
      </w:r>
      <w:r w:rsidRPr="003B55DB">
        <w:rPr>
          <w:rFonts w:ascii="Arial" w:hAnsi="Arial" w:cs="Arial"/>
          <w:sz w:val="22"/>
          <w:szCs w:val="22"/>
        </w:rPr>
        <w:softHyphen/>
        <w:t>rian ja fy</w:t>
      </w:r>
      <w:r w:rsidRPr="003B55DB">
        <w:rPr>
          <w:rFonts w:ascii="Arial" w:hAnsi="Arial" w:cs="Arial"/>
          <w:sz w:val="22"/>
          <w:szCs w:val="22"/>
        </w:rPr>
        <w:softHyphen/>
        <w:t>sio</w:t>
      </w:r>
      <w:r w:rsidRPr="003B55DB">
        <w:rPr>
          <w:rFonts w:ascii="Arial" w:hAnsi="Arial" w:cs="Arial"/>
          <w:sz w:val="22"/>
          <w:szCs w:val="22"/>
        </w:rPr>
        <w:softHyphen/>
        <w:t>te</w:t>
      </w:r>
      <w:r w:rsidRPr="003B55DB">
        <w:rPr>
          <w:rFonts w:ascii="Arial" w:hAnsi="Arial" w:cs="Arial"/>
          <w:sz w:val="22"/>
          <w:szCs w:val="22"/>
        </w:rPr>
        <w:softHyphen/>
        <w:t>ra</w:t>
      </w:r>
      <w:r w:rsidRPr="003B55DB">
        <w:rPr>
          <w:rFonts w:ascii="Arial" w:hAnsi="Arial" w:cs="Arial"/>
          <w:sz w:val="22"/>
          <w:szCs w:val="22"/>
        </w:rPr>
        <w:softHyphen/>
        <w:t>pian pal</w:t>
      </w:r>
      <w:r w:rsidRPr="003B55DB">
        <w:rPr>
          <w:rFonts w:ascii="Arial" w:hAnsi="Arial" w:cs="Arial"/>
          <w:sz w:val="22"/>
          <w:szCs w:val="22"/>
        </w:rPr>
        <w:softHyphen/>
        <w:t>ve</w:t>
      </w:r>
      <w:r w:rsidRPr="003B55DB">
        <w:rPr>
          <w:rFonts w:ascii="Arial" w:hAnsi="Arial" w:cs="Arial"/>
          <w:sz w:val="22"/>
          <w:szCs w:val="22"/>
        </w:rPr>
        <w:softHyphen/>
        <w:t>lui</w:t>
      </w:r>
      <w:r w:rsidRPr="003B55DB">
        <w:rPr>
          <w:rFonts w:ascii="Arial" w:hAnsi="Arial" w:cs="Arial"/>
          <w:sz w:val="22"/>
          <w:szCs w:val="22"/>
        </w:rPr>
        <w:softHyphen/>
        <w:t>ta asiak</w:t>
      </w:r>
      <w:r w:rsidRPr="003B55DB">
        <w:rPr>
          <w:rFonts w:ascii="Arial" w:hAnsi="Arial" w:cs="Arial"/>
          <w:sz w:val="22"/>
          <w:szCs w:val="22"/>
        </w:rPr>
        <w:softHyphen/>
        <w:t>kai</w:t>
      </w:r>
      <w:r w:rsidRPr="003B55DB">
        <w:rPr>
          <w:rFonts w:ascii="Arial" w:hAnsi="Arial" w:cs="Arial"/>
          <w:sz w:val="22"/>
          <w:szCs w:val="22"/>
        </w:rPr>
        <w:softHyphen/>
        <w:t>den/kun</w:t>
      </w:r>
      <w:r w:rsidRPr="003B55DB">
        <w:rPr>
          <w:rFonts w:ascii="Arial" w:hAnsi="Arial" w:cs="Arial"/>
          <w:sz w:val="22"/>
          <w:szCs w:val="22"/>
        </w:rPr>
        <w:softHyphen/>
        <w:t>tou</w:t>
      </w:r>
      <w:r w:rsidRPr="003B55DB">
        <w:rPr>
          <w:rFonts w:ascii="Arial" w:hAnsi="Arial" w:cs="Arial"/>
          <w:sz w:val="22"/>
          <w:szCs w:val="22"/>
        </w:rPr>
        <w:softHyphen/>
        <w:t>tu</w:t>
      </w:r>
      <w:r w:rsidRPr="003B55DB">
        <w:rPr>
          <w:rFonts w:ascii="Arial" w:hAnsi="Arial" w:cs="Arial"/>
          <w:sz w:val="22"/>
          <w:szCs w:val="22"/>
        </w:rPr>
        <w:softHyphen/>
        <w:t>jien liik</w:t>
      </w:r>
      <w:r w:rsidRPr="003B55DB">
        <w:rPr>
          <w:rFonts w:ascii="Arial" w:hAnsi="Arial" w:cs="Arial"/>
          <w:sz w:val="22"/>
          <w:szCs w:val="22"/>
        </w:rPr>
        <w:softHyphen/>
        <w:t>ku</w:t>
      </w:r>
      <w:r w:rsidRPr="003B55DB">
        <w:rPr>
          <w:rFonts w:ascii="Arial" w:hAnsi="Arial" w:cs="Arial"/>
          <w:sz w:val="22"/>
          <w:szCs w:val="22"/>
        </w:rPr>
        <w:softHyphen/>
        <w:t>mis- ja toi</w:t>
      </w:r>
      <w:r w:rsidRPr="003B55DB">
        <w:rPr>
          <w:rFonts w:ascii="Arial" w:hAnsi="Arial" w:cs="Arial"/>
          <w:sz w:val="22"/>
          <w:szCs w:val="22"/>
        </w:rPr>
        <w:softHyphen/>
        <w:t>min</w:t>
      </w:r>
      <w:r w:rsidRPr="003B55DB">
        <w:rPr>
          <w:rFonts w:ascii="Arial" w:hAnsi="Arial" w:cs="Arial"/>
          <w:sz w:val="22"/>
          <w:szCs w:val="22"/>
        </w:rPr>
        <w:softHyphen/>
        <w:t>ta</w:t>
      </w:r>
      <w:r w:rsidRPr="003B55DB">
        <w:rPr>
          <w:rFonts w:ascii="Arial" w:hAnsi="Arial" w:cs="Arial"/>
          <w:sz w:val="22"/>
          <w:szCs w:val="22"/>
        </w:rPr>
        <w:softHyphen/>
        <w:t>ky</w:t>
      </w:r>
      <w:r w:rsidRPr="003B55DB">
        <w:rPr>
          <w:rFonts w:ascii="Arial" w:hAnsi="Arial" w:cs="Arial"/>
          <w:sz w:val="22"/>
          <w:szCs w:val="22"/>
        </w:rPr>
        <w:softHyphen/>
        <w:t>vyn edis</w:t>
      </w:r>
      <w:r w:rsidRPr="003B55DB">
        <w:rPr>
          <w:rFonts w:ascii="Arial" w:hAnsi="Arial" w:cs="Arial"/>
          <w:sz w:val="22"/>
          <w:szCs w:val="22"/>
        </w:rPr>
        <w:softHyphen/>
        <w:t>tä</w:t>
      </w:r>
      <w:r w:rsidRPr="003B55DB">
        <w:rPr>
          <w:rFonts w:ascii="Arial" w:hAnsi="Arial" w:cs="Arial"/>
          <w:sz w:val="22"/>
          <w:szCs w:val="22"/>
        </w:rPr>
        <w:softHyphen/>
        <w:t>mi</w:t>
      </w:r>
      <w:r w:rsidRPr="003B55DB">
        <w:rPr>
          <w:rFonts w:ascii="Arial" w:hAnsi="Arial" w:cs="Arial"/>
          <w:sz w:val="22"/>
          <w:szCs w:val="22"/>
        </w:rPr>
        <w:softHyphen/>
        <w:t>sek</w:t>
      </w:r>
      <w:r w:rsidRPr="003B55DB">
        <w:rPr>
          <w:rFonts w:ascii="Arial" w:hAnsi="Arial" w:cs="Arial"/>
          <w:sz w:val="22"/>
          <w:szCs w:val="22"/>
        </w:rPr>
        <w:softHyphen/>
        <w:t>si yh</w:t>
      </w:r>
      <w:r w:rsidRPr="003B55DB">
        <w:rPr>
          <w:rFonts w:ascii="Arial" w:hAnsi="Arial" w:cs="Arial"/>
          <w:sz w:val="22"/>
          <w:szCs w:val="22"/>
        </w:rPr>
        <w:softHyphen/>
        <w:t>teis</w:t>
      </w:r>
      <w:r w:rsidRPr="003B55DB">
        <w:rPr>
          <w:rFonts w:ascii="Arial" w:hAnsi="Arial" w:cs="Arial"/>
          <w:sz w:val="22"/>
          <w:szCs w:val="22"/>
        </w:rPr>
        <w:softHyphen/>
        <w:t>työs</w:t>
      </w:r>
      <w:r w:rsidRPr="003B55DB">
        <w:rPr>
          <w:rFonts w:ascii="Arial" w:hAnsi="Arial" w:cs="Arial"/>
          <w:sz w:val="22"/>
          <w:szCs w:val="22"/>
        </w:rPr>
        <w:softHyphen/>
        <w:t>sä eri am</w:t>
      </w:r>
      <w:r w:rsidRPr="003B55DB">
        <w:rPr>
          <w:rFonts w:ascii="Arial" w:hAnsi="Arial" w:cs="Arial"/>
          <w:sz w:val="22"/>
          <w:szCs w:val="22"/>
        </w:rPr>
        <w:softHyphen/>
        <w:t>mat</w:t>
      </w:r>
      <w:r w:rsidRPr="003B55DB">
        <w:rPr>
          <w:rFonts w:ascii="Arial" w:hAnsi="Arial" w:cs="Arial"/>
          <w:sz w:val="22"/>
          <w:szCs w:val="22"/>
        </w:rPr>
        <w:softHyphen/>
        <w:t>ti</w:t>
      </w:r>
      <w:r w:rsidRPr="003B55DB">
        <w:rPr>
          <w:rFonts w:ascii="Arial" w:hAnsi="Arial" w:cs="Arial"/>
          <w:sz w:val="22"/>
          <w:szCs w:val="22"/>
        </w:rPr>
        <w:softHyphen/>
        <w:t>ryh</w:t>
      </w:r>
      <w:r w:rsidRPr="003B55DB">
        <w:rPr>
          <w:rFonts w:ascii="Arial" w:hAnsi="Arial" w:cs="Arial"/>
          <w:sz w:val="22"/>
          <w:szCs w:val="22"/>
        </w:rPr>
        <w:softHyphen/>
        <w:t>mien kanssa. Tavoitteena on sai</w:t>
      </w:r>
      <w:r w:rsidRPr="003B55DB">
        <w:rPr>
          <w:rFonts w:ascii="Arial" w:hAnsi="Arial" w:cs="Arial"/>
          <w:sz w:val="22"/>
          <w:szCs w:val="22"/>
        </w:rPr>
        <w:softHyphen/>
        <w:t>rauk</w:t>
      </w:r>
      <w:r w:rsidRPr="003B55DB">
        <w:rPr>
          <w:rFonts w:ascii="Arial" w:hAnsi="Arial" w:cs="Arial"/>
          <w:sz w:val="22"/>
          <w:szCs w:val="22"/>
        </w:rPr>
        <w:softHyphen/>
        <w:t>sien, vam</w:t>
      </w:r>
      <w:r w:rsidRPr="003B55DB">
        <w:rPr>
          <w:rFonts w:ascii="Arial" w:hAnsi="Arial" w:cs="Arial"/>
          <w:sz w:val="22"/>
          <w:szCs w:val="22"/>
        </w:rPr>
        <w:softHyphen/>
        <w:t>mo</w:t>
      </w:r>
      <w:r w:rsidRPr="003B55DB">
        <w:rPr>
          <w:rFonts w:ascii="Arial" w:hAnsi="Arial" w:cs="Arial"/>
          <w:sz w:val="22"/>
          <w:szCs w:val="22"/>
        </w:rPr>
        <w:softHyphen/>
        <w:t>jen ja ki</w:t>
      </w:r>
      <w:r w:rsidRPr="003B55DB">
        <w:rPr>
          <w:rFonts w:ascii="Arial" w:hAnsi="Arial" w:cs="Arial"/>
          <w:sz w:val="22"/>
          <w:szCs w:val="22"/>
        </w:rPr>
        <w:softHyphen/>
        <w:t>pu</w:t>
      </w:r>
      <w:r w:rsidRPr="003B55DB">
        <w:rPr>
          <w:rFonts w:ascii="Arial" w:hAnsi="Arial" w:cs="Arial"/>
          <w:sz w:val="22"/>
          <w:szCs w:val="22"/>
        </w:rPr>
        <w:softHyphen/>
        <w:t>ti</w:t>
      </w:r>
      <w:r w:rsidRPr="003B55DB">
        <w:rPr>
          <w:rFonts w:ascii="Arial" w:hAnsi="Arial" w:cs="Arial"/>
          <w:sz w:val="22"/>
          <w:szCs w:val="22"/>
        </w:rPr>
        <w:softHyphen/>
        <w:t>lo</w:t>
      </w:r>
      <w:r w:rsidRPr="003B55DB">
        <w:rPr>
          <w:rFonts w:ascii="Arial" w:hAnsi="Arial" w:cs="Arial"/>
          <w:sz w:val="22"/>
          <w:szCs w:val="22"/>
        </w:rPr>
        <w:softHyphen/>
        <w:t>jen seu</w:t>
      </w:r>
      <w:r w:rsidRPr="003B55DB">
        <w:rPr>
          <w:rFonts w:ascii="Arial" w:hAnsi="Arial" w:cs="Arial"/>
          <w:sz w:val="22"/>
          <w:szCs w:val="22"/>
        </w:rPr>
        <w:softHyphen/>
        <w:t>rauk</w:t>
      </w:r>
      <w:r w:rsidRPr="003B55DB">
        <w:rPr>
          <w:rFonts w:ascii="Arial" w:hAnsi="Arial" w:cs="Arial"/>
          <w:sz w:val="22"/>
          <w:szCs w:val="22"/>
        </w:rPr>
        <w:softHyphen/>
        <w:t>se</w:t>
      </w:r>
      <w:r w:rsidRPr="003B55DB">
        <w:rPr>
          <w:rFonts w:ascii="Arial" w:hAnsi="Arial" w:cs="Arial"/>
          <w:sz w:val="22"/>
          <w:szCs w:val="22"/>
        </w:rPr>
        <w:softHyphen/>
        <w:t>na syn</w:t>
      </w:r>
      <w:r w:rsidRPr="003B55DB">
        <w:rPr>
          <w:rFonts w:ascii="Arial" w:hAnsi="Arial" w:cs="Arial"/>
          <w:sz w:val="22"/>
          <w:szCs w:val="22"/>
        </w:rPr>
        <w:softHyphen/>
        <w:t>ty</w:t>
      </w:r>
      <w:r w:rsidRPr="003B55DB">
        <w:rPr>
          <w:rFonts w:ascii="Arial" w:hAnsi="Arial" w:cs="Arial"/>
          <w:sz w:val="22"/>
          <w:szCs w:val="22"/>
        </w:rPr>
        <w:softHyphen/>
        <w:t>vien toi</w:t>
      </w:r>
      <w:r w:rsidRPr="003B55DB">
        <w:rPr>
          <w:rFonts w:ascii="Arial" w:hAnsi="Arial" w:cs="Arial"/>
          <w:sz w:val="22"/>
          <w:szCs w:val="22"/>
        </w:rPr>
        <w:softHyphen/>
        <w:t>min</w:t>
      </w:r>
      <w:r w:rsidRPr="003B55DB">
        <w:rPr>
          <w:rFonts w:ascii="Arial" w:hAnsi="Arial" w:cs="Arial"/>
          <w:sz w:val="22"/>
          <w:szCs w:val="22"/>
        </w:rPr>
        <w:softHyphen/>
        <w:t>ta</w:t>
      </w:r>
      <w:r w:rsidRPr="003B55DB">
        <w:rPr>
          <w:rFonts w:ascii="Arial" w:hAnsi="Arial" w:cs="Arial"/>
          <w:sz w:val="22"/>
          <w:szCs w:val="22"/>
        </w:rPr>
        <w:softHyphen/>
        <w:t>häi</w:t>
      </w:r>
      <w:r w:rsidRPr="003B55DB">
        <w:rPr>
          <w:rFonts w:ascii="Arial" w:hAnsi="Arial" w:cs="Arial"/>
          <w:sz w:val="22"/>
          <w:szCs w:val="22"/>
        </w:rPr>
        <w:softHyphen/>
        <w:t>riöi</w:t>
      </w:r>
      <w:r w:rsidRPr="003B55DB">
        <w:rPr>
          <w:rFonts w:ascii="Arial" w:hAnsi="Arial" w:cs="Arial"/>
          <w:sz w:val="22"/>
          <w:szCs w:val="22"/>
        </w:rPr>
        <w:softHyphen/>
        <w:t>den eh</w:t>
      </w:r>
      <w:r w:rsidRPr="003B55DB">
        <w:rPr>
          <w:rFonts w:ascii="Arial" w:hAnsi="Arial" w:cs="Arial"/>
          <w:sz w:val="22"/>
          <w:szCs w:val="22"/>
        </w:rPr>
        <w:softHyphen/>
        <w:t>käi</w:t>
      </w:r>
      <w:r w:rsidRPr="003B55DB">
        <w:rPr>
          <w:rFonts w:ascii="Arial" w:hAnsi="Arial" w:cs="Arial"/>
          <w:sz w:val="22"/>
          <w:szCs w:val="22"/>
        </w:rPr>
        <w:softHyphen/>
        <w:t>sy, ar</w:t>
      </w:r>
      <w:r w:rsidRPr="003B55DB">
        <w:rPr>
          <w:rFonts w:ascii="Arial" w:hAnsi="Arial" w:cs="Arial"/>
          <w:sz w:val="22"/>
          <w:szCs w:val="22"/>
        </w:rPr>
        <w:softHyphen/>
        <w:t>vioin</w:t>
      </w:r>
      <w:r w:rsidRPr="003B55DB">
        <w:rPr>
          <w:rFonts w:ascii="Arial" w:hAnsi="Arial" w:cs="Arial"/>
          <w:sz w:val="22"/>
          <w:szCs w:val="22"/>
        </w:rPr>
        <w:softHyphen/>
        <w:t>ti, hoi</w:t>
      </w:r>
      <w:r w:rsidRPr="003B55DB">
        <w:rPr>
          <w:rFonts w:ascii="Arial" w:hAnsi="Arial" w:cs="Arial"/>
          <w:sz w:val="22"/>
          <w:szCs w:val="22"/>
        </w:rPr>
        <w:softHyphen/>
        <w:t>to ja kun</w:t>
      </w:r>
      <w:r w:rsidRPr="003B55DB">
        <w:rPr>
          <w:rFonts w:ascii="Arial" w:hAnsi="Arial" w:cs="Arial"/>
          <w:sz w:val="22"/>
          <w:szCs w:val="22"/>
        </w:rPr>
        <w:softHyphen/>
        <w:t>tou</w:t>
      </w:r>
      <w:r w:rsidRPr="003B55DB">
        <w:rPr>
          <w:rFonts w:ascii="Arial" w:hAnsi="Arial" w:cs="Arial"/>
          <w:sz w:val="22"/>
          <w:szCs w:val="22"/>
        </w:rPr>
        <w:softHyphen/>
        <w:t>tus yh</w:t>
      </w:r>
      <w:r w:rsidRPr="003B55DB">
        <w:rPr>
          <w:rFonts w:ascii="Arial" w:hAnsi="Arial" w:cs="Arial"/>
          <w:sz w:val="22"/>
          <w:szCs w:val="22"/>
        </w:rPr>
        <w:softHyphen/>
        <w:t>teis</w:t>
      </w:r>
      <w:r w:rsidRPr="003B55DB">
        <w:rPr>
          <w:rFonts w:ascii="Arial" w:hAnsi="Arial" w:cs="Arial"/>
          <w:sz w:val="22"/>
          <w:szCs w:val="22"/>
        </w:rPr>
        <w:softHyphen/>
        <w:t>työs</w:t>
      </w:r>
      <w:r w:rsidRPr="003B55DB">
        <w:rPr>
          <w:rFonts w:ascii="Arial" w:hAnsi="Arial" w:cs="Arial"/>
          <w:sz w:val="22"/>
          <w:szCs w:val="22"/>
        </w:rPr>
        <w:softHyphen/>
        <w:t>sä fy</w:t>
      </w:r>
      <w:r w:rsidRPr="003B55DB">
        <w:rPr>
          <w:rFonts w:ascii="Arial" w:hAnsi="Arial" w:cs="Arial"/>
          <w:sz w:val="22"/>
          <w:szCs w:val="22"/>
        </w:rPr>
        <w:softHyphen/>
        <w:t>sio</w:t>
      </w:r>
      <w:r w:rsidRPr="003B55DB">
        <w:rPr>
          <w:rFonts w:ascii="Arial" w:hAnsi="Arial" w:cs="Arial"/>
          <w:sz w:val="22"/>
          <w:szCs w:val="22"/>
        </w:rPr>
        <w:softHyphen/>
        <w:t>te</w:t>
      </w:r>
      <w:r w:rsidRPr="003B55DB">
        <w:rPr>
          <w:rFonts w:ascii="Arial" w:hAnsi="Arial" w:cs="Arial"/>
          <w:sz w:val="22"/>
          <w:szCs w:val="22"/>
        </w:rPr>
        <w:softHyphen/>
        <w:t>ra</w:t>
      </w:r>
      <w:r w:rsidRPr="003B55DB">
        <w:rPr>
          <w:rFonts w:ascii="Arial" w:hAnsi="Arial" w:cs="Arial"/>
          <w:sz w:val="22"/>
          <w:szCs w:val="22"/>
        </w:rPr>
        <w:softHyphen/>
        <w:t>peut</w:t>
      </w:r>
      <w:r w:rsidRPr="003B55DB">
        <w:rPr>
          <w:rFonts w:ascii="Arial" w:hAnsi="Arial" w:cs="Arial"/>
          <w:sz w:val="22"/>
          <w:szCs w:val="22"/>
        </w:rPr>
        <w:softHyphen/>
        <w:t>tien ja muun kun</w:t>
      </w:r>
      <w:r w:rsidRPr="003B55DB">
        <w:rPr>
          <w:rFonts w:ascii="Arial" w:hAnsi="Arial" w:cs="Arial"/>
          <w:sz w:val="22"/>
          <w:szCs w:val="22"/>
        </w:rPr>
        <w:softHyphen/>
        <w:t>tou</w:t>
      </w:r>
      <w:r w:rsidRPr="003B55DB">
        <w:rPr>
          <w:rFonts w:ascii="Arial" w:hAnsi="Arial" w:cs="Arial"/>
          <w:sz w:val="22"/>
          <w:szCs w:val="22"/>
        </w:rPr>
        <w:softHyphen/>
        <w:t>tus</w:t>
      </w:r>
      <w:r w:rsidRPr="003B55DB">
        <w:rPr>
          <w:rFonts w:ascii="Arial" w:hAnsi="Arial" w:cs="Arial"/>
          <w:sz w:val="22"/>
          <w:szCs w:val="22"/>
        </w:rPr>
        <w:softHyphen/>
        <w:t>hen</w:t>
      </w:r>
      <w:r w:rsidRPr="003B55DB">
        <w:rPr>
          <w:rFonts w:ascii="Arial" w:hAnsi="Arial" w:cs="Arial"/>
          <w:sz w:val="22"/>
          <w:szCs w:val="22"/>
        </w:rPr>
        <w:softHyphen/>
        <w:t>ki</w:t>
      </w:r>
      <w:r w:rsidRPr="003B55DB">
        <w:rPr>
          <w:rFonts w:ascii="Arial" w:hAnsi="Arial" w:cs="Arial"/>
          <w:sz w:val="22"/>
          <w:szCs w:val="22"/>
        </w:rPr>
        <w:softHyphen/>
        <w:t>lös</w:t>
      </w:r>
      <w:r w:rsidRPr="003B55DB">
        <w:rPr>
          <w:rFonts w:ascii="Arial" w:hAnsi="Arial" w:cs="Arial"/>
          <w:sz w:val="22"/>
          <w:szCs w:val="22"/>
        </w:rPr>
        <w:softHyphen/>
        <w:t>tön kans</w:t>
      </w:r>
      <w:r w:rsidRPr="003B55DB">
        <w:rPr>
          <w:rFonts w:ascii="Arial" w:hAnsi="Arial" w:cs="Arial"/>
          <w:sz w:val="22"/>
          <w:szCs w:val="22"/>
        </w:rPr>
        <w:softHyphen/>
        <w:t>sa. </w:t>
      </w:r>
      <w:r w:rsidRPr="003B55DB">
        <w:rPr>
          <w:rFonts w:ascii="Arial" w:hAnsi="Arial" w:cs="Arial"/>
          <w:color w:val="080808"/>
          <w:sz w:val="22"/>
          <w:szCs w:val="22"/>
        </w:rPr>
        <w:t>Fy</w:t>
      </w:r>
      <w:r w:rsidRPr="003B55DB">
        <w:rPr>
          <w:rFonts w:ascii="Arial" w:hAnsi="Arial" w:cs="Arial"/>
          <w:color w:val="080808"/>
          <w:sz w:val="22"/>
          <w:szCs w:val="22"/>
        </w:rPr>
        <w:softHyphen/>
        <w:t>sio</w:t>
      </w:r>
      <w:r w:rsidRPr="003B55DB">
        <w:rPr>
          <w:rFonts w:ascii="Arial" w:hAnsi="Arial" w:cs="Arial"/>
          <w:color w:val="080808"/>
          <w:sz w:val="22"/>
          <w:szCs w:val="22"/>
        </w:rPr>
        <w:softHyphen/>
        <w:t>te</w:t>
      </w:r>
      <w:r w:rsidRPr="003B55DB">
        <w:rPr>
          <w:rFonts w:ascii="Arial" w:hAnsi="Arial" w:cs="Arial"/>
          <w:color w:val="080808"/>
          <w:sz w:val="22"/>
          <w:szCs w:val="22"/>
        </w:rPr>
        <w:softHyphen/>
        <w:t>ra</w:t>
      </w:r>
      <w:r w:rsidRPr="003B55DB">
        <w:rPr>
          <w:rFonts w:ascii="Arial" w:hAnsi="Arial" w:cs="Arial"/>
          <w:color w:val="080808"/>
          <w:sz w:val="22"/>
          <w:szCs w:val="22"/>
        </w:rPr>
        <w:softHyphen/>
        <w:t>pia</w:t>
      </w:r>
      <w:r w:rsidRPr="003B55DB">
        <w:rPr>
          <w:rFonts w:ascii="Arial" w:hAnsi="Arial" w:cs="Arial"/>
          <w:color w:val="080808"/>
          <w:sz w:val="22"/>
          <w:szCs w:val="22"/>
        </w:rPr>
        <w:softHyphen/>
        <w:t>pal</w:t>
      </w:r>
      <w:r w:rsidRPr="003B55DB">
        <w:rPr>
          <w:rFonts w:ascii="Arial" w:hAnsi="Arial" w:cs="Arial"/>
          <w:color w:val="080808"/>
          <w:sz w:val="22"/>
          <w:szCs w:val="22"/>
        </w:rPr>
        <w:softHyphen/>
        <w:t>ve</w:t>
      </w:r>
      <w:r w:rsidRPr="003B55DB">
        <w:rPr>
          <w:rFonts w:ascii="Arial" w:hAnsi="Arial" w:cs="Arial"/>
          <w:color w:val="080808"/>
          <w:sz w:val="22"/>
          <w:szCs w:val="22"/>
        </w:rPr>
        <w:softHyphen/>
        <w:t>lui</w:t>
      </w:r>
      <w:r w:rsidRPr="003B55DB">
        <w:rPr>
          <w:rFonts w:ascii="Arial" w:hAnsi="Arial" w:cs="Arial"/>
          <w:color w:val="080808"/>
          <w:sz w:val="22"/>
          <w:szCs w:val="22"/>
        </w:rPr>
        <w:softHyphen/>
        <w:t>ta tuo</w:t>
      </w:r>
      <w:r w:rsidRPr="003B55DB">
        <w:rPr>
          <w:rFonts w:ascii="Arial" w:hAnsi="Arial" w:cs="Arial"/>
          <w:color w:val="080808"/>
          <w:sz w:val="22"/>
          <w:szCs w:val="22"/>
        </w:rPr>
        <w:softHyphen/>
        <w:t>te</w:t>
      </w:r>
      <w:r w:rsidRPr="003B55DB">
        <w:rPr>
          <w:rFonts w:ascii="Arial" w:hAnsi="Arial" w:cs="Arial"/>
          <w:color w:val="080808"/>
          <w:sz w:val="22"/>
          <w:szCs w:val="22"/>
        </w:rPr>
        <w:softHyphen/>
        <w:t>taan eri</w:t>
      </w:r>
      <w:r w:rsidRPr="003B55DB">
        <w:rPr>
          <w:rFonts w:ascii="Arial" w:hAnsi="Arial" w:cs="Arial"/>
          <w:color w:val="080808"/>
          <w:sz w:val="22"/>
          <w:szCs w:val="22"/>
        </w:rPr>
        <w:softHyphen/>
        <w:t>kois</w:t>
      </w:r>
      <w:r w:rsidRPr="003B55DB">
        <w:rPr>
          <w:rFonts w:ascii="Arial" w:hAnsi="Arial" w:cs="Arial"/>
          <w:color w:val="080808"/>
          <w:sz w:val="22"/>
          <w:szCs w:val="22"/>
        </w:rPr>
        <w:softHyphen/>
        <w:t>sai</w:t>
      </w:r>
      <w:r w:rsidRPr="003B55DB">
        <w:rPr>
          <w:rFonts w:ascii="Arial" w:hAnsi="Arial" w:cs="Arial"/>
          <w:color w:val="080808"/>
          <w:sz w:val="22"/>
          <w:szCs w:val="22"/>
        </w:rPr>
        <w:softHyphen/>
        <w:t>raan</w:t>
      </w:r>
      <w:r w:rsidRPr="003B55DB">
        <w:rPr>
          <w:rFonts w:ascii="Arial" w:hAnsi="Arial" w:cs="Arial"/>
          <w:color w:val="080808"/>
          <w:sz w:val="22"/>
          <w:szCs w:val="22"/>
        </w:rPr>
        <w:softHyphen/>
        <w:t>hoi</w:t>
      </w:r>
      <w:r w:rsidRPr="003B55DB">
        <w:rPr>
          <w:rFonts w:ascii="Arial" w:hAnsi="Arial" w:cs="Arial"/>
          <w:color w:val="080808"/>
          <w:sz w:val="22"/>
          <w:szCs w:val="22"/>
        </w:rPr>
        <w:softHyphen/>
        <w:t>dos</w:t>
      </w:r>
      <w:r w:rsidRPr="003B55DB">
        <w:rPr>
          <w:rFonts w:ascii="Arial" w:hAnsi="Arial" w:cs="Arial"/>
          <w:color w:val="080808"/>
          <w:sz w:val="22"/>
          <w:szCs w:val="22"/>
        </w:rPr>
        <w:softHyphen/>
        <w:t>sa eri eri</w:t>
      </w:r>
      <w:r w:rsidRPr="003B55DB">
        <w:rPr>
          <w:rFonts w:ascii="Arial" w:hAnsi="Arial" w:cs="Arial"/>
          <w:color w:val="080808"/>
          <w:sz w:val="22"/>
          <w:szCs w:val="22"/>
        </w:rPr>
        <w:softHyphen/>
        <w:t>koi</w:t>
      </w:r>
      <w:r w:rsidRPr="003B55DB">
        <w:rPr>
          <w:rFonts w:ascii="Arial" w:hAnsi="Arial" w:cs="Arial"/>
          <w:color w:val="080808"/>
          <w:sz w:val="22"/>
          <w:szCs w:val="22"/>
        </w:rPr>
        <w:softHyphen/>
        <w:t>sa</w:t>
      </w:r>
      <w:r w:rsidRPr="003B55DB">
        <w:rPr>
          <w:rFonts w:ascii="Arial" w:hAnsi="Arial" w:cs="Arial"/>
          <w:color w:val="080808"/>
          <w:sz w:val="22"/>
          <w:szCs w:val="22"/>
        </w:rPr>
        <w:softHyphen/>
        <w:t>loil</w:t>
      </w:r>
      <w:r w:rsidRPr="003B55DB">
        <w:rPr>
          <w:rFonts w:ascii="Arial" w:hAnsi="Arial" w:cs="Arial"/>
          <w:color w:val="080808"/>
          <w:sz w:val="22"/>
          <w:szCs w:val="22"/>
        </w:rPr>
        <w:softHyphen/>
        <w:t>le: fy</w:t>
      </w:r>
      <w:r w:rsidRPr="003B55DB">
        <w:rPr>
          <w:rFonts w:ascii="Arial" w:hAnsi="Arial" w:cs="Arial"/>
          <w:color w:val="080808"/>
          <w:sz w:val="22"/>
          <w:szCs w:val="22"/>
        </w:rPr>
        <w:softHyphen/>
        <w:t>siat</w:t>
      </w:r>
      <w:r w:rsidRPr="003B55DB">
        <w:rPr>
          <w:rFonts w:ascii="Arial" w:hAnsi="Arial" w:cs="Arial"/>
          <w:color w:val="080808"/>
          <w:sz w:val="22"/>
          <w:szCs w:val="22"/>
        </w:rPr>
        <w:softHyphen/>
        <w:t>ria, akuut</w:t>
      </w:r>
      <w:r w:rsidRPr="003B55DB">
        <w:rPr>
          <w:rFonts w:ascii="Arial" w:hAnsi="Arial" w:cs="Arial"/>
          <w:color w:val="080808"/>
          <w:sz w:val="22"/>
          <w:szCs w:val="22"/>
        </w:rPr>
        <w:softHyphen/>
        <w:t>ti</w:t>
      </w:r>
      <w:r w:rsidRPr="003B55DB">
        <w:rPr>
          <w:rFonts w:ascii="Arial" w:hAnsi="Arial" w:cs="Arial"/>
          <w:color w:val="080808"/>
          <w:sz w:val="22"/>
          <w:szCs w:val="22"/>
        </w:rPr>
        <w:softHyphen/>
        <w:t>hoi</w:t>
      </w:r>
      <w:r w:rsidRPr="003B55DB">
        <w:rPr>
          <w:rFonts w:ascii="Arial" w:hAnsi="Arial" w:cs="Arial"/>
          <w:color w:val="080808"/>
          <w:sz w:val="22"/>
          <w:szCs w:val="22"/>
        </w:rPr>
        <w:softHyphen/>
        <w:t>don pal</w:t>
      </w:r>
      <w:r w:rsidRPr="003B55DB">
        <w:rPr>
          <w:rFonts w:ascii="Arial" w:hAnsi="Arial" w:cs="Arial"/>
          <w:color w:val="080808"/>
          <w:sz w:val="22"/>
          <w:szCs w:val="22"/>
        </w:rPr>
        <w:softHyphen/>
        <w:t>ve</w:t>
      </w:r>
      <w:r w:rsidRPr="003B55DB">
        <w:rPr>
          <w:rFonts w:ascii="Arial" w:hAnsi="Arial" w:cs="Arial"/>
          <w:color w:val="080808"/>
          <w:sz w:val="22"/>
          <w:szCs w:val="22"/>
        </w:rPr>
        <w:softHyphen/>
        <w:t>lut (te</w:t>
      </w:r>
      <w:r w:rsidRPr="003B55DB">
        <w:rPr>
          <w:rFonts w:ascii="Arial" w:hAnsi="Arial" w:cs="Arial"/>
          <w:color w:val="080808"/>
          <w:sz w:val="22"/>
          <w:szCs w:val="22"/>
        </w:rPr>
        <w:softHyphen/>
        <w:t>ho ja päi</w:t>
      </w:r>
      <w:r w:rsidRPr="003B55DB">
        <w:rPr>
          <w:rFonts w:ascii="Arial" w:hAnsi="Arial" w:cs="Arial"/>
          <w:color w:val="080808"/>
          <w:sz w:val="22"/>
          <w:szCs w:val="22"/>
        </w:rPr>
        <w:softHyphen/>
        <w:t>vys</w:t>
      </w:r>
      <w:r w:rsidRPr="003B55DB">
        <w:rPr>
          <w:rFonts w:ascii="Arial" w:hAnsi="Arial" w:cs="Arial"/>
          <w:color w:val="080808"/>
          <w:sz w:val="22"/>
          <w:szCs w:val="22"/>
        </w:rPr>
        <w:softHyphen/>
        <w:t>tys), keuh</w:t>
      </w:r>
      <w:r w:rsidRPr="003B55DB">
        <w:rPr>
          <w:rFonts w:ascii="Arial" w:hAnsi="Arial" w:cs="Arial"/>
          <w:color w:val="080808"/>
          <w:sz w:val="22"/>
          <w:szCs w:val="22"/>
        </w:rPr>
        <w:softHyphen/>
        <w:t>ko</w:t>
      </w:r>
      <w:r w:rsidRPr="003B55DB">
        <w:rPr>
          <w:rFonts w:ascii="Arial" w:hAnsi="Arial" w:cs="Arial"/>
          <w:color w:val="080808"/>
          <w:sz w:val="22"/>
          <w:szCs w:val="22"/>
        </w:rPr>
        <w:softHyphen/>
        <w:t>tau</w:t>
      </w:r>
      <w:r w:rsidRPr="003B55DB">
        <w:rPr>
          <w:rFonts w:ascii="Arial" w:hAnsi="Arial" w:cs="Arial"/>
          <w:color w:val="080808"/>
          <w:sz w:val="22"/>
          <w:szCs w:val="22"/>
        </w:rPr>
        <w:softHyphen/>
        <w:t>dit, pal</w:t>
      </w:r>
      <w:r w:rsidRPr="003B55DB">
        <w:rPr>
          <w:rFonts w:ascii="Arial" w:hAnsi="Arial" w:cs="Arial"/>
          <w:color w:val="080808"/>
          <w:sz w:val="22"/>
          <w:szCs w:val="22"/>
        </w:rPr>
        <w:softHyphen/>
        <w:t>lia</w:t>
      </w:r>
      <w:r w:rsidRPr="003B55DB">
        <w:rPr>
          <w:rFonts w:ascii="Arial" w:hAnsi="Arial" w:cs="Arial"/>
          <w:color w:val="080808"/>
          <w:sz w:val="22"/>
          <w:szCs w:val="22"/>
        </w:rPr>
        <w:softHyphen/>
        <w:t>tii</w:t>
      </w:r>
      <w:r w:rsidRPr="003B55DB">
        <w:rPr>
          <w:rFonts w:ascii="Arial" w:hAnsi="Arial" w:cs="Arial"/>
          <w:color w:val="080808"/>
          <w:sz w:val="22"/>
          <w:szCs w:val="22"/>
        </w:rPr>
        <w:softHyphen/>
        <w:t>vi</w:t>
      </w:r>
      <w:r w:rsidRPr="003B55DB">
        <w:rPr>
          <w:rFonts w:ascii="Arial" w:hAnsi="Arial" w:cs="Arial"/>
          <w:color w:val="080808"/>
          <w:sz w:val="22"/>
          <w:szCs w:val="22"/>
        </w:rPr>
        <w:softHyphen/>
        <w:t>nen, si</w:t>
      </w:r>
      <w:r w:rsidRPr="003B55DB">
        <w:rPr>
          <w:rFonts w:ascii="Arial" w:hAnsi="Arial" w:cs="Arial"/>
          <w:color w:val="080808"/>
          <w:sz w:val="22"/>
          <w:szCs w:val="22"/>
        </w:rPr>
        <w:softHyphen/>
        <w:t>sä</w:t>
      </w:r>
      <w:r w:rsidRPr="003B55DB">
        <w:rPr>
          <w:rFonts w:ascii="Arial" w:hAnsi="Arial" w:cs="Arial"/>
          <w:color w:val="080808"/>
          <w:sz w:val="22"/>
          <w:szCs w:val="22"/>
        </w:rPr>
        <w:softHyphen/>
        <w:t>tau</w:t>
      </w:r>
      <w:r w:rsidRPr="003B55DB">
        <w:rPr>
          <w:rFonts w:ascii="Arial" w:hAnsi="Arial" w:cs="Arial"/>
          <w:color w:val="080808"/>
          <w:sz w:val="22"/>
          <w:szCs w:val="22"/>
        </w:rPr>
        <w:softHyphen/>
        <w:t>dit, ki</w:t>
      </w:r>
      <w:r w:rsidRPr="003B55DB">
        <w:rPr>
          <w:rFonts w:ascii="Arial" w:hAnsi="Arial" w:cs="Arial"/>
          <w:color w:val="080808"/>
          <w:sz w:val="22"/>
          <w:szCs w:val="22"/>
        </w:rPr>
        <w:softHyphen/>
        <w:t>rur</w:t>
      </w:r>
      <w:r w:rsidRPr="003B55DB">
        <w:rPr>
          <w:rFonts w:ascii="Arial" w:hAnsi="Arial" w:cs="Arial"/>
          <w:color w:val="080808"/>
          <w:sz w:val="22"/>
          <w:szCs w:val="22"/>
        </w:rPr>
        <w:softHyphen/>
        <w:t>gia, neu</w:t>
      </w:r>
      <w:r w:rsidRPr="003B55DB">
        <w:rPr>
          <w:rFonts w:ascii="Arial" w:hAnsi="Arial" w:cs="Arial"/>
          <w:color w:val="080808"/>
          <w:sz w:val="22"/>
          <w:szCs w:val="22"/>
        </w:rPr>
        <w:softHyphen/>
        <w:t>ro</w:t>
      </w:r>
      <w:r w:rsidRPr="003B55DB">
        <w:rPr>
          <w:rFonts w:ascii="Arial" w:hAnsi="Arial" w:cs="Arial"/>
          <w:color w:val="080808"/>
          <w:sz w:val="22"/>
          <w:szCs w:val="22"/>
        </w:rPr>
        <w:softHyphen/>
        <w:t>lo</w:t>
      </w:r>
      <w:r w:rsidRPr="003B55DB">
        <w:rPr>
          <w:rFonts w:ascii="Arial" w:hAnsi="Arial" w:cs="Arial"/>
          <w:color w:val="080808"/>
          <w:sz w:val="22"/>
          <w:szCs w:val="22"/>
        </w:rPr>
        <w:softHyphen/>
        <w:t>gia, las</w:t>
      </w:r>
      <w:r w:rsidRPr="003B55DB">
        <w:rPr>
          <w:rFonts w:ascii="Arial" w:hAnsi="Arial" w:cs="Arial"/>
          <w:color w:val="080808"/>
          <w:sz w:val="22"/>
          <w:szCs w:val="22"/>
        </w:rPr>
        <w:softHyphen/>
        <w:t>ten</w:t>
      </w:r>
      <w:r w:rsidRPr="003B55DB">
        <w:rPr>
          <w:rFonts w:ascii="Arial" w:hAnsi="Arial" w:cs="Arial"/>
          <w:color w:val="080808"/>
          <w:sz w:val="22"/>
          <w:szCs w:val="22"/>
        </w:rPr>
        <w:softHyphen/>
        <w:t>tau</w:t>
      </w:r>
      <w:r w:rsidRPr="003B55DB">
        <w:rPr>
          <w:rFonts w:ascii="Arial" w:hAnsi="Arial" w:cs="Arial"/>
          <w:color w:val="080808"/>
          <w:sz w:val="22"/>
          <w:szCs w:val="22"/>
        </w:rPr>
        <w:softHyphen/>
        <w:t>dit, psy</w:t>
      </w:r>
      <w:r w:rsidRPr="003B55DB">
        <w:rPr>
          <w:rFonts w:ascii="Arial" w:hAnsi="Arial" w:cs="Arial"/>
          <w:color w:val="080808"/>
          <w:sz w:val="22"/>
          <w:szCs w:val="22"/>
        </w:rPr>
        <w:softHyphen/>
        <w:t>kiat</w:t>
      </w:r>
      <w:r w:rsidRPr="003B55DB">
        <w:rPr>
          <w:rFonts w:ascii="Arial" w:hAnsi="Arial" w:cs="Arial"/>
          <w:color w:val="080808"/>
          <w:sz w:val="22"/>
          <w:szCs w:val="22"/>
        </w:rPr>
        <w:softHyphen/>
        <w:t>ria. Li</w:t>
      </w:r>
      <w:r w:rsidRPr="003B55DB">
        <w:rPr>
          <w:rFonts w:ascii="Arial" w:hAnsi="Arial" w:cs="Arial"/>
          <w:color w:val="080808"/>
          <w:sz w:val="22"/>
          <w:szCs w:val="22"/>
        </w:rPr>
        <w:softHyphen/>
        <w:t>säk</w:t>
      </w:r>
      <w:r w:rsidRPr="003B55DB">
        <w:rPr>
          <w:rFonts w:ascii="Arial" w:hAnsi="Arial" w:cs="Arial"/>
          <w:color w:val="080808"/>
          <w:sz w:val="22"/>
          <w:szCs w:val="22"/>
        </w:rPr>
        <w:softHyphen/>
        <w:t>si pal</w:t>
      </w:r>
      <w:r w:rsidRPr="003B55DB">
        <w:rPr>
          <w:rFonts w:ascii="Arial" w:hAnsi="Arial" w:cs="Arial"/>
          <w:color w:val="080808"/>
          <w:sz w:val="22"/>
          <w:szCs w:val="22"/>
        </w:rPr>
        <w:softHyphen/>
        <w:t>ve</w:t>
      </w:r>
      <w:r w:rsidRPr="003B55DB">
        <w:rPr>
          <w:rFonts w:ascii="Arial" w:hAnsi="Arial" w:cs="Arial"/>
          <w:color w:val="080808"/>
          <w:sz w:val="22"/>
          <w:szCs w:val="22"/>
        </w:rPr>
        <w:softHyphen/>
        <w:t>lui</w:t>
      </w:r>
      <w:r w:rsidRPr="003B55DB">
        <w:rPr>
          <w:rFonts w:ascii="Arial" w:hAnsi="Arial" w:cs="Arial"/>
          <w:color w:val="080808"/>
          <w:sz w:val="22"/>
          <w:szCs w:val="22"/>
        </w:rPr>
        <w:softHyphen/>
        <w:t>ta tuo</w:t>
      </w:r>
      <w:r w:rsidRPr="003B55DB">
        <w:rPr>
          <w:rFonts w:ascii="Arial" w:hAnsi="Arial" w:cs="Arial"/>
          <w:color w:val="080808"/>
          <w:sz w:val="22"/>
          <w:szCs w:val="22"/>
        </w:rPr>
        <w:softHyphen/>
        <w:t>te</w:t>
      </w:r>
      <w:r w:rsidRPr="003B55DB">
        <w:rPr>
          <w:rFonts w:ascii="Arial" w:hAnsi="Arial" w:cs="Arial"/>
          <w:color w:val="080808"/>
          <w:sz w:val="22"/>
          <w:szCs w:val="22"/>
        </w:rPr>
        <w:softHyphen/>
        <w:t>taan Kai</w:t>
      </w:r>
      <w:r w:rsidRPr="003B55DB">
        <w:rPr>
          <w:rFonts w:ascii="Arial" w:hAnsi="Arial" w:cs="Arial"/>
          <w:color w:val="080808"/>
          <w:sz w:val="22"/>
          <w:szCs w:val="22"/>
        </w:rPr>
        <w:softHyphen/>
        <w:t>nuun pri</w:t>
      </w:r>
      <w:r w:rsidRPr="003B55DB">
        <w:rPr>
          <w:rFonts w:ascii="Arial" w:hAnsi="Arial" w:cs="Arial"/>
          <w:color w:val="080808"/>
          <w:sz w:val="22"/>
          <w:szCs w:val="22"/>
        </w:rPr>
        <w:softHyphen/>
        <w:t>kaa</w:t>
      </w:r>
      <w:r w:rsidRPr="003B55DB">
        <w:rPr>
          <w:rFonts w:ascii="Arial" w:hAnsi="Arial" w:cs="Arial"/>
          <w:color w:val="080808"/>
          <w:sz w:val="22"/>
          <w:szCs w:val="22"/>
        </w:rPr>
        <w:softHyphen/>
        <w:t>tin va</w:t>
      </w:r>
      <w:r w:rsidRPr="003B55DB">
        <w:rPr>
          <w:rFonts w:ascii="Arial" w:hAnsi="Arial" w:cs="Arial"/>
          <w:color w:val="080808"/>
          <w:sz w:val="22"/>
          <w:szCs w:val="22"/>
        </w:rPr>
        <w:softHyphen/>
        <w:t>rus</w:t>
      </w:r>
      <w:r w:rsidRPr="003B55DB">
        <w:rPr>
          <w:rFonts w:ascii="Arial" w:hAnsi="Arial" w:cs="Arial"/>
          <w:color w:val="080808"/>
          <w:sz w:val="22"/>
          <w:szCs w:val="22"/>
        </w:rPr>
        <w:softHyphen/>
        <w:t>hen</w:t>
      </w:r>
      <w:r w:rsidRPr="003B55DB">
        <w:rPr>
          <w:rFonts w:ascii="Arial" w:hAnsi="Arial" w:cs="Arial"/>
          <w:color w:val="080808"/>
          <w:sz w:val="22"/>
          <w:szCs w:val="22"/>
        </w:rPr>
        <w:softHyphen/>
        <w:t>ki</w:t>
      </w:r>
      <w:r w:rsidRPr="003B55DB">
        <w:rPr>
          <w:rFonts w:ascii="Arial" w:hAnsi="Arial" w:cs="Arial"/>
          <w:color w:val="080808"/>
          <w:sz w:val="22"/>
          <w:szCs w:val="22"/>
        </w:rPr>
        <w:softHyphen/>
        <w:t>löil</w:t>
      </w:r>
      <w:r w:rsidRPr="003B55DB">
        <w:rPr>
          <w:rFonts w:ascii="Arial" w:hAnsi="Arial" w:cs="Arial"/>
          <w:color w:val="080808"/>
          <w:sz w:val="22"/>
          <w:szCs w:val="22"/>
        </w:rPr>
        <w:softHyphen/>
        <w:t>le ja ki</w:t>
      </w:r>
      <w:r w:rsidRPr="003B55DB">
        <w:rPr>
          <w:rFonts w:ascii="Arial" w:hAnsi="Arial" w:cs="Arial"/>
          <w:color w:val="080808"/>
          <w:sz w:val="22"/>
          <w:szCs w:val="22"/>
        </w:rPr>
        <w:softHyphen/>
        <w:t>pu</w:t>
      </w:r>
      <w:r w:rsidRPr="003B55DB">
        <w:rPr>
          <w:rFonts w:ascii="Arial" w:hAnsi="Arial" w:cs="Arial"/>
          <w:color w:val="080808"/>
          <w:sz w:val="22"/>
          <w:szCs w:val="22"/>
        </w:rPr>
        <w:softHyphen/>
        <w:t>po</w:t>
      </w:r>
      <w:r w:rsidRPr="003B55DB">
        <w:rPr>
          <w:rFonts w:ascii="Arial" w:hAnsi="Arial" w:cs="Arial"/>
          <w:color w:val="080808"/>
          <w:sz w:val="22"/>
          <w:szCs w:val="22"/>
        </w:rPr>
        <w:softHyphen/>
        <w:t>lik</w:t>
      </w:r>
      <w:r w:rsidRPr="003B55DB">
        <w:rPr>
          <w:rFonts w:ascii="Arial" w:hAnsi="Arial" w:cs="Arial"/>
          <w:color w:val="080808"/>
          <w:sz w:val="22"/>
          <w:szCs w:val="22"/>
        </w:rPr>
        <w:softHyphen/>
        <w:t>li</w:t>
      </w:r>
      <w:r w:rsidRPr="003B55DB">
        <w:rPr>
          <w:rFonts w:ascii="Arial" w:hAnsi="Arial" w:cs="Arial"/>
          <w:color w:val="080808"/>
          <w:sz w:val="22"/>
          <w:szCs w:val="22"/>
        </w:rPr>
        <w:softHyphen/>
        <w:t>ni</w:t>
      </w:r>
      <w:r w:rsidRPr="003B55DB">
        <w:rPr>
          <w:rFonts w:ascii="Arial" w:hAnsi="Arial" w:cs="Arial"/>
          <w:color w:val="080808"/>
          <w:sz w:val="22"/>
          <w:szCs w:val="22"/>
        </w:rPr>
        <w:softHyphen/>
        <w:t>kan asiak</w:t>
      </w:r>
      <w:r w:rsidRPr="003B55DB">
        <w:rPr>
          <w:rFonts w:ascii="Arial" w:hAnsi="Arial" w:cs="Arial"/>
          <w:color w:val="080808"/>
          <w:sz w:val="22"/>
          <w:szCs w:val="22"/>
        </w:rPr>
        <w:softHyphen/>
        <w:t>kail</w:t>
      </w:r>
      <w:r w:rsidRPr="003B55DB">
        <w:rPr>
          <w:rFonts w:ascii="Arial" w:hAnsi="Arial" w:cs="Arial"/>
          <w:color w:val="080808"/>
          <w:sz w:val="22"/>
          <w:szCs w:val="22"/>
        </w:rPr>
        <w:softHyphen/>
        <w:t>le.</w:t>
      </w:r>
    </w:p>
    <w:p w14:paraId="4BDB5498" w14:textId="77777777" w:rsidR="003B55DB" w:rsidRPr="003B55DB" w:rsidRDefault="003B55DB" w:rsidP="003B55DB">
      <w:pPr>
        <w:pStyle w:val="paragraph"/>
        <w:spacing w:before="0" w:beforeAutospacing="0" w:after="0" w:afterAutospacing="0"/>
        <w:textAlignment w:val="baseline"/>
        <w:rPr>
          <w:rFonts w:ascii="Arial" w:hAnsi="Arial" w:cs="Arial"/>
          <w:sz w:val="22"/>
          <w:szCs w:val="22"/>
        </w:rPr>
      </w:pPr>
    </w:p>
    <w:p w14:paraId="0DF61AA4" w14:textId="77777777" w:rsidR="003B55DB" w:rsidRPr="003B55DB" w:rsidRDefault="003B55DB" w:rsidP="003B55DB">
      <w:pPr>
        <w:pStyle w:val="paragraph"/>
        <w:spacing w:before="0" w:beforeAutospacing="0" w:after="0" w:afterAutospacing="0"/>
        <w:textAlignment w:val="baseline"/>
        <w:rPr>
          <w:rFonts w:ascii="Arial" w:hAnsi="Arial" w:cs="Arial"/>
          <w:sz w:val="22"/>
          <w:szCs w:val="22"/>
          <w:u w:val="single"/>
        </w:rPr>
      </w:pPr>
      <w:r w:rsidRPr="003B55DB">
        <w:rPr>
          <w:rFonts w:ascii="Arial" w:hAnsi="Arial" w:cs="Arial"/>
          <w:sz w:val="22"/>
          <w:szCs w:val="22"/>
          <w:u w:val="single"/>
        </w:rPr>
        <w:t>Kuntoutustutkimus ja erityisterapia</w:t>
      </w:r>
    </w:p>
    <w:p w14:paraId="78124637" w14:textId="77777777" w:rsidR="003B55DB" w:rsidRPr="003B55DB" w:rsidRDefault="003B55DB" w:rsidP="003B55DB">
      <w:pPr>
        <w:pStyle w:val="paragraph"/>
        <w:spacing w:before="0" w:beforeAutospacing="0" w:after="0" w:afterAutospacing="0"/>
        <w:textAlignment w:val="baseline"/>
        <w:rPr>
          <w:rFonts w:ascii="Arial" w:hAnsi="Arial" w:cs="Arial"/>
          <w:color w:val="080808"/>
          <w:sz w:val="22"/>
          <w:szCs w:val="22"/>
        </w:rPr>
      </w:pPr>
      <w:r w:rsidRPr="003B55DB">
        <w:rPr>
          <w:rFonts w:ascii="Arial" w:hAnsi="Arial" w:cs="Arial"/>
          <w:color w:val="080808"/>
          <w:sz w:val="22"/>
          <w:szCs w:val="22"/>
        </w:rPr>
        <w:t>Kun</w:t>
      </w:r>
      <w:r w:rsidRPr="003B55DB">
        <w:rPr>
          <w:rFonts w:ascii="Arial" w:hAnsi="Arial" w:cs="Arial"/>
          <w:color w:val="080808"/>
          <w:sz w:val="22"/>
          <w:szCs w:val="22"/>
        </w:rPr>
        <w:softHyphen/>
        <w:t>tou</w:t>
      </w:r>
      <w:r w:rsidRPr="003B55DB">
        <w:rPr>
          <w:rFonts w:ascii="Arial" w:hAnsi="Arial" w:cs="Arial"/>
          <w:color w:val="080808"/>
          <w:sz w:val="22"/>
          <w:szCs w:val="22"/>
        </w:rPr>
        <w:softHyphen/>
        <w:t>tus</w:t>
      </w:r>
      <w:r w:rsidRPr="003B55DB">
        <w:rPr>
          <w:rFonts w:ascii="Arial" w:hAnsi="Arial" w:cs="Arial"/>
          <w:color w:val="080808"/>
          <w:sz w:val="22"/>
          <w:szCs w:val="22"/>
        </w:rPr>
        <w:softHyphen/>
        <w:t>tut</w:t>
      </w:r>
      <w:r w:rsidRPr="003B55DB">
        <w:rPr>
          <w:rFonts w:ascii="Arial" w:hAnsi="Arial" w:cs="Arial"/>
          <w:color w:val="080808"/>
          <w:sz w:val="22"/>
          <w:szCs w:val="22"/>
        </w:rPr>
        <w:softHyphen/>
        <w:t>ki</w:t>
      </w:r>
      <w:r w:rsidRPr="003B55DB">
        <w:rPr>
          <w:rFonts w:ascii="Arial" w:hAnsi="Arial" w:cs="Arial"/>
          <w:color w:val="080808"/>
          <w:sz w:val="22"/>
          <w:szCs w:val="22"/>
        </w:rPr>
        <w:softHyphen/>
        <w:t>muk</w:t>
      </w:r>
      <w:r w:rsidRPr="003B55DB">
        <w:rPr>
          <w:rFonts w:ascii="Arial" w:hAnsi="Arial" w:cs="Arial"/>
          <w:color w:val="080808"/>
          <w:sz w:val="22"/>
          <w:szCs w:val="22"/>
        </w:rPr>
        <w:softHyphen/>
        <w:t>sen ta</w:t>
      </w:r>
      <w:r w:rsidRPr="003B55DB">
        <w:rPr>
          <w:rFonts w:ascii="Arial" w:hAnsi="Arial" w:cs="Arial"/>
          <w:color w:val="080808"/>
          <w:sz w:val="22"/>
          <w:szCs w:val="22"/>
        </w:rPr>
        <w:softHyphen/>
        <w:t>voit</w:t>
      </w:r>
      <w:r w:rsidRPr="003B55DB">
        <w:rPr>
          <w:rFonts w:ascii="Arial" w:hAnsi="Arial" w:cs="Arial"/>
          <w:color w:val="080808"/>
          <w:sz w:val="22"/>
          <w:szCs w:val="22"/>
        </w:rPr>
        <w:softHyphen/>
        <w:t>tee</w:t>
      </w:r>
      <w:r w:rsidRPr="003B55DB">
        <w:rPr>
          <w:rFonts w:ascii="Arial" w:hAnsi="Arial" w:cs="Arial"/>
          <w:color w:val="080808"/>
          <w:sz w:val="22"/>
          <w:szCs w:val="22"/>
        </w:rPr>
        <w:softHyphen/>
        <w:t>na on edis</w:t>
      </w:r>
      <w:r w:rsidRPr="003B55DB">
        <w:rPr>
          <w:rFonts w:ascii="Arial" w:hAnsi="Arial" w:cs="Arial"/>
          <w:color w:val="080808"/>
          <w:sz w:val="22"/>
          <w:szCs w:val="22"/>
        </w:rPr>
        <w:softHyphen/>
        <w:t>tää työi</w:t>
      </w:r>
      <w:r w:rsidRPr="003B55DB">
        <w:rPr>
          <w:rFonts w:ascii="Arial" w:hAnsi="Arial" w:cs="Arial"/>
          <w:color w:val="080808"/>
          <w:sz w:val="22"/>
          <w:szCs w:val="22"/>
        </w:rPr>
        <w:softHyphen/>
        <w:t>käi</w:t>
      </w:r>
      <w:r w:rsidRPr="003B55DB">
        <w:rPr>
          <w:rFonts w:ascii="Arial" w:hAnsi="Arial" w:cs="Arial"/>
          <w:color w:val="080808"/>
          <w:sz w:val="22"/>
          <w:szCs w:val="22"/>
        </w:rPr>
        <w:softHyphen/>
        <w:t>sen asiak</w:t>
      </w:r>
      <w:r w:rsidRPr="003B55DB">
        <w:rPr>
          <w:rFonts w:ascii="Arial" w:hAnsi="Arial" w:cs="Arial"/>
          <w:color w:val="080808"/>
          <w:sz w:val="22"/>
          <w:szCs w:val="22"/>
        </w:rPr>
        <w:softHyphen/>
        <w:t>kaan työ- ja toi</w:t>
      </w:r>
      <w:r w:rsidRPr="003B55DB">
        <w:rPr>
          <w:rFonts w:ascii="Arial" w:hAnsi="Arial" w:cs="Arial"/>
          <w:color w:val="080808"/>
          <w:sz w:val="22"/>
          <w:szCs w:val="22"/>
        </w:rPr>
        <w:softHyphen/>
        <w:t>min</w:t>
      </w:r>
      <w:r w:rsidRPr="003B55DB">
        <w:rPr>
          <w:rFonts w:ascii="Arial" w:hAnsi="Arial" w:cs="Arial"/>
          <w:color w:val="080808"/>
          <w:sz w:val="22"/>
          <w:szCs w:val="22"/>
        </w:rPr>
        <w:softHyphen/>
        <w:t>ta</w:t>
      </w:r>
      <w:r w:rsidRPr="003B55DB">
        <w:rPr>
          <w:rFonts w:ascii="Arial" w:hAnsi="Arial" w:cs="Arial"/>
          <w:color w:val="080808"/>
          <w:sz w:val="22"/>
          <w:szCs w:val="22"/>
        </w:rPr>
        <w:softHyphen/>
        <w:t>ky</w:t>
      </w:r>
      <w:r w:rsidRPr="003B55DB">
        <w:rPr>
          <w:rFonts w:ascii="Arial" w:hAnsi="Arial" w:cs="Arial"/>
          <w:color w:val="080808"/>
          <w:sz w:val="22"/>
          <w:szCs w:val="22"/>
        </w:rPr>
        <w:softHyphen/>
        <w:t>kyä lää</w:t>
      </w:r>
      <w:r w:rsidRPr="003B55DB">
        <w:rPr>
          <w:rFonts w:ascii="Arial" w:hAnsi="Arial" w:cs="Arial"/>
          <w:color w:val="080808"/>
          <w:sz w:val="22"/>
          <w:szCs w:val="22"/>
        </w:rPr>
        <w:softHyphen/>
        <w:t>kin</w:t>
      </w:r>
      <w:r w:rsidRPr="003B55DB">
        <w:rPr>
          <w:rFonts w:ascii="Arial" w:hAnsi="Arial" w:cs="Arial"/>
          <w:color w:val="080808"/>
          <w:sz w:val="22"/>
          <w:szCs w:val="22"/>
        </w:rPr>
        <w:softHyphen/>
        <w:t>näl</w:t>
      </w:r>
      <w:r w:rsidRPr="003B55DB">
        <w:rPr>
          <w:rFonts w:ascii="Arial" w:hAnsi="Arial" w:cs="Arial"/>
          <w:color w:val="080808"/>
          <w:sz w:val="22"/>
          <w:szCs w:val="22"/>
        </w:rPr>
        <w:softHyphen/>
        <w:t>li</w:t>
      </w:r>
      <w:r w:rsidRPr="003B55DB">
        <w:rPr>
          <w:rFonts w:ascii="Arial" w:hAnsi="Arial" w:cs="Arial"/>
          <w:color w:val="080808"/>
          <w:sz w:val="22"/>
          <w:szCs w:val="22"/>
        </w:rPr>
        <w:softHyphen/>
        <w:t>sen ja am</w:t>
      </w:r>
      <w:r w:rsidRPr="003B55DB">
        <w:rPr>
          <w:rFonts w:ascii="Arial" w:hAnsi="Arial" w:cs="Arial"/>
          <w:color w:val="080808"/>
          <w:sz w:val="22"/>
          <w:szCs w:val="22"/>
        </w:rPr>
        <w:softHyphen/>
        <w:t>ma</w:t>
      </w:r>
      <w:r w:rsidRPr="003B55DB">
        <w:rPr>
          <w:rFonts w:ascii="Arial" w:hAnsi="Arial" w:cs="Arial"/>
          <w:color w:val="080808"/>
          <w:sz w:val="22"/>
          <w:szCs w:val="22"/>
        </w:rPr>
        <w:softHyphen/>
        <w:t>til</w:t>
      </w:r>
      <w:r w:rsidRPr="003B55DB">
        <w:rPr>
          <w:rFonts w:ascii="Arial" w:hAnsi="Arial" w:cs="Arial"/>
          <w:color w:val="080808"/>
          <w:sz w:val="22"/>
          <w:szCs w:val="22"/>
        </w:rPr>
        <w:softHyphen/>
        <w:t>li</w:t>
      </w:r>
      <w:r w:rsidRPr="003B55DB">
        <w:rPr>
          <w:rFonts w:ascii="Arial" w:hAnsi="Arial" w:cs="Arial"/>
          <w:color w:val="080808"/>
          <w:sz w:val="22"/>
          <w:szCs w:val="22"/>
        </w:rPr>
        <w:softHyphen/>
        <w:t>sen kun</w:t>
      </w:r>
      <w:r w:rsidRPr="003B55DB">
        <w:rPr>
          <w:rFonts w:ascii="Arial" w:hAnsi="Arial" w:cs="Arial"/>
          <w:color w:val="080808"/>
          <w:sz w:val="22"/>
          <w:szCs w:val="22"/>
        </w:rPr>
        <w:softHyphen/>
        <w:t>tou</w:t>
      </w:r>
      <w:r w:rsidRPr="003B55DB">
        <w:rPr>
          <w:rFonts w:ascii="Arial" w:hAnsi="Arial" w:cs="Arial"/>
          <w:color w:val="080808"/>
          <w:sz w:val="22"/>
          <w:szCs w:val="22"/>
        </w:rPr>
        <w:softHyphen/>
        <w:t>tuk</w:t>
      </w:r>
      <w:r w:rsidRPr="003B55DB">
        <w:rPr>
          <w:rFonts w:ascii="Arial" w:hAnsi="Arial" w:cs="Arial"/>
          <w:color w:val="080808"/>
          <w:sz w:val="22"/>
          <w:szCs w:val="22"/>
        </w:rPr>
        <w:softHyphen/>
        <w:t>sen kei</w:t>
      </w:r>
      <w:r w:rsidRPr="003B55DB">
        <w:rPr>
          <w:rFonts w:ascii="Arial" w:hAnsi="Arial" w:cs="Arial"/>
          <w:color w:val="080808"/>
          <w:sz w:val="22"/>
          <w:szCs w:val="22"/>
        </w:rPr>
        <w:softHyphen/>
        <w:t>noin sil</w:t>
      </w:r>
      <w:r w:rsidRPr="003B55DB">
        <w:rPr>
          <w:rFonts w:ascii="Arial" w:hAnsi="Arial" w:cs="Arial"/>
          <w:color w:val="080808"/>
          <w:sz w:val="22"/>
          <w:szCs w:val="22"/>
        </w:rPr>
        <w:softHyphen/>
        <w:t>loin, kun työ- ja toi</w:t>
      </w:r>
      <w:r w:rsidRPr="003B55DB">
        <w:rPr>
          <w:rFonts w:ascii="Arial" w:hAnsi="Arial" w:cs="Arial"/>
          <w:color w:val="080808"/>
          <w:sz w:val="22"/>
          <w:szCs w:val="22"/>
        </w:rPr>
        <w:softHyphen/>
        <w:t>min</w:t>
      </w:r>
      <w:r w:rsidRPr="003B55DB">
        <w:rPr>
          <w:rFonts w:ascii="Arial" w:hAnsi="Arial" w:cs="Arial"/>
          <w:color w:val="080808"/>
          <w:sz w:val="22"/>
          <w:szCs w:val="22"/>
        </w:rPr>
        <w:softHyphen/>
        <w:t>ta</w:t>
      </w:r>
      <w:r w:rsidRPr="003B55DB">
        <w:rPr>
          <w:rFonts w:ascii="Arial" w:hAnsi="Arial" w:cs="Arial"/>
          <w:color w:val="080808"/>
          <w:sz w:val="22"/>
          <w:szCs w:val="22"/>
        </w:rPr>
        <w:softHyphen/>
        <w:t>ky</w:t>
      </w:r>
      <w:r w:rsidRPr="003B55DB">
        <w:rPr>
          <w:rFonts w:ascii="Arial" w:hAnsi="Arial" w:cs="Arial"/>
          <w:color w:val="080808"/>
          <w:sz w:val="22"/>
          <w:szCs w:val="22"/>
        </w:rPr>
        <w:softHyphen/>
        <w:t>ky on alen</w:t>
      </w:r>
      <w:r w:rsidRPr="003B55DB">
        <w:rPr>
          <w:rFonts w:ascii="Arial" w:hAnsi="Arial" w:cs="Arial"/>
          <w:color w:val="080808"/>
          <w:sz w:val="22"/>
          <w:szCs w:val="22"/>
        </w:rPr>
        <w:softHyphen/>
        <w:t>tu</w:t>
      </w:r>
      <w:r w:rsidRPr="003B55DB">
        <w:rPr>
          <w:rFonts w:ascii="Arial" w:hAnsi="Arial" w:cs="Arial"/>
          <w:color w:val="080808"/>
          <w:sz w:val="22"/>
          <w:szCs w:val="22"/>
        </w:rPr>
        <w:softHyphen/>
        <w:t>nut sai</w:t>
      </w:r>
      <w:r w:rsidRPr="003B55DB">
        <w:rPr>
          <w:rFonts w:ascii="Arial" w:hAnsi="Arial" w:cs="Arial"/>
          <w:color w:val="080808"/>
          <w:sz w:val="22"/>
          <w:szCs w:val="22"/>
        </w:rPr>
        <w:softHyphen/>
        <w:t>rau</w:t>
      </w:r>
      <w:r w:rsidRPr="003B55DB">
        <w:rPr>
          <w:rFonts w:ascii="Arial" w:hAnsi="Arial" w:cs="Arial"/>
          <w:color w:val="080808"/>
          <w:sz w:val="22"/>
          <w:szCs w:val="22"/>
        </w:rPr>
        <w:softHyphen/>
        <w:t>den tai vam</w:t>
      </w:r>
      <w:r w:rsidRPr="003B55DB">
        <w:rPr>
          <w:rFonts w:ascii="Arial" w:hAnsi="Arial" w:cs="Arial"/>
          <w:color w:val="080808"/>
          <w:sz w:val="22"/>
          <w:szCs w:val="22"/>
        </w:rPr>
        <w:softHyphen/>
        <w:t>man vuok</w:t>
      </w:r>
      <w:r w:rsidRPr="003B55DB">
        <w:rPr>
          <w:rFonts w:ascii="Arial" w:hAnsi="Arial" w:cs="Arial"/>
          <w:color w:val="080808"/>
          <w:sz w:val="22"/>
          <w:szCs w:val="22"/>
        </w:rPr>
        <w:softHyphen/>
        <w:t>si. Kun</w:t>
      </w:r>
      <w:r w:rsidRPr="003B55DB">
        <w:rPr>
          <w:rFonts w:ascii="Arial" w:hAnsi="Arial" w:cs="Arial"/>
          <w:color w:val="080808"/>
          <w:sz w:val="22"/>
          <w:szCs w:val="22"/>
        </w:rPr>
        <w:softHyphen/>
        <w:t>tou</w:t>
      </w:r>
      <w:r w:rsidRPr="003B55DB">
        <w:rPr>
          <w:rFonts w:ascii="Arial" w:hAnsi="Arial" w:cs="Arial"/>
          <w:color w:val="080808"/>
          <w:sz w:val="22"/>
          <w:szCs w:val="22"/>
        </w:rPr>
        <w:softHyphen/>
        <w:t>tus</w:t>
      </w:r>
      <w:r w:rsidRPr="003B55DB">
        <w:rPr>
          <w:rFonts w:ascii="Arial" w:hAnsi="Arial" w:cs="Arial"/>
          <w:color w:val="080808"/>
          <w:sz w:val="22"/>
          <w:szCs w:val="22"/>
        </w:rPr>
        <w:softHyphen/>
        <w:t>tut</w:t>
      </w:r>
      <w:r w:rsidRPr="003B55DB">
        <w:rPr>
          <w:rFonts w:ascii="Arial" w:hAnsi="Arial" w:cs="Arial"/>
          <w:color w:val="080808"/>
          <w:sz w:val="22"/>
          <w:szCs w:val="22"/>
        </w:rPr>
        <w:softHyphen/>
        <w:t>ki</w:t>
      </w:r>
      <w:r w:rsidRPr="003B55DB">
        <w:rPr>
          <w:rFonts w:ascii="Arial" w:hAnsi="Arial" w:cs="Arial"/>
          <w:color w:val="080808"/>
          <w:sz w:val="22"/>
          <w:szCs w:val="22"/>
        </w:rPr>
        <w:softHyphen/>
        <w:t>mus</w:t>
      </w:r>
      <w:r w:rsidRPr="003B55DB">
        <w:rPr>
          <w:rFonts w:ascii="Arial" w:hAnsi="Arial" w:cs="Arial"/>
          <w:color w:val="080808"/>
          <w:sz w:val="22"/>
          <w:szCs w:val="22"/>
        </w:rPr>
        <w:softHyphen/>
        <w:t>po</w:t>
      </w:r>
      <w:r w:rsidRPr="003B55DB">
        <w:rPr>
          <w:rFonts w:ascii="Arial" w:hAnsi="Arial" w:cs="Arial"/>
          <w:color w:val="080808"/>
          <w:sz w:val="22"/>
          <w:szCs w:val="22"/>
        </w:rPr>
        <w:softHyphen/>
        <w:t>lik</w:t>
      </w:r>
      <w:r w:rsidRPr="003B55DB">
        <w:rPr>
          <w:rFonts w:ascii="Arial" w:hAnsi="Arial" w:cs="Arial"/>
          <w:color w:val="080808"/>
          <w:sz w:val="22"/>
          <w:szCs w:val="22"/>
        </w:rPr>
        <w:softHyphen/>
        <w:t>li</w:t>
      </w:r>
      <w:r w:rsidRPr="003B55DB">
        <w:rPr>
          <w:rFonts w:ascii="Arial" w:hAnsi="Arial" w:cs="Arial"/>
          <w:color w:val="080808"/>
          <w:sz w:val="22"/>
          <w:szCs w:val="22"/>
        </w:rPr>
        <w:softHyphen/>
        <w:t>ni</w:t>
      </w:r>
      <w:r w:rsidRPr="003B55DB">
        <w:rPr>
          <w:rFonts w:ascii="Arial" w:hAnsi="Arial" w:cs="Arial"/>
          <w:color w:val="080808"/>
          <w:sz w:val="22"/>
          <w:szCs w:val="22"/>
        </w:rPr>
        <w:softHyphen/>
        <w:t>kal</w:t>
      </w:r>
      <w:r w:rsidRPr="003B55DB">
        <w:rPr>
          <w:rFonts w:ascii="Arial" w:hAnsi="Arial" w:cs="Arial"/>
          <w:color w:val="080808"/>
          <w:sz w:val="22"/>
          <w:szCs w:val="22"/>
        </w:rPr>
        <w:softHyphen/>
        <w:t>la to</w:t>
      </w:r>
      <w:r w:rsidRPr="003B55DB">
        <w:rPr>
          <w:rFonts w:ascii="Arial" w:hAnsi="Arial" w:cs="Arial"/>
          <w:color w:val="080808"/>
          <w:sz w:val="22"/>
          <w:szCs w:val="22"/>
        </w:rPr>
        <w:softHyphen/>
        <w:t>teu</w:t>
      </w:r>
      <w:r w:rsidRPr="003B55DB">
        <w:rPr>
          <w:rFonts w:ascii="Arial" w:hAnsi="Arial" w:cs="Arial"/>
          <w:color w:val="080808"/>
          <w:sz w:val="22"/>
          <w:szCs w:val="22"/>
        </w:rPr>
        <w:softHyphen/>
        <w:t>te</w:t>
      </w:r>
      <w:r w:rsidRPr="003B55DB">
        <w:rPr>
          <w:rFonts w:ascii="Arial" w:hAnsi="Arial" w:cs="Arial"/>
          <w:color w:val="080808"/>
          <w:sz w:val="22"/>
          <w:szCs w:val="22"/>
        </w:rPr>
        <w:softHyphen/>
        <w:t>taan kun</w:t>
      </w:r>
      <w:r w:rsidRPr="003B55DB">
        <w:rPr>
          <w:rFonts w:ascii="Arial" w:hAnsi="Arial" w:cs="Arial"/>
          <w:color w:val="080808"/>
          <w:sz w:val="22"/>
          <w:szCs w:val="22"/>
        </w:rPr>
        <w:softHyphen/>
        <w:t>tou</w:t>
      </w:r>
      <w:r w:rsidRPr="003B55DB">
        <w:rPr>
          <w:rFonts w:ascii="Arial" w:hAnsi="Arial" w:cs="Arial"/>
          <w:color w:val="080808"/>
          <w:sz w:val="22"/>
          <w:szCs w:val="22"/>
        </w:rPr>
        <w:softHyphen/>
        <w:t>tus</w:t>
      </w:r>
      <w:r w:rsidRPr="003B55DB">
        <w:rPr>
          <w:rFonts w:ascii="Arial" w:hAnsi="Arial" w:cs="Arial"/>
          <w:color w:val="080808"/>
          <w:sz w:val="22"/>
          <w:szCs w:val="22"/>
        </w:rPr>
        <w:softHyphen/>
        <w:t>tut</w:t>
      </w:r>
      <w:r w:rsidRPr="003B55DB">
        <w:rPr>
          <w:rFonts w:ascii="Arial" w:hAnsi="Arial" w:cs="Arial"/>
          <w:color w:val="080808"/>
          <w:sz w:val="22"/>
          <w:szCs w:val="22"/>
        </w:rPr>
        <w:softHyphen/>
        <w:t>ki</w:t>
      </w:r>
      <w:r w:rsidRPr="003B55DB">
        <w:rPr>
          <w:rFonts w:ascii="Arial" w:hAnsi="Arial" w:cs="Arial"/>
          <w:color w:val="080808"/>
          <w:sz w:val="22"/>
          <w:szCs w:val="22"/>
        </w:rPr>
        <w:softHyphen/>
        <w:t>mus</w:t>
      </w:r>
      <w:r w:rsidRPr="003B55DB">
        <w:rPr>
          <w:rFonts w:ascii="Arial" w:hAnsi="Arial" w:cs="Arial"/>
          <w:color w:val="080808"/>
          <w:sz w:val="22"/>
          <w:szCs w:val="22"/>
        </w:rPr>
        <w:softHyphen/>
        <w:t>jak</w:t>
      </w:r>
      <w:r w:rsidRPr="003B55DB">
        <w:rPr>
          <w:rFonts w:ascii="Arial" w:hAnsi="Arial" w:cs="Arial"/>
          <w:color w:val="080808"/>
          <w:sz w:val="22"/>
          <w:szCs w:val="22"/>
        </w:rPr>
        <w:softHyphen/>
        <w:t>so</w:t>
      </w:r>
      <w:r w:rsidRPr="003B55DB">
        <w:rPr>
          <w:rFonts w:ascii="Arial" w:hAnsi="Arial" w:cs="Arial"/>
          <w:color w:val="080808"/>
          <w:sz w:val="22"/>
          <w:szCs w:val="22"/>
        </w:rPr>
        <w:softHyphen/>
        <w:t>ja, teh</w:t>
      </w:r>
      <w:r w:rsidRPr="003B55DB">
        <w:rPr>
          <w:rFonts w:ascii="Arial" w:hAnsi="Arial" w:cs="Arial"/>
          <w:color w:val="080808"/>
          <w:sz w:val="22"/>
          <w:szCs w:val="22"/>
        </w:rPr>
        <w:softHyphen/>
        <w:t>dään vaa</w:t>
      </w:r>
      <w:r w:rsidRPr="003B55DB">
        <w:rPr>
          <w:rFonts w:ascii="Arial" w:hAnsi="Arial" w:cs="Arial"/>
          <w:color w:val="080808"/>
          <w:sz w:val="22"/>
          <w:szCs w:val="22"/>
        </w:rPr>
        <w:softHyphen/>
        <w:t>ti</w:t>
      </w:r>
      <w:r w:rsidRPr="003B55DB">
        <w:rPr>
          <w:rFonts w:ascii="Arial" w:hAnsi="Arial" w:cs="Arial"/>
          <w:color w:val="080808"/>
          <w:sz w:val="22"/>
          <w:szCs w:val="22"/>
        </w:rPr>
        <w:softHyphen/>
        <w:t>via työ</w:t>
      </w:r>
      <w:r w:rsidRPr="003B55DB">
        <w:rPr>
          <w:rFonts w:ascii="Arial" w:hAnsi="Arial" w:cs="Arial"/>
          <w:color w:val="080808"/>
          <w:sz w:val="22"/>
          <w:szCs w:val="22"/>
        </w:rPr>
        <w:softHyphen/>
        <w:t>ky</w:t>
      </w:r>
      <w:r w:rsidRPr="003B55DB">
        <w:rPr>
          <w:rFonts w:ascii="Arial" w:hAnsi="Arial" w:cs="Arial"/>
          <w:color w:val="080808"/>
          <w:sz w:val="22"/>
          <w:szCs w:val="22"/>
        </w:rPr>
        <w:softHyphen/>
        <w:t>vyn ar</w:t>
      </w:r>
      <w:r w:rsidRPr="003B55DB">
        <w:rPr>
          <w:rFonts w:ascii="Arial" w:hAnsi="Arial" w:cs="Arial"/>
          <w:color w:val="080808"/>
          <w:sz w:val="22"/>
          <w:szCs w:val="22"/>
        </w:rPr>
        <w:softHyphen/>
        <w:t>vioin</w:t>
      </w:r>
      <w:r w:rsidRPr="003B55DB">
        <w:rPr>
          <w:rFonts w:ascii="Arial" w:hAnsi="Arial" w:cs="Arial"/>
          <w:color w:val="080808"/>
          <w:sz w:val="22"/>
          <w:szCs w:val="22"/>
        </w:rPr>
        <w:softHyphen/>
        <w:t>te</w:t>
      </w:r>
      <w:r w:rsidRPr="003B55DB">
        <w:rPr>
          <w:rFonts w:ascii="Arial" w:hAnsi="Arial" w:cs="Arial"/>
          <w:color w:val="080808"/>
          <w:sz w:val="22"/>
          <w:szCs w:val="22"/>
        </w:rPr>
        <w:softHyphen/>
        <w:t>ja ja am</w:t>
      </w:r>
      <w:r w:rsidRPr="003B55DB">
        <w:rPr>
          <w:rFonts w:ascii="Arial" w:hAnsi="Arial" w:cs="Arial"/>
          <w:color w:val="080808"/>
          <w:sz w:val="22"/>
          <w:szCs w:val="22"/>
        </w:rPr>
        <w:softHyphen/>
        <w:t>ma</w:t>
      </w:r>
      <w:r w:rsidRPr="003B55DB">
        <w:rPr>
          <w:rFonts w:ascii="Arial" w:hAnsi="Arial" w:cs="Arial"/>
          <w:color w:val="080808"/>
          <w:sz w:val="22"/>
          <w:szCs w:val="22"/>
        </w:rPr>
        <w:softHyphen/>
        <w:t>til</w:t>
      </w:r>
      <w:r w:rsidRPr="003B55DB">
        <w:rPr>
          <w:rFonts w:ascii="Arial" w:hAnsi="Arial" w:cs="Arial"/>
          <w:color w:val="080808"/>
          <w:sz w:val="22"/>
          <w:szCs w:val="22"/>
        </w:rPr>
        <w:softHyphen/>
        <w:t>li</w:t>
      </w:r>
      <w:r w:rsidRPr="003B55DB">
        <w:rPr>
          <w:rFonts w:ascii="Arial" w:hAnsi="Arial" w:cs="Arial"/>
          <w:color w:val="080808"/>
          <w:sz w:val="22"/>
          <w:szCs w:val="22"/>
        </w:rPr>
        <w:softHyphen/>
        <w:t>sen kun</w:t>
      </w:r>
      <w:r w:rsidRPr="003B55DB">
        <w:rPr>
          <w:rFonts w:ascii="Arial" w:hAnsi="Arial" w:cs="Arial"/>
          <w:color w:val="080808"/>
          <w:sz w:val="22"/>
          <w:szCs w:val="22"/>
        </w:rPr>
        <w:softHyphen/>
        <w:t>tou</w:t>
      </w:r>
      <w:r w:rsidRPr="003B55DB">
        <w:rPr>
          <w:rFonts w:ascii="Arial" w:hAnsi="Arial" w:cs="Arial"/>
          <w:color w:val="080808"/>
          <w:sz w:val="22"/>
          <w:szCs w:val="22"/>
        </w:rPr>
        <w:softHyphen/>
        <w:t>tuk</w:t>
      </w:r>
      <w:r w:rsidRPr="003B55DB">
        <w:rPr>
          <w:rFonts w:ascii="Arial" w:hAnsi="Arial" w:cs="Arial"/>
          <w:color w:val="080808"/>
          <w:sz w:val="22"/>
          <w:szCs w:val="22"/>
        </w:rPr>
        <w:softHyphen/>
        <w:t>sen suun</w:t>
      </w:r>
      <w:r w:rsidRPr="003B55DB">
        <w:rPr>
          <w:rFonts w:ascii="Arial" w:hAnsi="Arial" w:cs="Arial"/>
          <w:color w:val="080808"/>
          <w:sz w:val="22"/>
          <w:szCs w:val="22"/>
        </w:rPr>
        <w:softHyphen/>
        <w:t>ni</w:t>
      </w:r>
      <w:r w:rsidRPr="003B55DB">
        <w:rPr>
          <w:rFonts w:ascii="Arial" w:hAnsi="Arial" w:cs="Arial"/>
          <w:color w:val="080808"/>
          <w:sz w:val="22"/>
          <w:szCs w:val="22"/>
        </w:rPr>
        <w:softHyphen/>
        <w:t>tel</w:t>
      </w:r>
      <w:r w:rsidRPr="003B55DB">
        <w:rPr>
          <w:rFonts w:ascii="Arial" w:hAnsi="Arial" w:cs="Arial"/>
          <w:color w:val="080808"/>
          <w:sz w:val="22"/>
          <w:szCs w:val="22"/>
        </w:rPr>
        <w:softHyphen/>
        <w:t>mia. Kun</w:t>
      </w:r>
      <w:r w:rsidRPr="003B55DB">
        <w:rPr>
          <w:rFonts w:ascii="Arial" w:hAnsi="Arial" w:cs="Arial"/>
          <w:color w:val="080808"/>
          <w:sz w:val="22"/>
          <w:szCs w:val="22"/>
        </w:rPr>
        <w:softHyphen/>
        <w:t>tou</w:t>
      </w:r>
      <w:r w:rsidRPr="003B55DB">
        <w:rPr>
          <w:rFonts w:ascii="Arial" w:hAnsi="Arial" w:cs="Arial"/>
          <w:color w:val="080808"/>
          <w:sz w:val="22"/>
          <w:szCs w:val="22"/>
        </w:rPr>
        <w:softHyphen/>
        <w:t>tus</w:t>
      </w:r>
      <w:r w:rsidRPr="003B55DB">
        <w:rPr>
          <w:rFonts w:ascii="Arial" w:hAnsi="Arial" w:cs="Arial"/>
          <w:color w:val="080808"/>
          <w:sz w:val="22"/>
          <w:szCs w:val="22"/>
        </w:rPr>
        <w:softHyphen/>
        <w:t>tut</w:t>
      </w:r>
      <w:r w:rsidRPr="003B55DB">
        <w:rPr>
          <w:rFonts w:ascii="Arial" w:hAnsi="Arial" w:cs="Arial"/>
          <w:color w:val="080808"/>
          <w:sz w:val="22"/>
          <w:szCs w:val="22"/>
        </w:rPr>
        <w:softHyphen/>
        <w:t>ki</w:t>
      </w:r>
      <w:r w:rsidRPr="003B55DB">
        <w:rPr>
          <w:rFonts w:ascii="Arial" w:hAnsi="Arial" w:cs="Arial"/>
          <w:color w:val="080808"/>
          <w:sz w:val="22"/>
          <w:szCs w:val="22"/>
        </w:rPr>
        <w:softHyphen/>
        <w:t>mus on ai</w:t>
      </w:r>
      <w:r w:rsidRPr="003B55DB">
        <w:rPr>
          <w:rFonts w:ascii="Arial" w:hAnsi="Arial" w:cs="Arial"/>
          <w:color w:val="080808"/>
          <w:sz w:val="22"/>
          <w:szCs w:val="22"/>
        </w:rPr>
        <w:softHyphen/>
        <w:t>na yk</w:t>
      </w:r>
      <w:r w:rsidRPr="003B55DB">
        <w:rPr>
          <w:rFonts w:ascii="Arial" w:hAnsi="Arial" w:cs="Arial"/>
          <w:color w:val="080808"/>
          <w:sz w:val="22"/>
          <w:szCs w:val="22"/>
        </w:rPr>
        <w:softHyphen/>
        <w:t>si</w:t>
      </w:r>
      <w:r w:rsidRPr="003B55DB">
        <w:rPr>
          <w:rFonts w:ascii="Arial" w:hAnsi="Arial" w:cs="Arial"/>
          <w:color w:val="080808"/>
          <w:sz w:val="22"/>
          <w:szCs w:val="22"/>
        </w:rPr>
        <w:softHyphen/>
        <w:t>löl</w:t>
      </w:r>
      <w:r w:rsidRPr="003B55DB">
        <w:rPr>
          <w:rFonts w:ascii="Arial" w:hAnsi="Arial" w:cs="Arial"/>
          <w:color w:val="080808"/>
          <w:sz w:val="22"/>
          <w:szCs w:val="22"/>
        </w:rPr>
        <w:softHyphen/>
        <w:t>li</w:t>
      </w:r>
      <w:r w:rsidRPr="003B55DB">
        <w:rPr>
          <w:rFonts w:ascii="Arial" w:hAnsi="Arial" w:cs="Arial"/>
          <w:color w:val="080808"/>
          <w:sz w:val="22"/>
          <w:szCs w:val="22"/>
        </w:rPr>
        <w:softHyphen/>
        <w:t>nen ko</w:t>
      </w:r>
      <w:r w:rsidRPr="003B55DB">
        <w:rPr>
          <w:rFonts w:ascii="Arial" w:hAnsi="Arial" w:cs="Arial"/>
          <w:color w:val="080808"/>
          <w:sz w:val="22"/>
          <w:szCs w:val="22"/>
        </w:rPr>
        <w:softHyphen/>
        <w:t>ko</w:t>
      </w:r>
      <w:r w:rsidRPr="003B55DB">
        <w:rPr>
          <w:rFonts w:ascii="Arial" w:hAnsi="Arial" w:cs="Arial"/>
          <w:color w:val="080808"/>
          <w:sz w:val="22"/>
          <w:szCs w:val="22"/>
        </w:rPr>
        <w:softHyphen/>
        <w:t>nai</w:t>
      </w:r>
      <w:r w:rsidRPr="003B55DB">
        <w:rPr>
          <w:rFonts w:ascii="Arial" w:hAnsi="Arial" w:cs="Arial"/>
          <w:color w:val="080808"/>
          <w:sz w:val="22"/>
          <w:szCs w:val="22"/>
        </w:rPr>
        <w:softHyphen/>
        <w:t>suus, jos</w:t>
      </w:r>
      <w:r w:rsidRPr="003B55DB">
        <w:rPr>
          <w:rFonts w:ascii="Arial" w:hAnsi="Arial" w:cs="Arial"/>
          <w:color w:val="080808"/>
          <w:sz w:val="22"/>
          <w:szCs w:val="22"/>
        </w:rPr>
        <w:softHyphen/>
        <w:t>sa sel</w:t>
      </w:r>
      <w:r w:rsidRPr="003B55DB">
        <w:rPr>
          <w:rFonts w:ascii="Arial" w:hAnsi="Arial" w:cs="Arial"/>
          <w:color w:val="080808"/>
          <w:sz w:val="22"/>
          <w:szCs w:val="22"/>
        </w:rPr>
        <w:softHyphen/>
        <w:t>vi</w:t>
      </w:r>
      <w:r w:rsidRPr="003B55DB">
        <w:rPr>
          <w:rFonts w:ascii="Arial" w:hAnsi="Arial" w:cs="Arial"/>
          <w:color w:val="080808"/>
          <w:sz w:val="22"/>
          <w:szCs w:val="22"/>
        </w:rPr>
        <w:softHyphen/>
        <w:t>te</w:t>
      </w:r>
      <w:r w:rsidRPr="003B55DB">
        <w:rPr>
          <w:rFonts w:ascii="Arial" w:hAnsi="Arial" w:cs="Arial"/>
          <w:color w:val="080808"/>
          <w:sz w:val="22"/>
          <w:szCs w:val="22"/>
        </w:rPr>
        <w:softHyphen/>
        <w:t>tään asiak</w:t>
      </w:r>
      <w:r w:rsidRPr="003B55DB">
        <w:rPr>
          <w:rFonts w:ascii="Arial" w:hAnsi="Arial" w:cs="Arial"/>
          <w:color w:val="080808"/>
          <w:sz w:val="22"/>
          <w:szCs w:val="22"/>
        </w:rPr>
        <w:softHyphen/>
        <w:t>kaan työ- ja toi</w:t>
      </w:r>
      <w:r w:rsidRPr="003B55DB">
        <w:rPr>
          <w:rFonts w:ascii="Arial" w:hAnsi="Arial" w:cs="Arial"/>
          <w:color w:val="080808"/>
          <w:sz w:val="22"/>
          <w:szCs w:val="22"/>
        </w:rPr>
        <w:softHyphen/>
        <w:t>min</w:t>
      </w:r>
      <w:r w:rsidRPr="003B55DB">
        <w:rPr>
          <w:rFonts w:ascii="Arial" w:hAnsi="Arial" w:cs="Arial"/>
          <w:color w:val="080808"/>
          <w:sz w:val="22"/>
          <w:szCs w:val="22"/>
        </w:rPr>
        <w:softHyphen/>
        <w:t>ta</w:t>
      </w:r>
      <w:r w:rsidRPr="003B55DB">
        <w:rPr>
          <w:rFonts w:ascii="Arial" w:hAnsi="Arial" w:cs="Arial"/>
          <w:color w:val="080808"/>
          <w:sz w:val="22"/>
          <w:szCs w:val="22"/>
        </w:rPr>
        <w:softHyphen/>
        <w:t>ky</w:t>
      </w:r>
      <w:r w:rsidRPr="003B55DB">
        <w:rPr>
          <w:rFonts w:ascii="Arial" w:hAnsi="Arial" w:cs="Arial"/>
          <w:color w:val="080808"/>
          <w:sz w:val="22"/>
          <w:szCs w:val="22"/>
        </w:rPr>
        <w:softHyphen/>
        <w:t>kyä ja ar</w:t>
      </w:r>
      <w:r w:rsidRPr="003B55DB">
        <w:rPr>
          <w:rFonts w:ascii="Arial" w:hAnsi="Arial" w:cs="Arial"/>
          <w:color w:val="080808"/>
          <w:sz w:val="22"/>
          <w:szCs w:val="22"/>
        </w:rPr>
        <w:softHyphen/>
        <w:t>vioi</w:t>
      </w:r>
      <w:r w:rsidRPr="003B55DB">
        <w:rPr>
          <w:rFonts w:ascii="Arial" w:hAnsi="Arial" w:cs="Arial"/>
          <w:color w:val="080808"/>
          <w:sz w:val="22"/>
          <w:szCs w:val="22"/>
        </w:rPr>
        <w:softHyphen/>
        <w:t>daan kun</w:t>
      </w:r>
      <w:r w:rsidRPr="003B55DB">
        <w:rPr>
          <w:rFonts w:ascii="Arial" w:hAnsi="Arial" w:cs="Arial"/>
          <w:color w:val="080808"/>
          <w:sz w:val="22"/>
          <w:szCs w:val="22"/>
        </w:rPr>
        <w:softHyphen/>
        <w:t>tou</w:t>
      </w:r>
      <w:r w:rsidRPr="003B55DB">
        <w:rPr>
          <w:rFonts w:ascii="Arial" w:hAnsi="Arial" w:cs="Arial"/>
          <w:color w:val="080808"/>
          <w:sz w:val="22"/>
          <w:szCs w:val="22"/>
        </w:rPr>
        <w:softHyphen/>
        <w:t>tus</w:t>
      </w:r>
      <w:r w:rsidRPr="003B55DB">
        <w:rPr>
          <w:rFonts w:ascii="Arial" w:hAnsi="Arial" w:cs="Arial"/>
          <w:color w:val="080808"/>
          <w:sz w:val="22"/>
          <w:szCs w:val="22"/>
        </w:rPr>
        <w:softHyphen/>
        <w:t>tar</w:t>
      </w:r>
      <w:r w:rsidRPr="003B55DB">
        <w:rPr>
          <w:rFonts w:ascii="Arial" w:hAnsi="Arial" w:cs="Arial"/>
          <w:color w:val="080808"/>
          <w:sz w:val="22"/>
          <w:szCs w:val="22"/>
        </w:rPr>
        <w:softHyphen/>
        <w:t>vet</w:t>
      </w:r>
      <w:r w:rsidRPr="003B55DB">
        <w:rPr>
          <w:rFonts w:ascii="Arial" w:hAnsi="Arial" w:cs="Arial"/>
          <w:color w:val="080808"/>
          <w:sz w:val="22"/>
          <w:szCs w:val="22"/>
        </w:rPr>
        <w:softHyphen/>
        <w:t>ta ja – mah</w:t>
      </w:r>
      <w:r w:rsidRPr="003B55DB">
        <w:rPr>
          <w:rFonts w:ascii="Arial" w:hAnsi="Arial" w:cs="Arial"/>
          <w:color w:val="080808"/>
          <w:sz w:val="22"/>
          <w:szCs w:val="22"/>
        </w:rPr>
        <w:softHyphen/>
        <w:t>dol</w:t>
      </w:r>
      <w:r w:rsidRPr="003B55DB">
        <w:rPr>
          <w:rFonts w:ascii="Arial" w:hAnsi="Arial" w:cs="Arial"/>
          <w:color w:val="080808"/>
          <w:sz w:val="22"/>
          <w:szCs w:val="22"/>
        </w:rPr>
        <w:softHyphen/>
        <w:t>li</w:t>
      </w:r>
      <w:r w:rsidRPr="003B55DB">
        <w:rPr>
          <w:rFonts w:ascii="Arial" w:hAnsi="Arial" w:cs="Arial"/>
          <w:color w:val="080808"/>
          <w:sz w:val="22"/>
          <w:szCs w:val="22"/>
        </w:rPr>
        <w:softHyphen/>
        <w:t>suuk</w:t>
      </w:r>
      <w:r w:rsidRPr="003B55DB">
        <w:rPr>
          <w:rFonts w:ascii="Arial" w:hAnsi="Arial" w:cs="Arial"/>
          <w:color w:val="080808"/>
          <w:sz w:val="22"/>
          <w:szCs w:val="22"/>
        </w:rPr>
        <w:softHyphen/>
        <w:t>sia. Tar</w:t>
      </w:r>
      <w:r w:rsidRPr="003B55DB">
        <w:rPr>
          <w:rFonts w:ascii="Arial" w:hAnsi="Arial" w:cs="Arial"/>
          <w:color w:val="080808"/>
          <w:sz w:val="22"/>
          <w:szCs w:val="22"/>
        </w:rPr>
        <w:softHyphen/>
        <w:t>vit</w:t>
      </w:r>
      <w:r w:rsidRPr="003B55DB">
        <w:rPr>
          <w:rFonts w:ascii="Arial" w:hAnsi="Arial" w:cs="Arial"/>
          <w:color w:val="080808"/>
          <w:sz w:val="22"/>
          <w:szCs w:val="22"/>
        </w:rPr>
        <w:softHyphen/>
        <w:t>taes</w:t>
      </w:r>
      <w:r w:rsidRPr="003B55DB">
        <w:rPr>
          <w:rFonts w:ascii="Arial" w:hAnsi="Arial" w:cs="Arial"/>
          <w:color w:val="080808"/>
          <w:sz w:val="22"/>
          <w:szCs w:val="22"/>
        </w:rPr>
        <w:softHyphen/>
        <w:t>sa toi</w:t>
      </w:r>
      <w:r w:rsidRPr="003B55DB">
        <w:rPr>
          <w:rFonts w:ascii="Arial" w:hAnsi="Arial" w:cs="Arial"/>
          <w:color w:val="080808"/>
          <w:sz w:val="22"/>
          <w:szCs w:val="22"/>
        </w:rPr>
        <w:softHyphen/>
        <w:t>mi</w:t>
      </w:r>
      <w:r w:rsidRPr="003B55DB">
        <w:rPr>
          <w:rFonts w:ascii="Arial" w:hAnsi="Arial" w:cs="Arial"/>
          <w:color w:val="080808"/>
          <w:sz w:val="22"/>
          <w:szCs w:val="22"/>
        </w:rPr>
        <w:softHyphen/>
        <w:t>taan yh</w:t>
      </w:r>
      <w:r w:rsidRPr="003B55DB">
        <w:rPr>
          <w:rFonts w:ascii="Arial" w:hAnsi="Arial" w:cs="Arial"/>
          <w:color w:val="080808"/>
          <w:sz w:val="22"/>
          <w:szCs w:val="22"/>
        </w:rPr>
        <w:softHyphen/>
        <w:t>teis</w:t>
      </w:r>
      <w:r w:rsidRPr="003B55DB">
        <w:rPr>
          <w:rFonts w:ascii="Arial" w:hAnsi="Arial" w:cs="Arial"/>
          <w:color w:val="080808"/>
          <w:sz w:val="22"/>
          <w:szCs w:val="22"/>
        </w:rPr>
        <w:softHyphen/>
        <w:t>työs</w:t>
      </w:r>
      <w:r w:rsidRPr="003B55DB">
        <w:rPr>
          <w:rFonts w:ascii="Arial" w:hAnsi="Arial" w:cs="Arial"/>
          <w:color w:val="080808"/>
          <w:sz w:val="22"/>
          <w:szCs w:val="22"/>
        </w:rPr>
        <w:softHyphen/>
        <w:t>sä asiak</w:t>
      </w:r>
      <w:r w:rsidRPr="003B55DB">
        <w:rPr>
          <w:rFonts w:ascii="Arial" w:hAnsi="Arial" w:cs="Arial"/>
          <w:color w:val="080808"/>
          <w:sz w:val="22"/>
          <w:szCs w:val="22"/>
        </w:rPr>
        <w:softHyphen/>
        <w:t>kaan ver</w:t>
      </w:r>
      <w:r w:rsidRPr="003B55DB">
        <w:rPr>
          <w:rFonts w:ascii="Arial" w:hAnsi="Arial" w:cs="Arial"/>
          <w:color w:val="080808"/>
          <w:sz w:val="22"/>
          <w:szCs w:val="22"/>
        </w:rPr>
        <w:softHyphen/>
        <w:t>kos</w:t>
      </w:r>
      <w:r w:rsidRPr="003B55DB">
        <w:rPr>
          <w:rFonts w:ascii="Arial" w:hAnsi="Arial" w:cs="Arial"/>
          <w:color w:val="080808"/>
          <w:sz w:val="22"/>
          <w:szCs w:val="22"/>
        </w:rPr>
        <w:softHyphen/>
        <w:t>to</w:t>
      </w:r>
      <w:r w:rsidRPr="003B55DB">
        <w:rPr>
          <w:rFonts w:ascii="Arial" w:hAnsi="Arial" w:cs="Arial"/>
          <w:color w:val="080808"/>
          <w:sz w:val="22"/>
          <w:szCs w:val="22"/>
        </w:rPr>
        <w:softHyphen/>
        <w:t>jen kans</w:t>
      </w:r>
      <w:r w:rsidRPr="003B55DB">
        <w:rPr>
          <w:rFonts w:ascii="Arial" w:hAnsi="Arial" w:cs="Arial"/>
          <w:color w:val="080808"/>
          <w:sz w:val="22"/>
          <w:szCs w:val="22"/>
        </w:rPr>
        <w:softHyphen/>
        <w:t>sa. </w:t>
      </w:r>
    </w:p>
    <w:p w14:paraId="434F3975" w14:textId="77777777" w:rsidR="003B55DB" w:rsidRPr="003B55DB" w:rsidRDefault="003B55DB" w:rsidP="003B55DB">
      <w:pPr>
        <w:pStyle w:val="NormaaliWWW"/>
        <w:rPr>
          <w:rFonts w:ascii="Arial" w:hAnsi="Arial" w:cs="Arial"/>
          <w:color w:val="080808"/>
          <w:sz w:val="22"/>
          <w:szCs w:val="22"/>
        </w:rPr>
      </w:pPr>
      <w:r w:rsidRPr="003B55DB">
        <w:rPr>
          <w:rFonts w:ascii="Arial" w:hAnsi="Arial" w:cs="Arial"/>
          <w:color w:val="080808"/>
          <w:sz w:val="22"/>
          <w:szCs w:val="22"/>
        </w:rPr>
        <w:t>Kun</w:t>
      </w:r>
      <w:r w:rsidRPr="003B55DB">
        <w:rPr>
          <w:rFonts w:ascii="Arial" w:hAnsi="Arial" w:cs="Arial"/>
          <w:color w:val="080808"/>
          <w:sz w:val="22"/>
          <w:szCs w:val="22"/>
        </w:rPr>
        <w:softHyphen/>
        <w:t>tou</w:t>
      </w:r>
      <w:r w:rsidRPr="003B55DB">
        <w:rPr>
          <w:rFonts w:ascii="Arial" w:hAnsi="Arial" w:cs="Arial"/>
          <w:color w:val="080808"/>
          <w:sz w:val="22"/>
          <w:szCs w:val="22"/>
        </w:rPr>
        <w:softHyphen/>
        <w:t>tus</w:t>
      </w:r>
      <w:r w:rsidRPr="003B55DB">
        <w:rPr>
          <w:rFonts w:ascii="Arial" w:hAnsi="Arial" w:cs="Arial"/>
          <w:color w:val="080808"/>
          <w:sz w:val="22"/>
          <w:szCs w:val="22"/>
        </w:rPr>
        <w:softHyphen/>
        <w:t>tut</w:t>
      </w:r>
      <w:r w:rsidRPr="003B55DB">
        <w:rPr>
          <w:rFonts w:ascii="Arial" w:hAnsi="Arial" w:cs="Arial"/>
          <w:color w:val="080808"/>
          <w:sz w:val="22"/>
          <w:szCs w:val="22"/>
        </w:rPr>
        <w:softHyphen/>
        <w:t>ki</w:t>
      </w:r>
      <w:r w:rsidRPr="003B55DB">
        <w:rPr>
          <w:rFonts w:ascii="Arial" w:hAnsi="Arial" w:cs="Arial"/>
          <w:color w:val="080808"/>
          <w:sz w:val="22"/>
          <w:szCs w:val="22"/>
        </w:rPr>
        <w:softHyphen/>
        <w:t>mus</w:t>
      </w:r>
      <w:r w:rsidRPr="003B55DB">
        <w:rPr>
          <w:rFonts w:ascii="Arial" w:hAnsi="Arial" w:cs="Arial"/>
          <w:color w:val="080808"/>
          <w:sz w:val="22"/>
          <w:szCs w:val="22"/>
        </w:rPr>
        <w:softHyphen/>
        <w:t>po</w:t>
      </w:r>
      <w:r w:rsidRPr="003B55DB">
        <w:rPr>
          <w:rFonts w:ascii="Arial" w:hAnsi="Arial" w:cs="Arial"/>
          <w:color w:val="080808"/>
          <w:sz w:val="22"/>
          <w:szCs w:val="22"/>
        </w:rPr>
        <w:softHyphen/>
        <w:t>lik</w:t>
      </w:r>
      <w:r w:rsidRPr="003B55DB">
        <w:rPr>
          <w:rFonts w:ascii="Arial" w:hAnsi="Arial" w:cs="Arial"/>
          <w:color w:val="080808"/>
          <w:sz w:val="22"/>
          <w:szCs w:val="22"/>
        </w:rPr>
        <w:softHyphen/>
        <w:t>li</w:t>
      </w:r>
      <w:r w:rsidRPr="003B55DB">
        <w:rPr>
          <w:rFonts w:ascii="Arial" w:hAnsi="Arial" w:cs="Arial"/>
          <w:color w:val="080808"/>
          <w:sz w:val="22"/>
          <w:szCs w:val="22"/>
        </w:rPr>
        <w:softHyphen/>
        <w:t>ni</w:t>
      </w:r>
      <w:r w:rsidRPr="003B55DB">
        <w:rPr>
          <w:rFonts w:ascii="Arial" w:hAnsi="Arial" w:cs="Arial"/>
          <w:color w:val="080808"/>
          <w:sz w:val="22"/>
          <w:szCs w:val="22"/>
        </w:rPr>
        <w:softHyphen/>
        <w:t>kal</w:t>
      </w:r>
      <w:r w:rsidRPr="003B55DB">
        <w:rPr>
          <w:rFonts w:ascii="Arial" w:hAnsi="Arial" w:cs="Arial"/>
          <w:color w:val="080808"/>
          <w:sz w:val="22"/>
          <w:szCs w:val="22"/>
        </w:rPr>
        <w:softHyphen/>
        <w:t>la toi</w:t>
      </w:r>
      <w:r w:rsidRPr="003B55DB">
        <w:rPr>
          <w:rFonts w:ascii="Arial" w:hAnsi="Arial" w:cs="Arial"/>
          <w:color w:val="080808"/>
          <w:sz w:val="22"/>
          <w:szCs w:val="22"/>
        </w:rPr>
        <w:softHyphen/>
        <w:t>mii mo</w:t>
      </w:r>
      <w:r w:rsidRPr="003B55DB">
        <w:rPr>
          <w:rFonts w:ascii="Arial" w:hAnsi="Arial" w:cs="Arial"/>
          <w:color w:val="080808"/>
          <w:sz w:val="22"/>
          <w:szCs w:val="22"/>
        </w:rPr>
        <w:softHyphen/>
        <w:t>niam</w:t>
      </w:r>
      <w:r w:rsidRPr="003B55DB">
        <w:rPr>
          <w:rFonts w:ascii="Arial" w:hAnsi="Arial" w:cs="Arial"/>
          <w:color w:val="080808"/>
          <w:sz w:val="22"/>
          <w:szCs w:val="22"/>
        </w:rPr>
        <w:softHyphen/>
        <w:t>ma</w:t>
      </w:r>
      <w:r w:rsidRPr="003B55DB">
        <w:rPr>
          <w:rFonts w:ascii="Arial" w:hAnsi="Arial" w:cs="Arial"/>
          <w:color w:val="080808"/>
          <w:sz w:val="22"/>
          <w:szCs w:val="22"/>
        </w:rPr>
        <w:softHyphen/>
        <w:t>til</w:t>
      </w:r>
      <w:r w:rsidRPr="003B55DB">
        <w:rPr>
          <w:rFonts w:ascii="Arial" w:hAnsi="Arial" w:cs="Arial"/>
          <w:color w:val="080808"/>
          <w:sz w:val="22"/>
          <w:szCs w:val="22"/>
        </w:rPr>
        <w:softHyphen/>
        <w:t>li</w:t>
      </w:r>
      <w:r w:rsidRPr="003B55DB">
        <w:rPr>
          <w:rFonts w:ascii="Arial" w:hAnsi="Arial" w:cs="Arial"/>
          <w:color w:val="080808"/>
          <w:sz w:val="22"/>
          <w:szCs w:val="22"/>
        </w:rPr>
        <w:softHyphen/>
        <w:t>nen tii</w:t>
      </w:r>
      <w:r w:rsidRPr="003B55DB">
        <w:rPr>
          <w:rFonts w:ascii="Arial" w:hAnsi="Arial" w:cs="Arial"/>
          <w:color w:val="080808"/>
          <w:sz w:val="22"/>
          <w:szCs w:val="22"/>
        </w:rPr>
        <w:softHyphen/>
        <w:t>mi, jo</w:t>
      </w:r>
      <w:r w:rsidRPr="003B55DB">
        <w:rPr>
          <w:rFonts w:ascii="Arial" w:hAnsi="Arial" w:cs="Arial"/>
          <w:color w:val="080808"/>
          <w:sz w:val="22"/>
          <w:szCs w:val="22"/>
        </w:rPr>
        <w:softHyphen/>
        <w:t>hon kuu</w:t>
      </w:r>
      <w:r w:rsidRPr="003B55DB">
        <w:rPr>
          <w:rFonts w:ascii="Arial" w:hAnsi="Arial" w:cs="Arial"/>
          <w:color w:val="080808"/>
          <w:sz w:val="22"/>
          <w:szCs w:val="22"/>
        </w:rPr>
        <w:softHyphen/>
        <w:t>lu</w:t>
      </w:r>
      <w:r w:rsidRPr="003B55DB">
        <w:rPr>
          <w:rFonts w:ascii="Arial" w:hAnsi="Arial" w:cs="Arial"/>
          <w:color w:val="080808"/>
          <w:sz w:val="22"/>
          <w:szCs w:val="22"/>
        </w:rPr>
        <w:softHyphen/>
        <w:t>vat kun</w:t>
      </w:r>
      <w:r w:rsidRPr="003B55DB">
        <w:rPr>
          <w:rFonts w:ascii="Arial" w:hAnsi="Arial" w:cs="Arial"/>
          <w:color w:val="080808"/>
          <w:sz w:val="22"/>
          <w:szCs w:val="22"/>
        </w:rPr>
        <w:softHyphen/>
        <w:t>tou</w:t>
      </w:r>
      <w:r w:rsidRPr="003B55DB">
        <w:rPr>
          <w:rFonts w:ascii="Arial" w:hAnsi="Arial" w:cs="Arial"/>
          <w:color w:val="080808"/>
          <w:sz w:val="22"/>
          <w:szCs w:val="22"/>
        </w:rPr>
        <w:softHyphen/>
        <w:t>tu</w:t>
      </w:r>
      <w:r w:rsidRPr="003B55DB">
        <w:rPr>
          <w:rFonts w:ascii="Arial" w:hAnsi="Arial" w:cs="Arial"/>
          <w:color w:val="080808"/>
          <w:sz w:val="22"/>
          <w:szCs w:val="22"/>
        </w:rPr>
        <w:softHyphen/>
        <w:t>sy</w:t>
      </w:r>
      <w:r w:rsidRPr="003B55DB">
        <w:rPr>
          <w:rFonts w:ascii="Arial" w:hAnsi="Arial" w:cs="Arial"/>
          <w:color w:val="080808"/>
          <w:sz w:val="22"/>
          <w:szCs w:val="22"/>
        </w:rPr>
        <w:softHyphen/>
        <w:t>li</w:t>
      </w:r>
      <w:r w:rsidRPr="003B55DB">
        <w:rPr>
          <w:rFonts w:ascii="Arial" w:hAnsi="Arial" w:cs="Arial"/>
          <w:color w:val="080808"/>
          <w:sz w:val="22"/>
          <w:szCs w:val="22"/>
        </w:rPr>
        <w:softHyphen/>
        <w:t>lää</w:t>
      </w:r>
      <w:r w:rsidRPr="003B55DB">
        <w:rPr>
          <w:rFonts w:ascii="Arial" w:hAnsi="Arial" w:cs="Arial"/>
          <w:color w:val="080808"/>
          <w:sz w:val="22"/>
          <w:szCs w:val="22"/>
        </w:rPr>
        <w:softHyphen/>
        <w:t>kä</w:t>
      </w:r>
      <w:r w:rsidRPr="003B55DB">
        <w:rPr>
          <w:rFonts w:ascii="Arial" w:hAnsi="Arial" w:cs="Arial"/>
          <w:color w:val="080808"/>
          <w:sz w:val="22"/>
          <w:szCs w:val="22"/>
        </w:rPr>
        <w:softHyphen/>
        <w:t>ri, kun</w:t>
      </w:r>
      <w:r w:rsidRPr="003B55DB">
        <w:rPr>
          <w:rFonts w:ascii="Arial" w:hAnsi="Arial" w:cs="Arial"/>
          <w:color w:val="080808"/>
          <w:sz w:val="22"/>
          <w:szCs w:val="22"/>
        </w:rPr>
        <w:softHyphen/>
        <w:t>tou</w:t>
      </w:r>
      <w:r w:rsidRPr="003B55DB">
        <w:rPr>
          <w:rFonts w:ascii="Arial" w:hAnsi="Arial" w:cs="Arial"/>
          <w:color w:val="080808"/>
          <w:sz w:val="22"/>
          <w:szCs w:val="22"/>
        </w:rPr>
        <w:softHyphen/>
        <w:t>tus</w:t>
      </w:r>
      <w:r w:rsidRPr="003B55DB">
        <w:rPr>
          <w:rFonts w:ascii="Arial" w:hAnsi="Arial" w:cs="Arial"/>
          <w:color w:val="080808"/>
          <w:sz w:val="22"/>
          <w:szCs w:val="22"/>
        </w:rPr>
        <w:softHyphen/>
        <w:t>suun</w:t>
      </w:r>
      <w:r w:rsidRPr="003B55DB">
        <w:rPr>
          <w:rFonts w:ascii="Arial" w:hAnsi="Arial" w:cs="Arial"/>
          <w:color w:val="080808"/>
          <w:sz w:val="22"/>
          <w:szCs w:val="22"/>
        </w:rPr>
        <w:softHyphen/>
        <w:t>nit</w:t>
      </w:r>
      <w:r w:rsidRPr="003B55DB">
        <w:rPr>
          <w:rFonts w:ascii="Arial" w:hAnsi="Arial" w:cs="Arial"/>
          <w:color w:val="080808"/>
          <w:sz w:val="22"/>
          <w:szCs w:val="22"/>
        </w:rPr>
        <w:softHyphen/>
        <w:t>te</w:t>
      </w:r>
      <w:r w:rsidRPr="003B55DB">
        <w:rPr>
          <w:rFonts w:ascii="Arial" w:hAnsi="Arial" w:cs="Arial"/>
          <w:color w:val="080808"/>
          <w:sz w:val="22"/>
          <w:szCs w:val="22"/>
        </w:rPr>
        <w:softHyphen/>
        <w:t>li</w:t>
      </w:r>
      <w:r w:rsidRPr="003B55DB">
        <w:rPr>
          <w:rFonts w:ascii="Arial" w:hAnsi="Arial" w:cs="Arial"/>
          <w:color w:val="080808"/>
          <w:sz w:val="22"/>
          <w:szCs w:val="22"/>
        </w:rPr>
        <w:softHyphen/>
        <w:t>ja, am</w:t>
      </w:r>
      <w:r w:rsidRPr="003B55DB">
        <w:rPr>
          <w:rFonts w:ascii="Arial" w:hAnsi="Arial" w:cs="Arial"/>
          <w:color w:val="080808"/>
          <w:sz w:val="22"/>
          <w:szCs w:val="22"/>
        </w:rPr>
        <w:softHyphen/>
        <w:t>ma</w:t>
      </w:r>
      <w:r w:rsidRPr="003B55DB">
        <w:rPr>
          <w:rFonts w:ascii="Arial" w:hAnsi="Arial" w:cs="Arial"/>
          <w:color w:val="080808"/>
          <w:sz w:val="22"/>
          <w:szCs w:val="22"/>
        </w:rPr>
        <w:softHyphen/>
        <w:t>til</w:t>
      </w:r>
      <w:r w:rsidRPr="003B55DB">
        <w:rPr>
          <w:rFonts w:ascii="Arial" w:hAnsi="Arial" w:cs="Arial"/>
          <w:color w:val="080808"/>
          <w:sz w:val="22"/>
          <w:szCs w:val="22"/>
        </w:rPr>
        <w:softHyphen/>
        <w:t>li</w:t>
      </w:r>
      <w:r w:rsidRPr="003B55DB">
        <w:rPr>
          <w:rFonts w:ascii="Arial" w:hAnsi="Arial" w:cs="Arial"/>
          <w:color w:val="080808"/>
          <w:sz w:val="22"/>
          <w:szCs w:val="22"/>
        </w:rPr>
        <w:softHyphen/>
        <w:t>nen kun</w:t>
      </w:r>
      <w:r w:rsidRPr="003B55DB">
        <w:rPr>
          <w:rFonts w:ascii="Arial" w:hAnsi="Arial" w:cs="Arial"/>
          <w:color w:val="080808"/>
          <w:sz w:val="22"/>
          <w:szCs w:val="22"/>
        </w:rPr>
        <w:softHyphen/>
        <w:t>tou</w:t>
      </w:r>
      <w:r w:rsidRPr="003B55DB">
        <w:rPr>
          <w:rFonts w:ascii="Arial" w:hAnsi="Arial" w:cs="Arial"/>
          <w:color w:val="080808"/>
          <w:sz w:val="22"/>
          <w:szCs w:val="22"/>
        </w:rPr>
        <w:softHyphen/>
        <w:t>tu</w:t>
      </w:r>
      <w:r w:rsidRPr="003B55DB">
        <w:rPr>
          <w:rFonts w:ascii="Arial" w:hAnsi="Arial" w:cs="Arial"/>
          <w:color w:val="080808"/>
          <w:sz w:val="22"/>
          <w:szCs w:val="22"/>
        </w:rPr>
        <w:softHyphen/>
        <w:t>soh</w:t>
      </w:r>
      <w:r w:rsidRPr="003B55DB">
        <w:rPr>
          <w:rFonts w:ascii="Arial" w:hAnsi="Arial" w:cs="Arial"/>
          <w:color w:val="080808"/>
          <w:sz w:val="22"/>
          <w:szCs w:val="22"/>
        </w:rPr>
        <w:softHyphen/>
        <w:t>jaa</w:t>
      </w:r>
      <w:r w:rsidRPr="003B55DB">
        <w:rPr>
          <w:rFonts w:ascii="Arial" w:hAnsi="Arial" w:cs="Arial"/>
          <w:color w:val="080808"/>
          <w:sz w:val="22"/>
          <w:szCs w:val="22"/>
        </w:rPr>
        <w:softHyphen/>
        <w:t>ja ja kun</w:t>
      </w:r>
      <w:r w:rsidRPr="003B55DB">
        <w:rPr>
          <w:rFonts w:ascii="Arial" w:hAnsi="Arial" w:cs="Arial"/>
          <w:color w:val="080808"/>
          <w:sz w:val="22"/>
          <w:szCs w:val="22"/>
        </w:rPr>
        <w:softHyphen/>
        <w:t>tou</w:t>
      </w:r>
      <w:r w:rsidRPr="003B55DB">
        <w:rPr>
          <w:rFonts w:ascii="Arial" w:hAnsi="Arial" w:cs="Arial"/>
          <w:color w:val="080808"/>
          <w:sz w:val="22"/>
          <w:szCs w:val="22"/>
        </w:rPr>
        <w:softHyphen/>
        <w:t>tusp</w:t>
      </w:r>
      <w:r w:rsidRPr="003B55DB">
        <w:rPr>
          <w:rFonts w:ascii="Arial" w:hAnsi="Arial" w:cs="Arial"/>
          <w:color w:val="080808"/>
          <w:sz w:val="22"/>
          <w:szCs w:val="22"/>
        </w:rPr>
        <w:softHyphen/>
        <w:t>sy</w:t>
      </w:r>
      <w:r w:rsidRPr="003B55DB">
        <w:rPr>
          <w:rFonts w:ascii="Arial" w:hAnsi="Arial" w:cs="Arial"/>
          <w:color w:val="080808"/>
          <w:sz w:val="22"/>
          <w:szCs w:val="22"/>
        </w:rPr>
        <w:softHyphen/>
        <w:t>ko</w:t>
      </w:r>
      <w:r w:rsidRPr="003B55DB">
        <w:rPr>
          <w:rFonts w:ascii="Arial" w:hAnsi="Arial" w:cs="Arial"/>
          <w:color w:val="080808"/>
          <w:sz w:val="22"/>
          <w:szCs w:val="22"/>
        </w:rPr>
        <w:softHyphen/>
        <w:t>lo</w:t>
      </w:r>
      <w:r w:rsidRPr="003B55DB">
        <w:rPr>
          <w:rFonts w:ascii="Arial" w:hAnsi="Arial" w:cs="Arial"/>
          <w:color w:val="080808"/>
          <w:sz w:val="22"/>
          <w:szCs w:val="22"/>
        </w:rPr>
        <w:softHyphen/>
        <w:t>gi. Tar</w:t>
      </w:r>
      <w:r w:rsidRPr="003B55DB">
        <w:rPr>
          <w:rFonts w:ascii="Arial" w:hAnsi="Arial" w:cs="Arial"/>
          <w:color w:val="080808"/>
          <w:sz w:val="22"/>
          <w:szCs w:val="22"/>
        </w:rPr>
        <w:softHyphen/>
        <w:t>vit</w:t>
      </w:r>
      <w:r w:rsidRPr="003B55DB">
        <w:rPr>
          <w:rFonts w:ascii="Arial" w:hAnsi="Arial" w:cs="Arial"/>
          <w:color w:val="080808"/>
          <w:sz w:val="22"/>
          <w:szCs w:val="22"/>
        </w:rPr>
        <w:softHyphen/>
        <w:t>taes</w:t>
      </w:r>
      <w:r w:rsidRPr="003B55DB">
        <w:rPr>
          <w:rFonts w:ascii="Arial" w:hAnsi="Arial" w:cs="Arial"/>
          <w:color w:val="080808"/>
          <w:sz w:val="22"/>
          <w:szCs w:val="22"/>
        </w:rPr>
        <w:softHyphen/>
        <w:t>sa käy</w:t>
      </w:r>
      <w:r w:rsidRPr="003B55DB">
        <w:rPr>
          <w:rFonts w:ascii="Arial" w:hAnsi="Arial" w:cs="Arial"/>
          <w:color w:val="080808"/>
          <w:sz w:val="22"/>
          <w:szCs w:val="22"/>
        </w:rPr>
        <w:softHyphen/>
        <w:t>tös</w:t>
      </w:r>
      <w:r w:rsidRPr="003B55DB">
        <w:rPr>
          <w:rFonts w:ascii="Arial" w:hAnsi="Arial" w:cs="Arial"/>
          <w:color w:val="080808"/>
          <w:sz w:val="22"/>
          <w:szCs w:val="22"/>
        </w:rPr>
        <w:softHyphen/>
        <w:t>sä ovat sai</w:t>
      </w:r>
      <w:r w:rsidRPr="003B55DB">
        <w:rPr>
          <w:rFonts w:ascii="Arial" w:hAnsi="Arial" w:cs="Arial"/>
          <w:color w:val="080808"/>
          <w:sz w:val="22"/>
          <w:szCs w:val="22"/>
        </w:rPr>
        <w:softHyphen/>
        <w:t>raa</w:t>
      </w:r>
      <w:r w:rsidRPr="003B55DB">
        <w:rPr>
          <w:rFonts w:ascii="Arial" w:hAnsi="Arial" w:cs="Arial"/>
          <w:color w:val="080808"/>
          <w:sz w:val="22"/>
          <w:szCs w:val="22"/>
        </w:rPr>
        <w:softHyphen/>
        <w:t>lan kon</w:t>
      </w:r>
      <w:r w:rsidRPr="003B55DB">
        <w:rPr>
          <w:rFonts w:ascii="Arial" w:hAnsi="Arial" w:cs="Arial"/>
          <w:color w:val="080808"/>
          <w:sz w:val="22"/>
          <w:szCs w:val="22"/>
        </w:rPr>
        <w:softHyphen/>
        <w:t>sul</w:t>
      </w:r>
      <w:r w:rsidRPr="003B55DB">
        <w:rPr>
          <w:rFonts w:ascii="Arial" w:hAnsi="Arial" w:cs="Arial"/>
          <w:color w:val="080808"/>
          <w:sz w:val="22"/>
          <w:szCs w:val="22"/>
        </w:rPr>
        <w:softHyphen/>
        <w:t>taa</w:t>
      </w:r>
      <w:r w:rsidRPr="003B55DB">
        <w:rPr>
          <w:rFonts w:ascii="Arial" w:hAnsi="Arial" w:cs="Arial"/>
          <w:color w:val="080808"/>
          <w:sz w:val="22"/>
          <w:szCs w:val="22"/>
        </w:rPr>
        <w:softHyphen/>
        <w:t>tio</w:t>
      </w:r>
      <w:r w:rsidRPr="003B55DB">
        <w:rPr>
          <w:rFonts w:ascii="Arial" w:hAnsi="Arial" w:cs="Arial"/>
          <w:color w:val="080808"/>
          <w:sz w:val="22"/>
          <w:szCs w:val="22"/>
        </w:rPr>
        <w:softHyphen/>
        <w:t>mah</w:t>
      </w:r>
      <w:r w:rsidRPr="003B55DB">
        <w:rPr>
          <w:rFonts w:ascii="Arial" w:hAnsi="Arial" w:cs="Arial"/>
          <w:color w:val="080808"/>
          <w:sz w:val="22"/>
          <w:szCs w:val="22"/>
        </w:rPr>
        <w:softHyphen/>
        <w:t>dol</w:t>
      </w:r>
      <w:r w:rsidRPr="003B55DB">
        <w:rPr>
          <w:rFonts w:ascii="Arial" w:hAnsi="Arial" w:cs="Arial"/>
          <w:color w:val="080808"/>
          <w:sz w:val="22"/>
          <w:szCs w:val="22"/>
        </w:rPr>
        <w:softHyphen/>
        <w:t>li</w:t>
      </w:r>
      <w:r w:rsidRPr="003B55DB">
        <w:rPr>
          <w:rFonts w:ascii="Arial" w:hAnsi="Arial" w:cs="Arial"/>
          <w:color w:val="080808"/>
          <w:sz w:val="22"/>
          <w:szCs w:val="22"/>
        </w:rPr>
        <w:softHyphen/>
        <w:t>suu</w:t>
      </w:r>
      <w:r w:rsidRPr="003B55DB">
        <w:rPr>
          <w:rFonts w:ascii="Arial" w:hAnsi="Arial" w:cs="Arial"/>
          <w:color w:val="080808"/>
          <w:sz w:val="22"/>
          <w:szCs w:val="22"/>
        </w:rPr>
        <w:softHyphen/>
        <w:t>det. Po</w:t>
      </w:r>
      <w:r w:rsidRPr="003B55DB">
        <w:rPr>
          <w:rFonts w:ascii="Arial" w:hAnsi="Arial" w:cs="Arial"/>
          <w:color w:val="080808"/>
          <w:sz w:val="22"/>
          <w:szCs w:val="22"/>
        </w:rPr>
        <w:softHyphen/>
        <w:t>lik</w:t>
      </w:r>
      <w:r w:rsidRPr="003B55DB">
        <w:rPr>
          <w:rFonts w:ascii="Arial" w:hAnsi="Arial" w:cs="Arial"/>
          <w:color w:val="080808"/>
          <w:sz w:val="22"/>
          <w:szCs w:val="22"/>
        </w:rPr>
        <w:softHyphen/>
        <w:t>li</w:t>
      </w:r>
      <w:r w:rsidRPr="003B55DB">
        <w:rPr>
          <w:rFonts w:ascii="Arial" w:hAnsi="Arial" w:cs="Arial"/>
          <w:color w:val="080808"/>
          <w:sz w:val="22"/>
          <w:szCs w:val="22"/>
        </w:rPr>
        <w:softHyphen/>
        <w:t>nik</w:t>
      </w:r>
      <w:r w:rsidRPr="003B55DB">
        <w:rPr>
          <w:rFonts w:ascii="Arial" w:hAnsi="Arial" w:cs="Arial"/>
          <w:color w:val="080808"/>
          <w:sz w:val="22"/>
          <w:szCs w:val="22"/>
        </w:rPr>
        <w:softHyphen/>
        <w:t>ka vas</w:t>
      </w:r>
      <w:r w:rsidRPr="003B55DB">
        <w:rPr>
          <w:rFonts w:ascii="Arial" w:hAnsi="Arial" w:cs="Arial"/>
          <w:color w:val="080808"/>
          <w:sz w:val="22"/>
          <w:szCs w:val="22"/>
        </w:rPr>
        <w:softHyphen/>
        <w:t>taa myös lää</w:t>
      </w:r>
      <w:r w:rsidRPr="003B55DB">
        <w:rPr>
          <w:rFonts w:ascii="Arial" w:hAnsi="Arial" w:cs="Arial"/>
          <w:color w:val="080808"/>
          <w:sz w:val="22"/>
          <w:szCs w:val="22"/>
        </w:rPr>
        <w:softHyphen/>
        <w:t>kin</w:t>
      </w:r>
      <w:r w:rsidRPr="003B55DB">
        <w:rPr>
          <w:rFonts w:ascii="Arial" w:hAnsi="Arial" w:cs="Arial"/>
          <w:color w:val="080808"/>
          <w:sz w:val="22"/>
          <w:szCs w:val="22"/>
        </w:rPr>
        <w:softHyphen/>
        <w:t>näl</w:t>
      </w:r>
      <w:r w:rsidRPr="003B55DB">
        <w:rPr>
          <w:rFonts w:ascii="Arial" w:hAnsi="Arial" w:cs="Arial"/>
          <w:color w:val="080808"/>
          <w:sz w:val="22"/>
          <w:szCs w:val="22"/>
        </w:rPr>
        <w:softHyphen/>
        <w:t>li</w:t>
      </w:r>
      <w:r w:rsidRPr="003B55DB">
        <w:rPr>
          <w:rFonts w:ascii="Arial" w:hAnsi="Arial" w:cs="Arial"/>
          <w:color w:val="080808"/>
          <w:sz w:val="22"/>
          <w:szCs w:val="22"/>
        </w:rPr>
        <w:softHyphen/>
        <w:t>sen kun</w:t>
      </w:r>
      <w:r w:rsidRPr="003B55DB">
        <w:rPr>
          <w:rFonts w:ascii="Arial" w:hAnsi="Arial" w:cs="Arial"/>
          <w:color w:val="080808"/>
          <w:sz w:val="22"/>
          <w:szCs w:val="22"/>
        </w:rPr>
        <w:softHyphen/>
        <w:t>tou</w:t>
      </w:r>
      <w:r w:rsidRPr="003B55DB">
        <w:rPr>
          <w:rFonts w:ascii="Arial" w:hAnsi="Arial" w:cs="Arial"/>
          <w:color w:val="080808"/>
          <w:sz w:val="22"/>
          <w:szCs w:val="22"/>
        </w:rPr>
        <w:softHyphen/>
        <w:t>tuk</w:t>
      </w:r>
      <w:r w:rsidRPr="003B55DB">
        <w:rPr>
          <w:rFonts w:ascii="Arial" w:hAnsi="Arial" w:cs="Arial"/>
          <w:color w:val="080808"/>
          <w:sz w:val="22"/>
          <w:szCs w:val="22"/>
        </w:rPr>
        <w:softHyphen/>
        <w:t>sen os</w:t>
      </w:r>
      <w:r w:rsidRPr="003B55DB">
        <w:rPr>
          <w:rFonts w:ascii="Arial" w:hAnsi="Arial" w:cs="Arial"/>
          <w:color w:val="080808"/>
          <w:sz w:val="22"/>
          <w:szCs w:val="22"/>
        </w:rPr>
        <w:softHyphen/>
        <w:t>to</w:t>
      </w:r>
      <w:r w:rsidRPr="003B55DB">
        <w:rPr>
          <w:rFonts w:ascii="Arial" w:hAnsi="Arial" w:cs="Arial"/>
          <w:color w:val="080808"/>
          <w:sz w:val="22"/>
          <w:szCs w:val="22"/>
        </w:rPr>
        <w:softHyphen/>
        <w:t>pal</w:t>
      </w:r>
      <w:r w:rsidRPr="003B55DB">
        <w:rPr>
          <w:rFonts w:ascii="Arial" w:hAnsi="Arial" w:cs="Arial"/>
          <w:color w:val="080808"/>
          <w:sz w:val="22"/>
          <w:szCs w:val="22"/>
        </w:rPr>
        <w:softHyphen/>
        <w:t>ve</w:t>
      </w:r>
      <w:r w:rsidRPr="003B55DB">
        <w:rPr>
          <w:rFonts w:ascii="Arial" w:hAnsi="Arial" w:cs="Arial"/>
          <w:color w:val="080808"/>
          <w:sz w:val="22"/>
          <w:szCs w:val="22"/>
        </w:rPr>
        <w:softHyphen/>
        <w:t>luis</w:t>
      </w:r>
      <w:r w:rsidRPr="003B55DB">
        <w:rPr>
          <w:rFonts w:ascii="Arial" w:hAnsi="Arial" w:cs="Arial"/>
          <w:color w:val="080808"/>
          <w:sz w:val="22"/>
          <w:szCs w:val="22"/>
        </w:rPr>
        <w:softHyphen/>
        <w:t>ta ja jär</w:t>
      </w:r>
      <w:r w:rsidRPr="003B55DB">
        <w:rPr>
          <w:rFonts w:ascii="Arial" w:hAnsi="Arial" w:cs="Arial"/>
          <w:color w:val="080808"/>
          <w:sz w:val="22"/>
          <w:szCs w:val="22"/>
        </w:rPr>
        <w:softHyphen/>
        <w:t>jes</w:t>
      </w:r>
      <w:r w:rsidRPr="003B55DB">
        <w:rPr>
          <w:rFonts w:ascii="Arial" w:hAnsi="Arial" w:cs="Arial"/>
          <w:color w:val="080808"/>
          <w:sz w:val="22"/>
          <w:szCs w:val="22"/>
        </w:rPr>
        <w:softHyphen/>
        <w:t>tää ki</w:t>
      </w:r>
      <w:r w:rsidRPr="003B55DB">
        <w:rPr>
          <w:rFonts w:ascii="Arial" w:hAnsi="Arial" w:cs="Arial"/>
          <w:color w:val="080808"/>
          <w:sz w:val="22"/>
          <w:szCs w:val="22"/>
        </w:rPr>
        <w:softHyphen/>
        <w:t>pu</w:t>
      </w:r>
      <w:r w:rsidRPr="003B55DB">
        <w:rPr>
          <w:rFonts w:ascii="Arial" w:hAnsi="Arial" w:cs="Arial"/>
          <w:color w:val="080808"/>
          <w:sz w:val="22"/>
          <w:szCs w:val="22"/>
        </w:rPr>
        <w:softHyphen/>
        <w:t>kun</w:t>
      </w:r>
      <w:r w:rsidRPr="003B55DB">
        <w:rPr>
          <w:rFonts w:ascii="Arial" w:hAnsi="Arial" w:cs="Arial"/>
          <w:color w:val="080808"/>
          <w:sz w:val="22"/>
          <w:szCs w:val="22"/>
        </w:rPr>
        <w:softHyphen/>
        <w:t>tou</w:t>
      </w:r>
      <w:r w:rsidRPr="003B55DB">
        <w:rPr>
          <w:rFonts w:ascii="Arial" w:hAnsi="Arial" w:cs="Arial"/>
          <w:color w:val="080808"/>
          <w:sz w:val="22"/>
          <w:szCs w:val="22"/>
        </w:rPr>
        <w:softHyphen/>
        <w:t>tus</w:t>
      </w:r>
      <w:r w:rsidRPr="003B55DB">
        <w:rPr>
          <w:rFonts w:ascii="Arial" w:hAnsi="Arial" w:cs="Arial"/>
          <w:color w:val="080808"/>
          <w:sz w:val="22"/>
          <w:szCs w:val="22"/>
        </w:rPr>
        <w:softHyphen/>
        <w:t>ryh</w:t>
      </w:r>
      <w:r w:rsidRPr="003B55DB">
        <w:rPr>
          <w:rFonts w:ascii="Arial" w:hAnsi="Arial" w:cs="Arial"/>
          <w:color w:val="080808"/>
          <w:sz w:val="22"/>
          <w:szCs w:val="22"/>
        </w:rPr>
        <w:softHyphen/>
        <w:t>miä yh</w:t>
      </w:r>
      <w:r w:rsidRPr="003B55DB">
        <w:rPr>
          <w:rFonts w:ascii="Arial" w:hAnsi="Arial" w:cs="Arial"/>
          <w:color w:val="080808"/>
          <w:sz w:val="22"/>
          <w:szCs w:val="22"/>
        </w:rPr>
        <w:softHyphen/>
        <w:t>teis</w:t>
      </w:r>
      <w:r w:rsidRPr="003B55DB">
        <w:rPr>
          <w:rFonts w:ascii="Arial" w:hAnsi="Arial" w:cs="Arial"/>
          <w:color w:val="080808"/>
          <w:sz w:val="22"/>
          <w:szCs w:val="22"/>
        </w:rPr>
        <w:softHyphen/>
        <w:t>työs</w:t>
      </w:r>
      <w:r w:rsidRPr="003B55DB">
        <w:rPr>
          <w:rFonts w:ascii="Arial" w:hAnsi="Arial" w:cs="Arial"/>
          <w:color w:val="080808"/>
          <w:sz w:val="22"/>
          <w:szCs w:val="22"/>
        </w:rPr>
        <w:softHyphen/>
        <w:t>sä Ki</w:t>
      </w:r>
      <w:r w:rsidRPr="003B55DB">
        <w:rPr>
          <w:rFonts w:ascii="Arial" w:hAnsi="Arial" w:cs="Arial"/>
          <w:color w:val="080808"/>
          <w:sz w:val="22"/>
          <w:szCs w:val="22"/>
        </w:rPr>
        <w:softHyphen/>
        <w:t>pu</w:t>
      </w:r>
      <w:r w:rsidRPr="003B55DB">
        <w:rPr>
          <w:rFonts w:ascii="Arial" w:hAnsi="Arial" w:cs="Arial"/>
          <w:color w:val="080808"/>
          <w:sz w:val="22"/>
          <w:szCs w:val="22"/>
        </w:rPr>
        <w:softHyphen/>
        <w:t>po</w:t>
      </w:r>
      <w:r w:rsidRPr="003B55DB">
        <w:rPr>
          <w:rFonts w:ascii="Arial" w:hAnsi="Arial" w:cs="Arial"/>
          <w:color w:val="080808"/>
          <w:sz w:val="22"/>
          <w:szCs w:val="22"/>
        </w:rPr>
        <w:softHyphen/>
        <w:t>lik</w:t>
      </w:r>
      <w:r w:rsidRPr="003B55DB">
        <w:rPr>
          <w:rFonts w:ascii="Arial" w:hAnsi="Arial" w:cs="Arial"/>
          <w:color w:val="080808"/>
          <w:sz w:val="22"/>
          <w:szCs w:val="22"/>
        </w:rPr>
        <w:softHyphen/>
        <w:t>li</w:t>
      </w:r>
      <w:r w:rsidRPr="003B55DB">
        <w:rPr>
          <w:rFonts w:ascii="Arial" w:hAnsi="Arial" w:cs="Arial"/>
          <w:color w:val="080808"/>
          <w:sz w:val="22"/>
          <w:szCs w:val="22"/>
        </w:rPr>
        <w:softHyphen/>
        <w:t>ni</w:t>
      </w:r>
      <w:r w:rsidRPr="003B55DB">
        <w:rPr>
          <w:rFonts w:ascii="Arial" w:hAnsi="Arial" w:cs="Arial"/>
          <w:color w:val="080808"/>
          <w:sz w:val="22"/>
          <w:szCs w:val="22"/>
        </w:rPr>
        <w:softHyphen/>
        <w:t>kan kans</w:t>
      </w:r>
      <w:r w:rsidRPr="003B55DB">
        <w:rPr>
          <w:rFonts w:ascii="Arial" w:hAnsi="Arial" w:cs="Arial"/>
          <w:color w:val="080808"/>
          <w:sz w:val="22"/>
          <w:szCs w:val="22"/>
        </w:rPr>
        <w:softHyphen/>
        <w:t>sa.</w:t>
      </w:r>
    </w:p>
    <w:p w14:paraId="100BD282" w14:textId="77777777" w:rsidR="003B55DB" w:rsidRPr="003B55DB" w:rsidRDefault="003B55DB" w:rsidP="003B55DB">
      <w:pPr>
        <w:pStyle w:val="paragraph"/>
        <w:spacing w:before="0" w:beforeAutospacing="0" w:after="0" w:afterAutospacing="0"/>
        <w:textAlignment w:val="baseline"/>
        <w:rPr>
          <w:rFonts w:ascii="Arial" w:hAnsi="Arial" w:cs="Arial"/>
          <w:color w:val="080808"/>
          <w:sz w:val="22"/>
          <w:szCs w:val="22"/>
        </w:rPr>
      </w:pPr>
      <w:r w:rsidRPr="003B55DB">
        <w:rPr>
          <w:rFonts w:ascii="Arial" w:hAnsi="Arial" w:cs="Arial"/>
          <w:color w:val="080808"/>
          <w:sz w:val="22"/>
          <w:szCs w:val="22"/>
        </w:rPr>
        <w:t>Kun</w:t>
      </w:r>
      <w:r w:rsidRPr="003B55DB">
        <w:rPr>
          <w:rFonts w:ascii="Arial" w:hAnsi="Arial" w:cs="Arial"/>
          <w:color w:val="080808"/>
          <w:sz w:val="22"/>
          <w:szCs w:val="22"/>
        </w:rPr>
        <w:softHyphen/>
        <w:t>tou</w:t>
      </w:r>
      <w:r w:rsidRPr="003B55DB">
        <w:rPr>
          <w:rFonts w:ascii="Arial" w:hAnsi="Arial" w:cs="Arial"/>
          <w:color w:val="080808"/>
          <w:sz w:val="22"/>
          <w:szCs w:val="22"/>
        </w:rPr>
        <w:softHyphen/>
        <w:t>tu</w:t>
      </w:r>
      <w:r w:rsidRPr="003B55DB">
        <w:rPr>
          <w:rFonts w:ascii="Arial" w:hAnsi="Arial" w:cs="Arial"/>
          <w:color w:val="080808"/>
          <w:sz w:val="22"/>
          <w:szCs w:val="22"/>
        </w:rPr>
        <w:softHyphen/>
        <w:t>soh</w:t>
      </w:r>
      <w:r w:rsidRPr="003B55DB">
        <w:rPr>
          <w:rFonts w:ascii="Arial" w:hAnsi="Arial" w:cs="Arial"/>
          <w:color w:val="080808"/>
          <w:sz w:val="22"/>
          <w:szCs w:val="22"/>
        </w:rPr>
        <w:softHyphen/>
        <w:t>jauk</w:t>
      </w:r>
      <w:r w:rsidRPr="003B55DB">
        <w:rPr>
          <w:rFonts w:ascii="Arial" w:hAnsi="Arial" w:cs="Arial"/>
          <w:color w:val="080808"/>
          <w:sz w:val="22"/>
          <w:szCs w:val="22"/>
        </w:rPr>
        <w:softHyphen/>
        <w:t>sen ta</w:t>
      </w:r>
      <w:r w:rsidRPr="003B55DB">
        <w:rPr>
          <w:rFonts w:ascii="Arial" w:hAnsi="Arial" w:cs="Arial"/>
          <w:color w:val="080808"/>
          <w:sz w:val="22"/>
          <w:szCs w:val="22"/>
        </w:rPr>
        <w:softHyphen/>
        <w:t>voit</w:t>
      </w:r>
      <w:r w:rsidRPr="003B55DB">
        <w:rPr>
          <w:rFonts w:ascii="Arial" w:hAnsi="Arial" w:cs="Arial"/>
          <w:color w:val="080808"/>
          <w:sz w:val="22"/>
          <w:szCs w:val="22"/>
        </w:rPr>
        <w:softHyphen/>
        <w:t>tee</w:t>
      </w:r>
      <w:r w:rsidRPr="003B55DB">
        <w:rPr>
          <w:rFonts w:ascii="Arial" w:hAnsi="Arial" w:cs="Arial"/>
          <w:color w:val="080808"/>
          <w:sz w:val="22"/>
          <w:szCs w:val="22"/>
        </w:rPr>
        <w:softHyphen/>
        <w:t>na on tu</w:t>
      </w:r>
      <w:r w:rsidRPr="003B55DB">
        <w:rPr>
          <w:rFonts w:ascii="Arial" w:hAnsi="Arial" w:cs="Arial"/>
          <w:color w:val="080808"/>
          <w:sz w:val="22"/>
          <w:szCs w:val="22"/>
        </w:rPr>
        <w:softHyphen/>
        <w:t>kea kun</w:t>
      </w:r>
      <w:r w:rsidRPr="003B55DB">
        <w:rPr>
          <w:rFonts w:ascii="Arial" w:hAnsi="Arial" w:cs="Arial"/>
          <w:color w:val="080808"/>
          <w:sz w:val="22"/>
          <w:szCs w:val="22"/>
        </w:rPr>
        <w:softHyphen/>
        <w:t>tou</w:t>
      </w:r>
      <w:r w:rsidRPr="003B55DB">
        <w:rPr>
          <w:rFonts w:ascii="Arial" w:hAnsi="Arial" w:cs="Arial"/>
          <w:color w:val="080808"/>
          <w:sz w:val="22"/>
          <w:szCs w:val="22"/>
        </w:rPr>
        <w:softHyphen/>
        <w:t>tu</w:t>
      </w:r>
      <w:r w:rsidRPr="003B55DB">
        <w:rPr>
          <w:rFonts w:ascii="Arial" w:hAnsi="Arial" w:cs="Arial"/>
          <w:color w:val="080808"/>
          <w:sz w:val="22"/>
          <w:szCs w:val="22"/>
        </w:rPr>
        <w:softHyphen/>
        <w:t>jan it</w:t>
      </w:r>
      <w:r w:rsidRPr="003B55DB">
        <w:rPr>
          <w:rFonts w:ascii="Arial" w:hAnsi="Arial" w:cs="Arial"/>
          <w:color w:val="080808"/>
          <w:sz w:val="22"/>
          <w:szCs w:val="22"/>
        </w:rPr>
        <w:softHyphen/>
        <w:t>se</w:t>
      </w:r>
      <w:r w:rsidRPr="003B55DB">
        <w:rPr>
          <w:rFonts w:ascii="Arial" w:hAnsi="Arial" w:cs="Arial"/>
          <w:color w:val="080808"/>
          <w:sz w:val="22"/>
          <w:szCs w:val="22"/>
        </w:rPr>
        <w:softHyphen/>
        <w:t>näis</w:t>
      </w:r>
      <w:r w:rsidRPr="003B55DB">
        <w:rPr>
          <w:rFonts w:ascii="Arial" w:hAnsi="Arial" w:cs="Arial"/>
          <w:color w:val="080808"/>
          <w:sz w:val="22"/>
          <w:szCs w:val="22"/>
        </w:rPr>
        <w:softHyphen/>
        <w:t>tä elä</w:t>
      </w:r>
      <w:r w:rsidRPr="003B55DB">
        <w:rPr>
          <w:rFonts w:ascii="Arial" w:hAnsi="Arial" w:cs="Arial"/>
          <w:color w:val="080808"/>
          <w:sz w:val="22"/>
          <w:szCs w:val="22"/>
        </w:rPr>
        <w:softHyphen/>
        <w:t>mää, oma</w:t>
      </w:r>
      <w:r w:rsidRPr="003B55DB">
        <w:rPr>
          <w:rFonts w:ascii="Arial" w:hAnsi="Arial" w:cs="Arial"/>
          <w:color w:val="080808"/>
          <w:sz w:val="22"/>
          <w:szCs w:val="22"/>
        </w:rPr>
        <w:softHyphen/>
        <w:t>toi</w:t>
      </w:r>
      <w:r w:rsidRPr="003B55DB">
        <w:rPr>
          <w:rFonts w:ascii="Arial" w:hAnsi="Arial" w:cs="Arial"/>
          <w:color w:val="080808"/>
          <w:sz w:val="22"/>
          <w:szCs w:val="22"/>
        </w:rPr>
        <w:softHyphen/>
        <w:t>mis</w:t>
      </w:r>
      <w:r w:rsidRPr="003B55DB">
        <w:rPr>
          <w:rFonts w:ascii="Arial" w:hAnsi="Arial" w:cs="Arial"/>
          <w:color w:val="080808"/>
          <w:sz w:val="22"/>
          <w:szCs w:val="22"/>
        </w:rPr>
        <w:softHyphen/>
        <w:t>ta sel</w:t>
      </w:r>
      <w:r w:rsidRPr="003B55DB">
        <w:rPr>
          <w:rFonts w:ascii="Arial" w:hAnsi="Arial" w:cs="Arial"/>
          <w:color w:val="080808"/>
          <w:sz w:val="22"/>
          <w:szCs w:val="22"/>
        </w:rPr>
        <w:softHyphen/>
        <w:t>viy</w:t>
      </w:r>
      <w:r w:rsidRPr="003B55DB">
        <w:rPr>
          <w:rFonts w:ascii="Arial" w:hAnsi="Arial" w:cs="Arial"/>
          <w:color w:val="080808"/>
          <w:sz w:val="22"/>
          <w:szCs w:val="22"/>
        </w:rPr>
        <w:softHyphen/>
        <w:t>ty</w:t>
      </w:r>
      <w:r w:rsidRPr="003B55DB">
        <w:rPr>
          <w:rFonts w:ascii="Arial" w:hAnsi="Arial" w:cs="Arial"/>
          <w:color w:val="080808"/>
          <w:sz w:val="22"/>
          <w:szCs w:val="22"/>
        </w:rPr>
        <w:softHyphen/>
        <w:t>mis</w:t>
      </w:r>
      <w:r w:rsidRPr="003B55DB">
        <w:rPr>
          <w:rFonts w:ascii="Arial" w:hAnsi="Arial" w:cs="Arial"/>
          <w:color w:val="080808"/>
          <w:sz w:val="22"/>
          <w:szCs w:val="22"/>
        </w:rPr>
        <w:softHyphen/>
        <w:t>tä ja ar</w:t>
      </w:r>
      <w:r w:rsidRPr="003B55DB">
        <w:rPr>
          <w:rFonts w:ascii="Arial" w:hAnsi="Arial" w:cs="Arial"/>
          <w:color w:val="080808"/>
          <w:sz w:val="22"/>
          <w:szCs w:val="22"/>
        </w:rPr>
        <w:softHyphen/>
        <w:t>kie</w:t>
      </w:r>
      <w:r w:rsidRPr="003B55DB">
        <w:rPr>
          <w:rFonts w:ascii="Arial" w:hAnsi="Arial" w:cs="Arial"/>
          <w:color w:val="080808"/>
          <w:sz w:val="22"/>
          <w:szCs w:val="22"/>
        </w:rPr>
        <w:softHyphen/>
        <w:t>lä</w:t>
      </w:r>
      <w:r w:rsidRPr="003B55DB">
        <w:rPr>
          <w:rFonts w:ascii="Arial" w:hAnsi="Arial" w:cs="Arial"/>
          <w:color w:val="080808"/>
          <w:sz w:val="22"/>
          <w:szCs w:val="22"/>
        </w:rPr>
        <w:softHyphen/>
        <w:t>män su</w:t>
      </w:r>
      <w:r w:rsidRPr="003B55DB">
        <w:rPr>
          <w:rFonts w:ascii="Arial" w:hAnsi="Arial" w:cs="Arial"/>
          <w:color w:val="080808"/>
          <w:sz w:val="22"/>
          <w:szCs w:val="22"/>
        </w:rPr>
        <w:softHyphen/>
        <w:t>ju</w:t>
      </w:r>
      <w:r w:rsidRPr="003B55DB">
        <w:rPr>
          <w:rFonts w:ascii="Arial" w:hAnsi="Arial" w:cs="Arial"/>
          <w:color w:val="080808"/>
          <w:sz w:val="22"/>
          <w:szCs w:val="22"/>
        </w:rPr>
        <w:softHyphen/>
        <w:t>vuut</w:t>
      </w:r>
      <w:r w:rsidRPr="003B55DB">
        <w:rPr>
          <w:rFonts w:ascii="Arial" w:hAnsi="Arial" w:cs="Arial"/>
          <w:color w:val="080808"/>
          <w:sz w:val="22"/>
          <w:szCs w:val="22"/>
        </w:rPr>
        <w:softHyphen/>
        <w:t>ta se</w:t>
      </w:r>
      <w:r w:rsidRPr="003B55DB">
        <w:rPr>
          <w:rFonts w:ascii="Arial" w:hAnsi="Arial" w:cs="Arial"/>
          <w:color w:val="080808"/>
          <w:sz w:val="22"/>
          <w:szCs w:val="22"/>
        </w:rPr>
        <w:softHyphen/>
        <w:t>kä eh</w:t>
      </w:r>
      <w:r w:rsidRPr="003B55DB">
        <w:rPr>
          <w:rFonts w:ascii="Arial" w:hAnsi="Arial" w:cs="Arial"/>
          <w:color w:val="080808"/>
          <w:sz w:val="22"/>
          <w:szCs w:val="22"/>
        </w:rPr>
        <w:softHyphen/>
        <w:t>käis</w:t>
      </w:r>
      <w:r w:rsidRPr="003B55DB">
        <w:rPr>
          <w:rFonts w:ascii="Arial" w:hAnsi="Arial" w:cs="Arial"/>
          <w:color w:val="080808"/>
          <w:sz w:val="22"/>
          <w:szCs w:val="22"/>
        </w:rPr>
        <w:softHyphen/>
        <w:t>tä pit</w:t>
      </w:r>
      <w:r w:rsidRPr="003B55DB">
        <w:rPr>
          <w:rFonts w:ascii="Arial" w:hAnsi="Arial" w:cs="Arial"/>
          <w:color w:val="080808"/>
          <w:sz w:val="22"/>
          <w:szCs w:val="22"/>
        </w:rPr>
        <w:softHyphen/>
        <w:t>kää lai</w:t>
      </w:r>
      <w:r w:rsidRPr="003B55DB">
        <w:rPr>
          <w:rFonts w:ascii="Arial" w:hAnsi="Arial" w:cs="Arial"/>
          <w:color w:val="080808"/>
          <w:sz w:val="22"/>
          <w:szCs w:val="22"/>
        </w:rPr>
        <w:softHyphen/>
        <w:t>tos</w:t>
      </w:r>
      <w:r w:rsidRPr="003B55DB">
        <w:rPr>
          <w:rFonts w:ascii="Arial" w:hAnsi="Arial" w:cs="Arial"/>
          <w:color w:val="080808"/>
          <w:sz w:val="22"/>
          <w:szCs w:val="22"/>
        </w:rPr>
        <w:softHyphen/>
        <w:t>hoi</w:t>
      </w:r>
      <w:r w:rsidRPr="003B55DB">
        <w:rPr>
          <w:rFonts w:ascii="Arial" w:hAnsi="Arial" w:cs="Arial"/>
          <w:color w:val="080808"/>
          <w:sz w:val="22"/>
          <w:szCs w:val="22"/>
        </w:rPr>
        <w:softHyphen/>
        <w:t>toa. Kun</w:t>
      </w:r>
      <w:r w:rsidRPr="003B55DB">
        <w:rPr>
          <w:rFonts w:ascii="Arial" w:hAnsi="Arial" w:cs="Arial"/>
          <w:color w:val="080808"/>
          <w:sz w:val="22"/>
          <w:szCs w:val="22"/>
        </w:rPr>
        <w:softHyphen/>
        <w:t>tou</w:t>
      </w:r>
      <w:r w:rsidRPr="003B55DB">
        <w:rPr>
          <w:rFonts w:ascii="Arial" w:hAnsi="Arial" w:cs="Arial"/>
          <w:color w:val="080808"/>
          <w:sz w:val="22"/>
          <w:szCs w:val="22"/>
        </w:rPr>
        <w:softHyphen/>
        <w:t>tu</w:t>
      </w:r>
      <w:r w:rsidRPr="003B55DB">
        <w:rPr>
          <w:rFonts w:ascii="Arial" w:hAnsi="Arial" w:cs="Arial"/>
          <w:color w:val="080808"/>
          <w:sz w:val="22"/>
          <w:szCs w:val="22"/>
        </w:rPr>
        <w:softHyphen/>
        <w:t>soh</w:t>
      </w:r>
      <w:r w:rsidRPr="003B55DB">
        <w:rPr>
          <w:rFonts w:ascii="Arial" w:hAnsi="Arial" w:cs="Arial"/>
          <w:color w:val="080808"/>
          <w:sz w:val="22"/>
          <w:szCs w:val="22"/>
        </w:rPr>
        <w:softHyphen/>
        <w:t>jaus on yk</w:t>
      </w:r>
      <w:r w:rsidRPr="003B55DB">
        <w:rPr>
          <w:rFonts w:ascii="Arial" w:hAnsi="Arial" w:cs="Arial"/>
          <w:color w:val="080808"/>
          <w:sz w:val="22"/>
          <w:szCs w:val="22"/>
        </w:rPr>
        <w:softHyphen/>
        <w:t>si</w:t>
      </w:r>
      <w:r w:rsidRPr="003B55DB">
        <w:rPr>
          <w:rFonts w:ascii="Arial" w:hAnsi="Arial" w:cs="Arial"/>
          <w:color w:val="080808"/>
          <w:sz w:val="22"/>
          <w:szCs w:val="22"/>
        </w:rPr>
        <w:softHyphen/>
        <w:t>löl</w:t>
      </w:r>
      <w:r w:rsidRPr="003B55DB">
        <w:rPr>
          <w:rFonts w:ascii="Arial" w:hAnsi="Arial" w:cs="Arial"/>
          <w:color w:val="080808"/>
          <w:sz w:val="22"/>
          <w:szCs w:val="22"/>
        </w:rPr>
        <w:softHyphen/>
        <w:t>lis</w:t>
      </w:r>
      <w:r w:rsidRPr="003B55DB">
        <w:rPr>
          <w:rFonts w:ascii="Arial" w:hAnsi="Arial" w:cs="Arial"/>
          <w:color w:val="080808"/>
          <w:sz w:val="22"/>
          <w:szCs w:val="22"/>
        </w:rPr>
        <w:softHyphen/>
        <w:t>tä, kun</w:t>
      </w:r>
      <w:r w:rsidRPr="003B55DB">
        <w:rPr>
          <w:rFonts w:ascii="Arial" w:hAnsi="Arial" w:cs="Arial"/>
          <w:color w:val="080808"/>
          <w:sz w:val="22"/>
          <w:szCs w:val="22"/>
        </w:rPr>
        <w:softHyphen/>
        <w:t>tou</w:t>
      </w:r>
      <w:r w:rsidRPr="003B55DB">
        <w:rPr>
          <w:rFonts w:ascii="Arial" w:hAnsi="Arial" w:cs="Arial"/>
          <w:color w:val="080808"/>
          <w:sz w:val="22"/>
          <w:szCs w:val="22"/>
        </w:rPr>
        <w:softHyphen/>
        <w:t>tu</w:t>
      </w:r>
      <w:r w:rsidRPr="003B55DB">
        <w:rPr>
          <w:rFonts w:ascii="Arial" w:hAnsi="Arial" w:cs="Arial"/>
          <w:color w:val="080808"/>
          <w:sz w:val="22"/>
          <w:szCs w:val="22"/>
        </w:rPr>
        <w:softHyphen/>
        <w:t>jan ja hä</w:t>
      </w:r>
      <w:r w:rsidRPr="003B55DB">
        <w:rPr>
          <w:rFonts w:ascii="Arial" w:hAnsi="Arial" w:cs="Arial"/>
          <w:color w:val="080808"/>
          <w:sz w:val="22"/>
          <w:szCs w:val="22"/>
        </w:rPr>
        <w:softHyphen/>
        <w:t>nen lä</w:t>
      </w:r>
      <w:r w:rsidRPr="003B55DB">
        <w:rPr>
          <w:rFonts w:ascii="Arial" w:hAnsi="Arial" w:cs="Arial"/>
          <w:color w:val="080808"/>
          <w:sz w:val="22"/>
          <w:szCs w:val="22"/>
        </w:rPr>
        <w:softHyphen/>
        <w:t>hiyh</w:t>
      </w:r>
      <w:r w:rsidRPr="003B55DB">
        <w:rPr>
          <w:rFonts w:ascii="Arial" w:hAnsi="Arial" w:cs="Arial"/>
          <w:color w:val="080808"/>
          <w:sz w:val="22"/>
          <w:szCs w:val="22"/>
        </w:rPr>
        <w:softHyphen/>
        <w:t>tei</w:t>
      </w:r>
      <w:r w:rsidRPr="003B55DB">
        <w:rPr>
          <w:rFonts w:ascii="Arial" w:hAnsi="Arial" w:cs="Arial"/>
          <w:color w:val="080808"/>
          <w:sz w:val="22"/>
          <w:szCs w:val="22"/>
        </w:rPr>
        <w:softHyphen/>
        <w:t>sön</w:t>
      </w:r>
      <w:r w:rsidRPr="003B55DB">
        <w:rPr>
          <w:rFonts w:ascii="Arial" w:hAnsi="Arial" w:cs="Arial"/>
          <w:color w:val="080808"/>
          <w:sz w:val="22"/>
          <w:szCs w:val="22"/>
        </w:rPr>
        <w:softHyphen/>
        <w:t>sä tar</w:t>
      </w:r>
      <w:r w:rsidRPr="003B55DB">
        <w:rPr>
          <w:rFonts w:ascii="Arial" w:hAnsi="Arial" w:cs="Arial"/>
          <w:color w:val="080808"/>
          <w:sz w:val="22"/>
          <w:szCs w:val="22"/>
        </w:rPr>
        <w:softHyphen/>
        <w:t>peis</w:t>
      </w:r>
      <w:r w:rsidRPr="003B55DB">
        <w:rPr>
          <w:rFonts w:ascii="Arial" w:hAnsi="Arial" w:cs="Arial"/>
          <w:color w:val="080808"/>
          <w:sz w:val="22"/>
          <w:szCs w:val="22"/>
        </w:rPr>
        <w:softHyphen/>
        <w:t>ta läh</w:t>
      </w:r>
      <w:r w:rsidRPr="003B55DB">
        <w:rPr>
          <w:rFonts w:ascii="Arial" w:hAnsi="Arial" w:cs="Arial"/>
          <w:color w:val="080808"/>
          <w:sz w:val="22"/>
          <w:szCs w:val="22"/>
        </w:rPr>
        <w:softHyphen/>
        <w:t>te</w:t>
      </w:r>
      <w:r w:rsidRPr="003B55DB">
        <w:rPr>
          <w:rFonts w:ascii="Arial" w:hAnsi="Arial" w:cs="Arial"/>
          <w:color w:val="080808"/>
          <w:sz w:val="22"/>
          <w:szCs w:val="22"/>
        </w:rPr>
        <w:softHyphen/>
        <w:t>vää, laa</w:t>
      </w:r>
      <w:r w:rsidRPr="003B55DB">
        <w:rPr>
          <w:rFonts w:ascii="Arial" w:hAnsi="Arial" w:cs="Arial"/>
          <w:color w:val="080808"/>
          <w:sz w:val="22"/>
          <w:szCs w:val="22"/>
        </w:rPr>
        <w:softHyphen/>
        <w:t>ja-alais</w:t>
      </w:r>
      <w:r w:rsidRPr="003B55DB">
        <w:rPr>
          <w:rFonts w:ascii="Arial" w:hAnsi="Arial" w:cs="Arial"/>
          <w:color w:val="080808"/>
          <w:sz w:val="22"/>
          <w:szCs w:val="22"/>
        </w:rPr>
        <w:softHyphen/>
        <w:t>ta ja mo</w:t>
      </w:r>
      <w:r w:rsidRPr="003B55DB">
        <w:rPr>
          <w:rFonts w:ascii="Arial" w:hAnsi="Arial" w:cs="Arial"/>
          <w:color w:val="080808"/>
          <w:sz w:val="22"/>
          <w:szCs w:val="22"/>
        </w:rPr>
        <w:softHyphen/>
        <w:t>ni</w:t>
      </w:r>
      <w:r w:rsidRPr="003B55DB">
        <w:rPr>
          <w:rFonts w:ascii="Arial" w:hAnsi="Arial" w:cs="Arial"/>
          <w:color w:val="080808"/>
          <w:sz w:val="22"/>
          <w:szCs w:val="22"/>
        </w:rPr>
        <w:softHyphen/>
        <w:t>puo</w:t>
      </w:r>
      <w:r w:rsidRPr="003B55DB">
        <w:rPr>
          <w:rFonts w:ascii="Arial" w:hAnsi="Arial" w:cs="Arial"/>
          <w:color w:val="080808"/>
          <w:sz w:val="22"/>
          <w:szCs w:val="22"/>
        </w:rPr>
        <w:softHyphen/>
        <w:t>lis</w:t>
      </w:r>
      <w:r w:rsidRPr="003B55DB">
        <w:rPr>
          <w:rFonts w:ascii="Arial" w:hAnsi="Arial" w:cs="Arial"/>
          <w:color w:val="080808"/>
          <w:sz w:val="22"/>
          <w:szCs w:val="22"/>
        </w:rPr>
        <w:softHyphen/>
        <w:t>ta tu</w:t>
      </w:r>
      <w:r w:rsidRPr="003B55DB">
        <w:rPr>
          <w:rFonts w:ascii="Arial" w:hAnsi="Arial" w:cs="Arial"/>
          <w:color w:val="080808"/>
          <w:sz w:val="22"/>
          <w:szCs w:val="22"/>
        </w:rPr>
        <w:softHyphen/>
        <w:t>ke</w:t>
      </w:r>
      <w:r w:rsidRPr="003B55DB">
        <w:rPr>
          <w:rFonts w:ascii="Arial" w:hAnsi="Arial" w:cs="Arial"/>
          <w:color w:val="080808"/>
          <w:sz w:val="22"/>
          <w:szCs w:val="22"/>
        </w:rPr>
        <w:softHyphen/>
        <w:t>mis</w:t>
      </w:r>
      <w:r w:rsidRPr="003B55DB">
        <w:rPr>
          <w:rFonts w:ascii="Arial" w:hAnsi="Arial" w:cs="Arial"/>
          <w:color w:val="080808"/>
          <w:sz w:val="22"/>
          <w:szCs w:val="22"/>
        </w:rPr>
        <w:softHyphen/>
        <w:t>ta neu</w:t>
      </w:r>
      <w:r w:rsidRPr="003B55DB">
        <w:rPr>
          <w:rFonts w:ascii="Arial" w:hAnsi="Arial" w:cs="Arial"/>
          <w:color w:val="080808"/>
          <w:sz w:val="22"/>
          <w:szCs w:val="22"/>
        </w:rPr>
        <w:softHyphen/>
        <w:t>von</w:t>
      </w:r>
      <w:r w:rsidRPr="003B55DB">
        <w:rPr>
          <w:rFonts w:ascii="Arial" w:hAnsi="Arial" w:cs="Arial"/>
          <w:color w:val="080808"/>
          <w:sz w:val="22"/>
          <w:szCs w:val="22"/>
        </w:rPr>
        <w:softHyphen/>
        <w:t>taa ja oh</w:t>
      </w:r>
      <w:r w:rsidRPr="003B55DB">
        <w:rPr>
          <w:rFonts w:ascii="Arial" w:hAnsi="Arial" w:cs="Arial"/>
          <w:color w:val="080808"/>
          <w:sz w:val="22"/>
          <w:szCs w:val="22"/>
        </w:rPr>
        <w:softHyphen/>
        <w:t>jaa</w:t>
      </w:r>
      <w:r w:rsidRPr="003B55DB">
        <w:rPr>
          <w:rFonts w:ascii="Arial" w:hAnsi="Arial" w:cs="Arial"/>
          <w:color w:val="080808"/>
          <w:sz w:val="22"/>
          <w:szCs w:val="22"/>
        </w:rPr>
        <w:softHyphen/>
        <w:t>mis</w:t>
      </w:r>
      <w:r w:rsidRPr="003B55DB">
        <w:rPr>
          <w:rFonts w:ascii="Arial" w:hAnsi="Arial" w:cs="Arial"/>
          <w:color w:val="080808"/>
          <w:sz w:val="22"/>
          <w:szCs w:val="22"/>
        </w:rPr>
        <w:softHyphen/>
        <w:t>ta se</w:t>
      </w:r>
      <w:r w:rsidRPr="003B55DB">
        <w:rPr>
          <w:rFonts w:ascii="Arial" w:hAnsi="Arial" w:cs="Arial"/>
          <w:color w:val="080808"/>
          <w:sz w:val="22"/>
          <w:szCs w:val="22"/>
        </w:rPr>
        <w:softHyphen/>
        <w:t>kä toi</w:t>
      </w:r>
      <w:r w:rsidRPr="003B55DB">
        <w:rPr>
          <w:rFonts w:ascii="Arial" w:hAnsi="Arial" w:cs="Arial"/>
          <w:color w:val="080808"/>
          <w:sz w:val="22"/>
          <w:szCs w:val="22"/>
        </w:rPr>
        <w:softHyphen/>
        <w:t>min</w:t>
      </w:r>
      <w:r w:rsidRPr="003B55DB">
        <w:rPr>
          <w:rFonts w:ascii="Arial" w:hAnsi="Arial" w:cs="Arial"/>
          <w:color w:val="080808"/>
          <w:sz w:val="22"/>
          <w:szCs w:val="22"/>
        </w:rPr>
        <w:softHyphen/>
        <w:t>ta</w:t>
      </w:r>
      <w:r w:rsidRPr="003B55DB">
        <w:rPr>
          <w:rFonts w:ascii="Arial" w:hAnsi="Arial" w:cs="Arial"/>
          <w:color w:val="080808"/>
          <w:sz w:val="22"/>
          <w:szCs w:val="22"/>
        </w:rPr>
        <w:softHyphen/>
        <w:t>mah</w:t>
      </w:r>
      <w:r w:rsidRPr="003B55DB">
        <w:rPr>
          <w:rFonts w:ascii="Arial" w:hAnsi="Arial" w:cs="Arial"/>
          <w:color w:val="080808"/>
          <w:sz w:val="22"/>
          <w:szCs w:val="22"/>
        </w:rPr>
        <w:softHyphen/>
        <w:t>dol</w:t>
      </w:r>
      <w:r w:rsidRPr="003B55DB">
        <w:rPr>
          <w:rFonts w:ascii="Arial" w:hAnsi="Arial" w:cs="Arial"/>
          <w:color w:val="080808"/>
          <w:sz w:val="22"/>
          <w:szCs w:val="22"/>
        </w:rPr>
        <w:softHyphen/>
        <w:t>li</w:t>
      </w:r>
      <w:r w:rsidRPr="003B55DB">
        <w:rPr>
          <w:rFonts w:ascii="Arial" w:hAnsi="Arial" w:cs="Arial"/>
          <w:color w:val="080808"/>
          <w:sz w:val="22"/>
          <w:szCs w:val="22"/>
        </w:rPr>
        <w:softHyphen/>
        <w:t>suuk</w:t>
      </w:r>
      <w:r w:rsidRPr="003B55DB">
        <w:rPr>
          <w:rFonts w:ascii="Arial" w:hAnsi="Arial" w:cs="Arial"/>
          <w:color w:val="080808"/>
          <w:sz w:val="22"/>
          <w:szCs w:val="22"/>
        </w:rPr>
        <w:softHyphen/>
        <w:t>siin liit</w:t>
      </w:r>
      <w:r w:rsidRPr="003B55DB">
        <w:rPr>
          <w:rFonts w:ascii="Arial" w:hAnsi="Arial" w:cs="Arial"/>
          <w:color w:val="080808"/>
          <w:sz w:val="22"/>
          <w:szCs w:val="22"/>
        </w:rPr>
        <w:softHyphen/>
        <w:t>ty</w:t>
      </w:r>
      <w:r w:rsidRPr="003B55DB">
        <w:rPr>
          <w:rFonts w:ascii="Arial" w:hAnsi="Arial" w:cs="Arial"/>
          <w:color w:val="080808"/>
          <w:sz w:val="22"/>
          <w:szCs w:val="22"/>
        </w:rPr>
        <w:softHyphen/>
        <w:t>vis</w:t>
      </w:r>
      <w:r w:rsidRPr="003B55DB">
        <w:rPr>
          <w:rFonts w:ascii="Arial" w:hAnsi="Arial" w:cs="Arial"/>
          <w:color w:val="080808"/>
          <w:sz w:val="22"/>
          <w:szCs w:val="22"/>
        </w:rPr>
        <w:softHyphen/>
        <w:t>tä pal</w:t>
      </w:r>
      <w:r w:rsidRPr="003B55DB">
        <w:rPr>
          <w:rFonts w:ascii="Arial" w:hAnsi="Arial" w:cs="Arial"/>
          <w:color w:val="080808"/>
          <w:sz w:val="22"/>
          <w:szCs w:val="22"/>
        </w:rPr>
        <w:softHyphen/>
        <w:t>ve</w:t>
      </w:r>
      <w:r w:rsidRPr="003B55DB">
        <w:rPr>
          <w:rFonts w:ascii="Arial" w:hAnsi="Arial" w:cs="Arial"/>
          <w:color w:val="080808"/>
          <w:sz w:val="22"/>
          <w:szCs w:val="22"/>
        </w:rPr>
        <w:softHyphen/>
        <w:t>luis</w:t>
      </w:r>
      <w:r w:rsidRPr="003B55DB">
        <w:rPr>
          <w:rFonts w:ascii="Arial" w:hAnsi="Arial" w:cs="Arial"/>
          <w:color w:val="080808"/>
          <w:sz w:val="22"/>
          <w:szCs w:val="22"/>
        </w:rPr>
        <w:softHyphen/>
        <w:t>ta tie</w:t>
      </w:r>
      <w:r w:rsidRPr="003B55DB">
        <w:rPr>
          <w:rFonts w:ascii="Arial" w:hAnsi="Arial" w:cs="Arial"/>
          <w:color w:val="080808"/>
          <w:sz w:val="22"/>
          <w:szCs w:val="22"/>
        </w:rPr>
        <w:softHyphen/>
        <w:t>dot</w:t>
      </w:r>
      <w:r w:rsidRPr="003B55DB">
        <w:rPr>
          <w:rFonts w:ascii="Arial" w:hAnsi="Arial" w:cs="Arial"/>
          <w:color w:val="080808"/>
          <w:sz w:val="22"/>
          <w:szCs w:val="22"/>
        </w:rPr>
        <w:softHyphen/>
        <w:t>ta</w:t>
      </w:r>
      <w:r w:rsidRPr="003B55DB">
        <w:rPr>
          <w:rFonts w:ascii="Arial" w:hAnsi="Arial" w:cs="Arial"/>
          <w:color w:val="080808"/>
          <w:sz w:val="22"/>
          <w:szCs w:val="22"/>
        </w:rPr>
        <w:softHyphen/>
        <w:t>mis</w:t>
      </w:r>
      <w:r w:rsidRPr="003B55DB">
        <w:rPr>
          <w:rFonts w:ascii="Arial" w:hAnsi="Arial" w:cs="Arial"/>
          <w:color w:val="080808"/>
          <w:sz w:val="22"/>
          <w:szCs w:val="22"/>
        </w:rPr>
        <w:softHyphen/>
        <w:t>ta. Kun</w:t>
      </w:r>
      <w:r w:rsidRPr="003B55DB">
        <w:rPr>
          <w:rFonts w:ascii="Arial" w:hAnsi="Arial" w:cs="Arial"/>
          <w:color w:val="080808"/>
          <w:sz w:val="22"/>
          <w:szCs w:val="22"/>
        </w:rPr>
        <w:softHyphen/>
        <w:t>tou</w:t>
      </w:r>
      <w:r w:rsidRPr="003B55DB">
        <w:rPr>
          <w:rFonts w:ascii="Arial" w:hAnsi="Arial" w:cs="Arial"/>
          <w:color w:val="080808"/>
          <w:sz w:val="22"/>
          <w:szCs w:val="22"/>
        </w:rPr>
        <w:softHyphen/>
        <w:t>tu</w:t>
      </w:r>
      <w:r w:rsidRPr="003B55DB">
        <w:rPr>
          <w:rFonts w:ascii="Arial" w:hAnsi="Arial" w:cs="Arial"/>
          <w:color w:val="080808"/>
          <w:sz w:val="22"/>
          <w:szCs w:val="22"/>
        </w:rPr>
        <w:softHyphen/>
        <w:t>soh</w:t>
      </w:r>
      <w:r w:rsidRPr="003B55DB">
        <w:rPr>
          <w:rFonts w:ascii="Arial" w:hAnsi="Arial" w:cs="Arial"/>
          <w:color w:val="080808"/>
          <w:sz w:val="22"/>
          <w:szCs w:val="22"/>
        </w:rPr>
        <w:softHyphen/>
        <w:t>jaa</w:t>
      </w:r>
      <w:r w:rsidRPr="003B55DB">
        <w:rPr>
          <w:rFonts w:ascii="Arial" w:hAnsi="Arial" w:cs="Arial"/>
          <w:color w:val="080808"/>
          <w:sz w:val="22"/>
          <w:szCs w:val="22"/>
        </w:rPr>
        <w:softHyphen/>
        <w:t>jat te</w:t>
      </w:r>
      <w:r w:rsidRPr="003B55DB">
        <w:rPr>
          <w:rFonts w:ascii="Arial" w:hAnsi="Arial" w:cs="Arial"/>
          <w:color w:val="080808"/>
          <w:sz w:val="22"/>
          <w:szCs w:val="22"/>
        </w:rPr>
        <w:softHyphen/>
        <w:t>ke</w:t>
      </w:r>
      <w:r w:rsidRPr="003B55DB">
        <w:rPr>
          <w:rFonts w:ascii="Arial" w:hAnsi="Arial" w:cs="Arial"/>
          <w:color w:val="080808"/>
          <w:sz w:val="22"/>
          <w:szCs w:val="22"/>
        </w:rPr>
        <w:softHyphen/>
        <w:t>vät ko</w:t>
      </w:r>
      <w:r w:rsidRPr="003B55DB">
        <w:rPr>
          <w:rFonts w:ascii="Arial" w:hAnsi="Arial" w:cs="Arial"/>
          <w:color w:val="080808"/>
          <w:sz w:val="22"/>
          <w:szCs w:val="22"/>
        </w:rPr>
        <w:softHyphen/>
        <w:t>ti-, päi</w:t>
      </w:r>
      <w:r w:rsidRPr="003B55DB">
        <w:rPr>
          <w:rFonts w:ascii="Arial" w:hAnsi="Arial" w:cs="Arial"/>
          <w:color w:val="080808"/>
          <w:sz w:val="22"/>
          <w:szCs w:val="22"/>
        </w:rPr>
        <w:softHyphen/>
        <w:t>vä</w:t>
      </w:r>
      <w:r w:rsidRPr="003B55DB">
        <w:rPr>
          <w:rFonts w:ascii="Arial" w:hAnsi="Arial" w:cs="Arial"/>
          <w:color w:val="080808"/>
          <w:sz w:val="22"/>
          <w:szCs w:val="22"/>
        </w:rPr>
        <w:softHyphen/>
        <w:t>ko</w:t>
      </w:r>
      <w:r w:rsidRPr="003B55DB">
        <w:rPr>
          <w:rFonts w:ascii="Arial" w:hAnsi="Arial" w:cs="Arial"/>
          <w:color w:val="080808"/>
          <w:sz w:val="22"/>
          <w:szCs w:val="22"/>
        </w:rPr>
        <w:softHyphen/>
        <w:t>ti-, kou</w:t>
      </w:r>
      <w:r w:rsidRPr="003B55DB">
        <w:rPr>
          <w:rFonts w:ascii="Arial" w:hAnsi="Arial" w:cs="Arial"/>
          <w:color w:val="080808"/>
          <w:sz w:val="22"/>
          <w:szCs w:val="22"/>
        </w:rPr>
        <w:softHyphen/>
        <w:t>lu- ja työ</w:t>
      </w:r>
      <w:r w:rsidRPr="003B55DB">
        <w:rPr>
          <w:rFonts w:ascii="Arial" w:hAnsi="Arial" w:cs="Arial"/>
          <w:color w:val="080808"/>
          <w:sz w:val="22"/>
          <w:szCs w:val="22"/>
        </w:rPr>
        <w:softHyphen/>
        <w:t>paik</w:t>
      </w:r>
      <w:r w:rsidRPr="003B55DB">
        <w:rPr>
          <w:rFonts w:ascii="Arial" w:hAnsi="Arial" w:cs="Arial"/>
          <w:color w:val="080808"/>
          <w:sz w:val="22"/>
          <w:szCs w:val="22"/>
        </w:rPr>
        <w:softHyphen/>
        <w:t>ka</w:t>
      </w:r>
      <w:r w:rsidRPr="003B55DB">
        <w:rPr>
          <w:rFonts w:ascii="Arial" w:hAnsi="Arial" w:cs="Arial"/>
          <w:color w:val="080808"/>
          <w:sz w:val="22"/>
          <w:szCs w:val="22"/>
        </w:rPr>
        <w:softHyphen/>
        <w:t>käyn</w:t>
      </w:r>
      <w:r w:rsidRPr="003B55DB">
        <w:rPr>
          <w:rFonts w:ascii="Arial" w:hAnsi="Arial" w:cs="Arial"/>
          <w:color w:val="080808"/>
          <w:sz w:val="22"/>
          <w:szCs w:val="22"/>
        </w:rPr>
        <w:softHyphen/>
        <w:t>te</w:t>
      </w:r>
      <w:r w:rsidRPr="003B55DB">
        <w:rPr>
          <w:rFonts w:ascii="Arial" w:hAnsi="Arial" w:cs="Arial"/>
          <w:color w:val="080808"/>
          <w:sz w:val="22"/>
          <w:szCs w:val="22"/>
        </w:rPr>
        <w:softHyphen/>
        <w:t>jä se</w:t>
      </w:r>
      <w:r w:rsidRPr="003B55DB">
        <w:rPr>
          <w:rFonts w:ascii="Arial" w:hAnsi="Arial" w:cs="Arial"/>
          <w:color w:val="080808"/>
          <w:sz w:val="22"/>
          <w:szCs w:val="22"/>
        </w:rPr>
        <w:softHyphen/>
        <w:t>kä kar</w:t>
      </w:r>
      <w:r w:rsidRPr="003B55DB">
        <w:rPr>
          <w:rFonts w:ascii="Arial" w:hAnsi="Arial" w:cs="Arial"/>
          <w:color w:val="080808"/>
          <w:sz w:val="22"/>
          <w:szCs w:val="22"/>
        </w:rPr>
        <w:softHyphen/>
        <w:t>toit</w:t>
      </w:r>
      <w:r w:rsidRPr="003B55DB">
        <w:rPr>
          <w:rFonts w:ascii="Arial" w:hAnsi="Arial" w:cs="Arial"/>
          <w:color w:val="080808"/>
          <w:sz w:val="22"/>
          <w:szCs w:val="22"/>
        </w:rPr>
        <w:softHyphen/>
        <w:t>ta</w:t>
      </w:r>
      <w:r w:rsidRPr="003B55DB">
        <w:rPr>
          <w:rFonts w:ascii="Arial" w:hAnsi="Arial" w:cs="Arial"/>
          <w:color w:val="080808"/>
          <w:sz w:val="22"/>
          <w:szCs w:val="22"/>
        </w:rPr>
        <w:softHyphen/>
        <w:t>vat asiak</w:t>
      </w:r>
      <w:r w:rsidRPr="003B55DB">
        <w:rPr>
          <w:rFonts w:ascii="Arial" w:hAnsi="Arial" w:cs="Arial"/>
          <w:color w:val="080808"/>
          <w:sz w:val="22"/>
          <w:szCs w:val="22"/>
        </w:rPr>
        <w:softHyphen/>
        <w:t>kaan ko</w:t>
      </w:r>
      <w:r w:rsidRPr="003B55DB">
        <w:rPr>
          <w:rFonts w:ascii="Arial" w:hAnsi="Arial" w:cs="Arial"/>
          <w:color w:val="080808"/>
          <w:sz w:val="22"/>
          <w:szCs w:val="22"/>
        </w:rPr>
        <w:softHyphen/>
        <w:t>ko</w:t>
      </w:r>
      <w:r w:rsidRPr="003B55DB">
        <w:rPr>
          <w:rFonts w:ascii="Arial" w:hAnsi="Arial" w:cs="Arial"/>
          <w:color w:val="080808"/>
          <w:sz w:val="22"/>
          <w:szCs w:val="22"/>
        </w:rPr>
        <w:softHyphen/>
        <w:t>nais</w:t>
      </w:r>
      <w:r w:rsidRPr="003B55DB">
        <w:rPr>
          <w:rFonts w:ascii="Arial" w:hAnsi="Arial" w:cs="Arial"/>
          <w:color w:val="080808"/>
          <w:sz w:val="22"/>
          <w:szCs w:val="22"/>
        </w:rPr>
        <w:softHyphen/>
        <w:t>ti</w:t>
      </w:r>
      <w:r w:rsidRPr="003B55DB">
        <w:rPr>
          <w:rFonts w:ascii="Arial" w:hAnsi="Arial" w:cs="Arial"/>
          <w:color w:val="080808"/>
          <w:sz w:val="22"/>
          <w:szCs w:val="22"/>
        </w:rPr>
        <w:softHyphen/>
        <w:t>lan</w:t>
      </w:r>
      <w:r w:rsidRPr="003B55DB">
        <w:rPr>
          <w:rFonts w:ascii="Arial" w:hAnsi="Arial" w:cs="Arial"/>
          <w:color w:val="080808"/>
          <w:sz w:val="22"/>
          <w:szCs w:val="22"/>
        </w:rPr>
        <w:softHyphen/>
        <w:t>net</w:t>
      </w:r>
      <w:r w:rsidRPr="003B55DB">
        <w:rPr>
          <w:rFonts w:ascii="Arial" w:hAnsi="Arial" w:cs="Arial"/>
          <w:color w:val="080808"/>
          <w:sz w:val="22"/>
          <w:szCs w:val="22"/>
        </w:rPr>
        <w:softHyphen/>
        <w:t>ta. </w:t>
      </w:r>
    </w:p>
    <w:p w14:paraId="2916C19D" w14:textId="77777777" w:rsidR="003B55DB" w:rsidRPr="003B55DB" w:rsidRDefault="003B55DB" w:rsidP="003B55DB">
      <w:pPr>
        <w:pStyle w:val="paragraph"/>
        <w:spacing w:before="0" w:beforeAutospacing="0" w:after="0" w:afterAutospacing="0"/>
        <w:textAlignment w:val="baseline"/>
        <w:rPr>
          <w:rFonts w:ascii="Arial" w:hAnsi="Arial" w:cs="Arial"/>
          <w:color w:val="080808"/>
          <w:sz w:val="22"/>
          <w:szCs w:val="22"/>
        </w:rPr>
      </w:pPr>
    </w:p>
    <w:p w14:paraId="3C29786D" w14:textId="77777777" w:rsidR="003B55DB" w:rsidRPr="003B55DB" w:rsidRDefault="003B55DB" w:rsidP="003B55DB">
      <w:pPr>
        <w:pStyle w:val="paragraph"/>
        <w:spacing w:before="0" w:beforeAutospacing="0" w:after="0" w:afterAutospacing="0"/>
        <w:textAlignment w:val="baseline"/>
        <w:rPr>
          <w:rFonts w:ascii="Arial" w:hAnsi="Arial" w:cs="Arial"/>
          <w:color w:val="080808"/>
          <w:sz w:val="22"/>
          <w:szCs w:val="22"/>
        </w:rPr>
      </w:pPr>
      <w:r w:rsidRPr="003B55DB">
        <w:rPr>
          <w:rFonts w:ascii="Arial" w:hAnsi="Arial" w:cs="Arial"/>
          <w:color w:val="080808"/>
          <w:sz w:val="22"/>
          <w:szCs w:val="22"/>
        </w:rPr>
        <w:t>Psy</w:t>
      </w:r>
      <w:r w:rsidRPr="003B55DB">
        <w:rPr>
          <w:rFonts w:ascii="Arial" w:hAnsi="Arial" w:cs="Arial"/>
          <w:color w:val="080808"/>
          <w:sz w:val="22"/>
          <w:szCs w:val="22"/>
        </w:rPr>
        <w:softHyphen/>
        <w:t>ko</w:t>
      </w:r>
      <w:r w:rsidRPr="003B55DB">
        <w:rPr>
          <w:rFonts w:ascii="Arial" w:hAnsi="Arial" w:cs="Arial"/>
          <w:color w:val="080808"/>
          <w:sz w:val="22"/>
          <w:szCs w:val="22"/>
        </w:rPr>
        <w:softHyphen/>
        <w:t>lo</w:t>
      </w:r>
      <w:r w:rsidRPr="003B55DB">
        <w:rPr>
          <w:rFonts w:ascii="Arial" w:hAnsi="Arial" w:cs="Arial"/>
          <w:color w:val="080808"/>
          <w:sz w:val="22"/>
          <w:szCs w:val="22"/>
        </w:rPr>
        <w:softHyphen/>
        <w:t>gin pal</w:t>
      </w:r>
      <w:r w:rsidRPr="003B55DB">
        <w:rPr>
          <w:rFonts w:ascii="Arial" w:hAnsi="Arial" w:cs="Arial"/>
          <w:color w:val="080808"/>
          <w:sz w:val="22"/>
          <w:szCs w:val="22"/>
        </w:rPr>
        <w:softHyphen/>
        <w:t>ve</w:t>
      </w:r>
      <w:r w:rsidRPr="003B55DB">
        <w:rPr>
          <w:rFonts w:ascii="Arial" w:hAnsi="Arial" w:cs="Arial"/>
          <w:color w:val="080808"/>
          <w:sz w:val="22"/>
          <w:szCs w:val="22"/>
        </w:rPr>
        <w:softHyphen/>
        <w:t>lut kat</w:t>
      </w:r>
      <w:r w:rsidRPr="003B55DB">
        <w:rPr>
          <w:rFonts w:ascii="Arial" w:hAnsi="Arial" w:cs="Arial"/>
          <w:color w:val="080808"/>
          <w:sz w:val="22"/>
          <w:szCs w:val="22"/>
        </w:rPr>
        <w:softHyphen/>
        <w:t>ta</w:t>
      </w:r>
      <w:r w:rsidRPr="003B55DB">
        <w:rPr>
          <w:rFonts w:ascii="Arial" w:hAnsi="Arial" w:cs="Arial"/>
          <w:color w:val="080808"/>
          <w:sz w:val="22"/>
          <w:szCs w:val="22"/>
        </w:rPr>
        <w:softHyphen/>
        <w:t>vat se</w:t>
      </w:r>
      <w:r w:rsidRPr="003B55DB">
        <w:rPr>
          <w:rFonts w:ascii="Arial" w:hAnsi="Arial" w:cs="Arial"/>
          <w:color w:val="080808"/>
          <w:sz w:val="22"/>
          <w:szCs w:val="22"/>
        </w:rPr>
        <w:softHyphen/>
        <w:t>kä neu</w:t>
      </w:r>
      <w:r w:rsidRPr="003B55DB">
        <w:rPr>
          <w:rFonts w:ascii="Arial" w:hAnsi="Arial" w:cs="Arial"/>
          <w:color w:val="080808"/>
          <w:sz w:val="22"/>
          <w:szCs w:val="22"/>
        </w:rPr>
        <w:softHyphen/>
        <w:t>rop</w:t>
      </w:r>
      <w:r w:rsidRPr="003B55DB">
        <w:rPr>
          <w:rFonts w:ascii="Arial" w:hAnsi="Arial" w:cs="Arial"/>
          <w:color w:val="080808"/>
          <w:sz w:val="22"/>
          <w:szCs w:val="22"/>
        </w:rPr>
        <w:softHyphen/>
        <w:t>sy</w:t>
      </w:r>
      <w:r w:rsidRPr="003B55DB">
        <w:rPr>
          <w:rFonts w:ascii="Arial" w:hAnsi="Arial" w:cs="Arial"/>
          <w:color w:val="080808"/>
          <w:sz w:val="22"/>
          <w:szCs w:val="22"/>
        </w:rPr>
        <w:softHyphen/>
        <w:t>ko</w:t>
      </w:r>
      <w:r w:rsidRPr="003B55DB">
        <w:rPr>
          <w:rFonts w:ascii="Arial" w:hAnsi="Arial" w:cs="Arial"/>
          <w:color w:val="080808"/>
          <w:sz w:val="22"/>
          <w:szCs w:val="22"/>
        </w:rPr>
        <w:softHyphen/>
        <w:t>lo</w:t>
      </w:r>
      <w:r w:rsidRPr="003B55DB">
        <w:rPr>
          <w:rFonts w:ascii="Arial" w:hAnsi="Arial" w:cs="Arial"/>
          <w:color w:val="080808"/>
          <w:sz w:val="22"/>
          <w:szCs w:val="22"/>
        </w:rPr>
        <w:softHyphen/>
        <w:t>gi</w:t>
      </w:r>
      <w:r w:rsidRPr="003B55DB">
        <w:rPr>
          <w:rFonts w:ascii="Arial" w:hAnsi="Arial" w:cs="Arial"/>
          <w:color w:val="080808"/>
          <w:sz w:val="22"/>
          <w:szCs w:val="22"/>
        </w:rPr>
        <w:softHyphen/>
        <w:t>set tut</w:t>
      </w:r>
      <w:r w:rsidRPr="003B55DB">
        <w:rPr>
          <w:rFonts w:ascii="Arial" w:hAnsi="Arial" w:cs="Arial"/>
          <w:color w:val="080808"/>
          <w:sz w:val="22"/>
          <w:szCs w:val="22"/>
        </w:rPr>
        <w:softHyphen/>
        <w:t>ki</w:t>
      </w:r>
      <w:r w:rsidRPr="003B55DB">
        <w:rPr>
          <w:rFonts w:ascii="Arial" w:hAnsi="Arial" w:cs="Arial"/>
          <w:color w:val="080808"/>
          <w:sz w:val="22"/>
          <w:szCs w:val="22"/>
        </w:rPr>
        <w:softHyphen/>
        <w:t>muk</w:t>
      </w:r>
      <w:r w:rsidRPr="003B55DB">
        <w:rPr>
          <w:rFonts w:ascii="Arial" w:hAnsi="Arial" w:cs="Arial"/>
          <w:color w:val="080808"/>
          <w:sz w:val="22"/>
          <w:szCs w:val="22"/>
        </w:rPr>
        <w:softHyphen/>
        <w:t>set et</w:t>
      </w:r>
      <w:r w:rsidRPr="003B55DB">
        <w:rPr>
          <w:rFonts w:ascii="Arial" w:hAnsi="Arial" w:cs="Arial"/>
          <w:color w:val="080808"/>
          <w:sz w:val="22"/>
          <w:szCs w:val="22"/>
        </w:rPr>
        <w:softHyphen/>
        <w:t>tä kun</w:t>
      </w:r>
      <w:r w:rsidRPr="003B55DB">
        <w:rPr>
          <w:rFonts w:ascii="Arial" w:hAnsi="Arial" w:cs="Arial"/>
          <w:color w:val="080808"/>
          <w:sz w:val="22"/>
          <w:szCs w:val="22"/>
        </w:rPr>
        <w:softHyphen/>
        <w:t>tou</w:t>
      </w:r>
      <w:r w:rsidRPr="003B55DB">
        <w:rPr>
          <w:rFonts w:ascii="Arial" w:hAnsi="Arial" w:cs="Arial"/>
          <w:color w:val="080808"/>
          <w:sz w:val="22"/>
          <w:szCs w:val="22"/>
        </w:rPr>
        <w:softHyphen/>
        <w:t>tuk</w:t>
      </w:r>
      <w:r w:rsidRPr="003B55DB">
        <w:rPr>
          <w:rFonts w:ascii="Arial" w:hAnsi="Arial" w:cs="Arial"/>
          <w:color w:val="080808"/>
          <w:sz w:val="22"/>
          <w:szCs w:val="22"/>
        </w:rPr>
        <w:softHyphen/>
        <w:t>sen po</w:t>
      </w:r>
      <w:r w:rsidRPr="003B55DB">
        <w:rPr>
          <w:rFonts w:ascii="Arial" w:hAnsi="Arial" w:cs="Arial"/>
          <w:color w:val="080808"/>
          <w:sz w:val="22"/>
          <w:szCs w:val="22"/>
        </w:rPr>
        <w:softHyphen/>
        <w:t>lik</w:t>
      </w:r>
      <w:r w:rsidRPr="003B55DB">
        <w:rPr>
          <w:rFonts w:ascii="Arial" w:hAnsi="Arial" w:cs="Arial"/>
          <w:color w:val="080808"/>
          <w:sz w:val="22"/>
          <w:szCs w:val="22"/>
        </w:rPr>
        <w:softHyphen/>
        <w:t>lii</w:t>
      </w:r>
      <w:r w:rsidRPr="003B55DB">
        <w:rPr>
          <w:rFonts w:ascii="Arial" w:hAnsi="Arial" w:cs="Arial"/>
          <w:color w:val="080808"/>
          <w:sz w:val="22"/>
          <w:szCs w:val="22"/>
        </w:rPr>
        <w:softHyphen/>
        <w:t>ni</w:t>
      </w:r>
      <w:r w:rsidRPr="003B55DB">
        <w:rPr>
          <w:rFonts w:ascii="Arial" w:hAnsi="Arial" w:cs="Arial"/>
          <w:color w:val="080808"/>
          <w:sz w:val="22"/>
          <w:szCs w:val="22"/>
        </w:rPr>
        <w:softHyphen/>
        <w:t>ses</w:t>
      </w:r>
      <w:r w:rsidRPr="003B55DB">
        <w:rPr>
          <w:rFonts w:ascii="Arial" w:hAnsi="Arial" w:cs="Arial"/>
          <w:color w:val="080808"/>
          <w:sz w:val="22"/>
          <w:szCs w:val="22"/>
        </w:rPr>
        <w:softHyphen/>
        <w:t>ti ja kun</w:t>
      </w:r>
      <w:r w:rsidRPr="003B55DB">
        <w:rPr>
          <w:rFonts w:ascii="Arial" w:hAnsi="Arial" w:cs="Arial"/>
          <w:color w:val="080808"/>
          <w:sz w:val="22"/>
          <w:szCs w:val="22"/>
        </w:rPr>
        <w:softHyphen/>
        <w:t>tou</w:t>
      </w:r>
      <w:r w:rsidRPr="003B55DB">
        <w:rPr>
          <w:rFonts w:ascii="Arial" w:hAnsi="Arial" w:cs="Arial"/>
          <w:color w:val="080808"/>
          <w:sz w:val="22"/>
          <w:szCs w:val="22"/>
        </w:rPr>
        <w:softHyphen/>
        <w:t>tu</w:t>
      </w:r>
      <w:r w:rsidRPr="003B55DB">
        <w:rPr>
          <w:rFonts w:ascii="Arial" w:hAnsi="Arial" w:cs="Arial"/>
          <w:color w:val="080808"/>
          <w:sz w:val="22"/>
          <w:szCs w:val="22"/>
        </w:rPr>
        <w:softHyphen/>
        <w:t>jan kun</w:t>
      </w:r>
      <w:r w:rsidRPr="003B55DB">
        <w:rPr>
          <w:rFonts w:ascii="Arial" w:hAnsi="Arial" w:cs="Arial"/>
          <w:color w:val="080808"/>
          <w:sz w:val="22"/>
          <w:szCs w:val="22"/>
        </w:rPr>
        <w:softHyphen/>
        <w:t>tou</w:t>
      </w:r>
      <w:r w:rsidRPr="003B55DB">
        <w:rPr>
          <w:rFonts w:ascii="Arial" w:hAnsi="Arial" w:cs="Arial"/>
          <w:color w:val="080808"/>
          <w:sz w:val="22"/>
          <w:szCs w:val="22"/>
        </w:rPr>
        <w:softHyphen/>
        <w:t>tu</w:t>
      </w:r>
      <w:r w:rsidRPr="003B55DB">
        <w:rPr>
          <w:rFonts w:ascii="Arial" w:hAnsi="Arial" w:cs="Arial"/>
          <w:color w:val="080808"/>
          <w:sz w:val="22"/>
          <w:szCs w:val="22"/>
        </w:rPr>
        <w:softHyphen/>
        <w:t>so</w:t>
      </w:r>
      <w:r w:rsidRPr="003B55DB">
        <w:rPr>
          <w:rFonts w:ascii="Arial" w:hAnsi="Arial" w:cs="Arial"/>
          <w:color w:val="080808"/>
          <w:sz w:val="22"/>
          <w:szCs w:val="22"/>
        </w:rPr>
        <w:softHyphen/>
        <w:t>sas</w:t>
      </w:r>
      <w:r w:rsidRPr="003B55DB">
        <w:rPr>
          <w:rFonts w:ascii="Arial" w:hAnsi="Arial" w:cs="Arial"/>
          <w:color w:val="080808"/>
          <w:sz w:val="22"/>
          <w:szCs w:val="22"/>
        </w:rPr>
        <w:softHyphen/>
        <w:t>to</w:t>
      </w:r>
      <w:r w:rsidRPr="003B55DB">
        <w:rPr>
          <w:rFonts w:ascii="Arial" w:hAnsi="Arial" w:cs="Arial"/>
          <w:color w:val="080808"/>
          <w:sz w:val="22"/>
          <w:szCs w:val="22"/>
        </w:rPr>
        <w:softHyphen/>
        <w:t>jak</w:t>
      </w:r>
      <w:r w:rsidRPr="003B55DB">
        <w:rPr>
          <w:rFonts w:ascii="Arial" w:hAnsi="Arial" w:cs="Arial"/>
          <w:color w:val="080808"/>
          <w:sz w:val="22"/>
          <w:szCs w:val="22"/>
        </w:rPr>
        <w:softHyphen/>
        <w:t>son ai</w:t>
      </w:r>
      <w:r w:rsidRPr="003B55DB">
        <w:rPr>
          <w:rFonts w:ascii="Arial" w:hAnsi="Arial" w:cs="Arial"/>
          <w:color w:val="080808"/>
          <w:sz w:val="22"/>
          <w:szCs w:val="22"/>
        </w:rPr>
        <w:softHyphen/>
        <w:t>ka</w:t>
      </w:r>
      <w:r w:rsidRPr="003B55DB">
        <w:rPr>
          <w:rFonts w:ascii="Arial" w:hAnsi="Arial" w:cs="Arial"/>
          <w:color w:val="080808"/>
          <w:sz w:val="22"/>
          <w:szCs w:val="22"/>
        </w:rPr>
        <w:softHyphen/>
        <w:t>na. Neu</w:t>
      </w:r>
      <w:r w:rsidRPr="003B55DB">
        <w:rPr>
          <w:rFonts w:ascii="Arial" w:hAnsi="Arial" w:cs="Arial"/>
          <w:color w:val="080808"/>
          <w:sz w:val="22"/>
          <w:szCs w:val="22"/>
        </w:rPr>
        <w:softHyphen/>
        <w:t>rop</w:t>
      </w:r>
      <w:r w:rsidRPr="003B55DB">
        <w:rPr>
          <w:rFonts w:ascii="Arial" w:hAnsi="Arial" w:cs="Arial"/>
          <w:color w:val="080808"/>
          <w:sz w:val="22"/>
          <w:szCs w:val="22"/>
        </w:rPr>
        <w:softHyphen/>
        <w:t>sy</w:t>
      </w:r>
      <w:r w:rsidRPr="003B55DB">
        <w:rPr>
          <w:rFonts w:ascii="Arial" w:hAnsi="Arial" w:cs="Arial"/>
          <w:color w:val="080808"/>
          <w:sz w:val="22"/>
          <w:szCs w:val="22"/>
        </w:rPr>
        <w:softHyphen/>
        <w:t>ko</w:t>
      </w:r>
      <w:r w:rsidRPr="003B55DB">
        <w:rPr>
          <w:rFonts w:ascii="Arial" w:hAnsi="Arial" w:cs="Arial"/>
          <w:color w:val="080808"/>
          <w:sz w:val="22"/>
          <w:szCs w:val="22"/>
        </w:rPr>
        <w:softHyphen/>
        <w:t>lo</w:t>
      </w:r>
      <w:r w:rsidRPr="003B55DB">
        <w:rPr>
          <w:rFonts w:ascii="Arial" w:hAnsi="Arial" w:cs="Arial"/>
          <w:color w:val="080808"/>
          <w:sz w:val="22"/>
          <w:szCs w:val="22"/>
        </w:rPr>
        <w:softHyphen/>
        <w:t>gi</w:t>
      </w:r>
      <w:r w:rsidRPr="003B55DB">
        <w:rPr>
          <w:rFonts w:ascii="Arial" w:hAnsi="Arial" w:cs="Arial"/>
          <w:color w:val="080808"/>
          <w:sz w:val="22"/>
          <w:szCs w:val="22"/>
        </w:rPr>
        <w:softHyphen/>
        <w:t>sen tut</w:t>
      </w:r>
      <w:r w:rsidRPr="003B55DB">
        <w:rPr>
          <w:rFonts w:ascii="Arial" w:hAnsi="Arial" w:cs="Arial"/>
          <w:color w:val="080808"/>
          <w:sz w:val="22"/>
          <w:szCs w:val="22"/>
        </w:rPr>
        <w:softHyphen/>
        <w:t>ki</w:t>
      </w:r>
      <w:r w:rsidRPr="003B55DB">
        <w:rPr>
          <w:rFonts w:ascii="Arial" w:hAnsi="Arial" w:cs="Arial"/>
          <w:color w:val="080808"/>
          <w:sz w:val="22"/>
          <w:szCs w:val="22"/>
        </w:rPr>
        <w:softHyphen/>
        <w:t>muk</w:t>
      </w:r>
      <w:r w:rsidRPr="003B55DB">
        <w:rPr>
          <w:rFonts w:ascii="Arial" w:hAnsi="Arial" w:cs="Arial"/>
          <w:color w:val="080808"/>
          <w:sz w:val="22"/>
          <w:szCs w:val="22"/>
        </w:rPr>
        <w:softHyphen/>
        <w:t>sen ta</w:t>
      </w:r>
      <w:r w:rsidRPr="003B55DB">
        <w:rPr>
          <w:rFonts w:ascii="Arial" w:hAnsi="Arial" w:cs="Arial"/>
          <w:color w:val="080808"/>
          <w:sz w:val="22"/>
          <w:szCs w:val="22"/>
        </w:rPr>
        <w:softHyphen/>
        <w:t>voit</w:t>
      </w:r>
      <w:r w:rsidRPr="003B55DB">
        <w:rPr>
          <w:rFonts w:ascii="Arial" w:hAnsi="Arial" w:cs="Arial"/>
          <w:color w:val="080808"/>
          <w:sz w:val="22"/>
          <w:szCs w:val="22"/>
        </w:rPr>
        <w:softHyphen/>
        <w:t>tee</w:t>
      </w:r>
      <w:r w:rsidRPr="003B55DB">
        <w:rPr>
          <w:rFonts w:ascii="Arial" w:hAnsi="Arial" w:cs="Arial"/>
          <w:color w:val="080808"/>
          <w:sz w:val="22"/>
          <w:szCs w:val="22"/>
        </w:rPr>
        <w:softHyphen/>
        <w:t>na on kar</w:t>
      </w:r>
      <w:r w:rsidRPr="003B55DB">
        <w:rPr>
          <w:rFonts w:ascii="Arial" w:hAnsi="Arial" w:cs="Arial"/>
          <w:color w:val="080808"/>
          <w:sz w:val="22"/>
          <w:szCs w:val="22"/>
        </w:rPr>
        <w:softHyphen/>
        <w:t>toit</w:t>
      </w:r>
      <w:r w:rsidRPr="003B55DB">
        <w:rPr>
          <w:rFonts w:ascii="Arial" w:hAnsi="Arial" w:cs="Arial"/>
          <w:color w:val="080808"/>
          <w:sz w:val="22"/>
          <w:szCs w:val="22"/>
        </w:rPr>
        <w:softHyphen/>
        <w:t>taa hen</w:t>
      </w:r>
      <w:r w:rsidRPr="003B55DB">
        <w:rPr>
          <w:rFonts w:ascii="Arial" w:hAnsi="Arial" w:cs="Arial"/>
          <w:color w:val="080808"/>
          <w:sz w:val="22"/>
          <w:szCs w:val="22"/>
        </w:rPr>
        <w:softHyphen/>
        <w:t>ki</w:t>
      </w:r>
      <w:r w:rsidRPr="003B55DB">
        <w:rPr>
          <w:rFonts w:ascii="Arial" w:hAnsi="Arial" w:cs="Arial"/>
          <w:color w:val="080808"/>
          <w:sz w:val="22"/>
          <w:szCs w:val="22"/>
        </w:rPr>
        <w:softHyphen/>
        <w:t>lön tie</w:t>
      </w:r>
      <w:r w:rsidRPr="003B55DB">
        <w:rPr>
          <w:rFonts w:ascii="Arial" w:hAnsi="Arial" w:cs="Arial"/>
          <w:color w:val="080808"/>
          <w:sz w:val="22"/>
          <w:szCs w:val="22"/>
        </w:rPr>
        <w:softHyphen/>
        <w:t>don</w:t>
      </w:r>
      <w:r w:rsidRPr="003B55DB">
        <w:rPr>
          <w:rFonts w:ascii="Arial" w:hAnsi="Arial" w:cs="Arial"/>
          <w:color w:val="080808"/>
          <w:sz w:val="22"/>
          <w:szCs w:val="22"/>
        </w:rPr>
        <w:softHyphen/>
        <w:t>kä</w:t>
      </w:r>
      <w:r w:rsidRPr="003B55DB">
        <w:rPr>
          <w:rFonts w:ascii="Arial" w:hAnsi="Arial" w:cs="Arial"/>
          <w:color w:val="080808"/>
          <w:sz w:val="22"/>
          <w:szCs w:val="22"/>
        </w:rPr>
        <w:softHyphen/>
        <w:t>sit</w:t>
      </w:r>
      <w:r w:rsidRPr="003B55DB">
        <w:rPr>
          <w:rFonts w:ascii="Arial" w:hAnsi="Arial" w:cs="Arial"/>
          <w:color w:val="080808"/>
          <w:sz w:val="22"/>
          <w:szCs w:val="22"/>
        </w:rPr>
        <w:softHyphen/>
        <w:t>te</w:t>
      </w:r>
      <w:r w:rsidRPr="003B55DB">
        <w:rPr>
          <w:rFonts w:ascii="Arial" w:hAnsi="Arial" w:cs="Arial"/>
          <w:color w:val="080808"/>
          <w:sz w:val="22"/>
          <w:szCs w:val="22"/>
        </w:rPr>
        <w:softHyphen/>
        <w:t>lyn toi</w:t>
      </w:r>
      <w:r w:rsidRPr="003B55DB">
        <w:rPr>
          <w:rFonts w:ascii="Arial" w:hAnsi="Arial" w:cs="Arial"/>
          <w:color w:val="080808"/>
          <w:sz w:val="22"/>
          <w:szCs w:val="22"/>
        </w:rPr>
        <w:softHyphen/>
        <w:t>min</w:t>
      </w:r>
      <w:r w:rsidRPr="003B55DB">
        <w:rPr>
          <w:rFonts w:ascii="Arial" w:hAnsi="Arial" w:cs="Arial"/>
          <w:color w:val="080808"/>
          <w:sz w:val="22"/>
          <w:szCs w:val="22"/>
        </w:rPr>
        <w:softHyphen/>
        <w:t>to</w:t>
      </w:r>
      <w:r w:rsidRPr="003B55DB">
        <w:rPr>
          <w:rFonts w:ascii="Arial" w:hAnsi="Arial" w:cs="Arial"/>
          <w:color w:val="080808"/>
          <w:sz w:val="22"/>
          <w:szCs w:val="22"/>
        </w:rPr>
        <w:softHyphen/>
        <w:t>ja, käyt</w:t>
      </w:r>
      <w:r w:rsidRPr="003B55DB">
        <w:rPr>
          <w:rFonts w:ascii="Arial" w:hAnsi="Arial" w:cs="Arial"/>
          <w:color w:val="080808"/>
          <w:sz w:val="22"/>
          <w:szCs w:val="22"/>
        </w:rPr>
        <w:softHyphen/>
        <w:t>täy</w:t>
      </w:r>
      <w:r w:rsidRPr="003B55DB">
        <w:rPr>
          <w:rFonts w:ascii="Arial" w:hAnsi="Arial" w:cs="Arial"/>
          <w:color w:val="080808"/>
          <w:sz w:val="22"/>
          <w:szCs w:val="22"/>
        </w:rPr>
        <w:softHyphen/>
        <w:t>ty</w:t>
      </w:r>
      <w:r w:rsidRPr="003B55DB">
        <w:rPr>
          <w:rFonts w:ascii="Arial" w:hAnsi="Arial" w:cs="Arial"/>
          <w:color w:val="080808"/>
          <w:sz w:val="22"/>
          <w:szCs w:val="22"/>
        </w:rPr>
        <w:softHyphen/>
        <w:t>mis</w:t>
      </w:r>
      <w:r w:rsidRPr="003B55DB">
        <w:rPr>
          <w:rFonts w:ascii="Arial" w:hAnsi="Arial" w:cs="Arial"/>
          <w:color w:val="080808"/>
          <w:sz w:val="22"/>
          <w:szCs w:val="22"/>
        </w:rPr>
        <w:softHyphen/>
        <w:t>tä ja tun</w:t>
      </w:r>
      <w:r w:rsidRPr="003B55DB">
        <w:rPr>
          <w:rFonts w:ascii="Arial" w:hAnsi="Arial" w:cs="Arial"/>
          <w:color w:val="080808"/>
          <w:sz w:val="22"/>
          <w:szCs w:val="22"/>
        </w:rPr>
        <w:softHyphen/>
        <w:t>ne</w:t>
      </w:r>
      <w:r w:rsidRPr="003B55DB">
        <w:rPr>
          <w:rFonts w:ascii="Arial" w:hAnsi="Arial" w:cs="Arial"/>
          <w:color w:val="080808"/>
          <w:sz w:val="22"/>
          <w:szCs w:val="22"/>
        </w:rPr>
        <w:softHyphen/>
        <w:t>sää</w:t>
      </w:r>
      <w:r w:rsidRPr="003B55DB">
        <w:rPr>
          <w:rFonts w:ascii="Arial" w:hAnsi="Arial" w:cs="Arial"/>
          <w:color w:val="080808"/>
          <w:sz w:val="22"/>
          <w:szCs w:val="22"/>
        </w:rPr>
        <w:softHyphen/>
        <w:t>te</w:t>
      </w:r>
      <w:r w:rsidRPr="003B55DB">
        <w:rPr>
          <w:rFonts w:ascii="Arial" w:hAnsi="Arial" w:cs="Arial"/>
          <w:color w:val="080808"/>
          <w:sz w:val="22"/>
          <w:szCs w:val="22"/>
        </w:rPr>
        <w:softHyphen/>
        <w:t>lyä. Neu</w:t>
      </w:r>
      <w:r w:rsidRPr="003B55DB">
        <w:rPr>
          <w:rFonts w:ascii="Arial" w:hAnsi="Arial" w:cs="Arial"/>
          <w:color w:val="080808"/>
          <w:sz w:val="22"/>
          <w:szCs w:val="22"/>
        </w:rPr>
        <w:softHyphen/>
        <w:t>rop</w:t>
      </w:r>
      <w:r w:rsidRPr="003B55DB">
        <w:rPr>
          <w:rFonts w:ascii="Arial" w:hAnsi="Arial" w:cs="Arial"/>
          <w:color w:val="080808"/>
          <w:sz w:val="22"/>
          <w:szCs w:val="22"/>
        </w:rPr>
        <w:softHyphen/>
        <w:t>sy</w:t>
      </w:r>
      <w:r w:rsidRPr="003B55DB">
        <w:rPr>
          <w:rFonts w:ascii="Arial" w:hAnsi="Arial" w:cs="Arial"/>
          <w:color w:val="080808"/>
          <w:sz w:val="22"/>
          <w:szCs w:val="22"/>
        </w:rPr>
        <w:softHyphen/>
        <w:t>ko</w:t>
      </w:r>
      <w:r w:rsidRPr="003B55DB">
        <w:rPr>
          <w:rFonts w:ascii="Arial" w:hAnsi="Arial" w:cs="Arial"/>
          <w:color w:val="080808"/>
          <w:sz w:val="22"/>
          <w:szCs w:val="22"/>
        </w:rPr>
        <w:softHyphen/>
        <w:t>lo</w:t>
      </w:r>
      <w:r w:rsidRPr="003B55DB">
        <w:rPr>
          <w:rFonts w:ascii="Arial" w:hAnsi="Arial" w:cs="Arial"/>
          <w:color w:val="080808"/>
          <w:sz w:val="22"/>
          <w:szCs w:val="22"/>
        </w:rPr>
        <w:softHyphen/>
        <w:t>gi</w:t>
      </w:r>
      <w:r w:rsidRPr="003B55DB">
        <w:rPr>
          <w:rFonts w:ascii="Arial" w:hAnsi="Arial" w:cs="Arial"/>
          <w:color w:val="080808"/>
          <w:sz w:val="22"/>
          <w:szCs w:val="22"/>
        </w:rPr>
        <w:softHyphen/>
        <w:t>sel</w:t>
      </w:r>
      <w:r w:rsidRPr="003B55DB">
        <w:rPr>
          <w:rFonts w:ascii="Arial" w:hAnsi="Arial" w:cs="Arial"/>
          <w:color w:val="080808"/>
          <w:sz w:val="22"/>
          <w:szCs w:val="22"/>
        </w:rPr>
        <w:softHyphen/>
        <w:t>la tut</w:t>
      </w:r>
      <w:r w:rsidRPr="003B55DB">
        <w:rPr>
          <w:rFonts w:ascii="Arial" w:hAnsi="Arial" w:cs="Arial"/>
          <w:color w:val="080808"/>
          <w:sz w:val="22"/>
          <w:szCs w:val="22"/>
        </w:rPr>
        <w:softHyphen/>
        <w:t>ki</w:t>
      </w:r>
      <w:r w:rsidRPr="003B55DB">
        <w:rPr>
          <w:rFonts w:ascii="Arial" w:hAnsi="Arial" w:cs="Arial"/>
          <w:color w:val="080808"/>
          <w:sz w:val="22"/>
          <w:szCs w:val="22"/>
        </w:rPr>
        <w:softHyphen/>
        <w:t>muk</w:t>
      </w:r>
      <w:r w:rsidRPr="003B55DB">
        <w:rPr>
          <w:rFonts w:ascii="Arial" w:hAnsi="Arial" w:cs="Arial"/>
          <w:color w:val="080808"/>
          <w:sz w:val="22"/>
          <w:szCs w:val="22"/>
        </w:rPr>
        <w:softHyphen/>
        <w:t>sel</w:t>
      </w:r>
      <w:r w:rsidRPr="003B55DB">
        <w:rPr>
          <w:rFonts w:ascii="Arial" w:hAnsi="Arial" w:cs="Arial"/>
          <w:color w:val="080808"/>
          <w:sz w:val="22"/>
          <w:szCs w:val="22"/>
        </w:rPr>
        <w:softHyphen/>
        <w:t>la ar</w:t>
      </w:r>
      <w:r w:rsidRPr="003B55DB">
        <w:rPr>
          <w:rFonts w:ascii="Arial" w:hAnsi="Arial" w:cs="Arial"/>
          <w:color w:val="080808"/>
          <w:sz w:val="22"/>
          <w:szCs w:val="22"/>
        </w:rPr>
        <w:softHyphen/>
        <w:t>vioi</w:t>
      </w:r>
      <w:r w:rsidRPr="003B55DB">
        <w:rPr>
          <w:rFonts w:ascii="Arial" w:hAnsi="Arial" w:cs="Arial"/>
          <w:color w:val="080808"/>
          <w:sz w:val="22"/>
          <w:szCs w:val="22"/>
        </w:rPr>
        <w:softHyphen/>
        <w:t>daan näis</w:t>
      </w:r>
      <w:r w:rsidRPr="003B55DB">
        <w:rPr>
          <w:rFonts w:ascii="Arial" w:hAnsi="Arial" w:cs="Arial"/>
          <w:color w:val="080808"/>
          <w:sz w:val="22"/>
          <w:szCs w:val="22"/>
        </w:rPr>
        <w:softHyphen/>
        <w:t>sä mah</w:t>
      </w:r>
      <w:r w:rsidRPr="003B55DB">
        <w:rPr>
          <w:rFonts w:ascii="Arial" w:hAnsi="Arial" w:cs="Arial"/>
          <w:color w:val="080808"/>
          <w:sz w:val="22"/>
          <w:szCs w:val="22"/>
        </w:rPr>
        <w:softHyphen/>
        <w:t>dol</w:t>
      </w:r>
      <w:r w:rsidRPr="003B55DB">
        <w:rPr>
          <w:rFonts w:ascii="Arial" w:hAnsi="Arial" w:cs="Arial"/>
          <w:color w:val="080808"/>
          <w:sz w:val="22"/>
          <w:szCs w:val="22"/>
        </w:rPr>
        <w:softHyphen/>
        <w:t>li</w:t>
      </w:r>
      <w:r w:rsidRPr="003B55DB">
        <w:rPr>
          <w:rFonts w:ascii="Arial" w:hAnsi="Arial" w:cs="Arial"/>
          <w:color w:val="080808"/>
          <w:sz w:val="22"/>
          <w:szCs w:val="22"/>
        </w:rPr>
        <w:softHyphen/>
        <w:t>ses</w:t>
      </w:r>
      <w:r w:rsidRPr="003B55DB">
        <w:rPr>
          <w:rFonts w:ascii="Arial" w:hAnsi="Arial" w:cs="Arial"/>
          <w:color w:val="080808"/>
          <w:sz w:val="22"/>
          <w:szCs w:val="22"/>
        </w:rPr>
        <w:softHyphen/>
        <w:t>ti ta</w:t>
      </w:r>
      <w:r w:rsidRPr="003B55DB">
        <w:rPr>
          <w:rFonts w:ascii="Arial" w:hAnsi="Arial" w:cs="Arial"/>
          <w:color w:val="080808"/>
          <w:sz w:val="22"/>
          <w:szCs w:val="22"/>
        </w:rPr>
        <w:softHyphen/>
        <w:t>pah</w:t>
      </w:r>
      <w:r w:rsidRPr="003B55DB">
        <w:rPr>
          <w:rFonts w:ascii="Arial" w:hAnsi="Arial" w:cs="Arial"/>
          <w:color w:val="080808"/>
          <w:sz w:val="22"/>
          <w:szCs w:val="22"/>
        </w:rPr>
        <w:softHyphen/>
        <w:t>tu</w:t>
      </w:r>
      <w:r w:rsidRPr="003B55DB">
        <w:rPr>
          <w:rFonts w:ascii="Arial" w:hAnsi="Arial" w:cs="Arial"/>
          <w:color w:val="080808"/>
          <w:sz w:val="22"/>
          <w:szCs w:val="22"/>
        </w:rPr>
        <w:softHyphen/>
        <w:t>nei</w:t>
      </w:r>
      <w:r w:rsidRPr="003B55DB">
        <w:rPr>
          <w:rFonts w:ascii="Arial" w:hAnsi="Arial" w:cs="Arial"/>
          <w:color w:val="080808"/>
          <w:sz w:val="22"/>
          <w:szCs w:val="22"/>
        </w:rPr>
        <w:softHyphen/>
        <w:t>ta muu</w:t>
      </w:r>
      <w:r w:rsidRPr="003B55DB">
        <w:rPr>
          <w:rFonts w:ascii="Arial" w:hAnsi="Arial" w:cs="Arial"/>
          <w:color w:val="080808"/>
          <w:sz w:val="22"/>
          <w:szCs w:val="22"/>
        </w:rPr>
        <w:softHyphen/>
        <w:t>tok</w:t>
      </w:r>
      <w:r w:rsidRPr="003B55DB">
        <w:rPr>
          <w:rFonts w:ascii="Arial" w:hAnsi="Arial" w:cs="Arial"/>
          <w:color w:val="080808"/>
          <w:sz w:val="22"/>
          <w:szCs w:val="22"/>
        </w:rPr>
        <w:softHyphen/>
        <w:t>sia, muu</w:t>
      </w:r>
      <w:r w:rsidRPr="003B55DB">
        <w:rPr>
          <w:rFonts w:ascii="Arial" w:hAnsi="Arial" w:cs="Arial"/>
          <w:color w:val="080808"/>
          <w:sz w:val="22"/>
          <w:szCs w:val="22"/>
        </w:rPr>
        <w:softHyphen/>
        <w:t>tok</w:t>
      </w:r>
      <w:r w:rsidRPr="003B55DB">
        <w:rPr>
          <w:rFonts w:ascii="Arial" w:hAnsi="Arial" w:cs="Arial"/>
          <w:color w:val="080808"/>
          <w:sz w:val="22"/>
          <w:szCs w:val="22"/>
        </w:rPr>
        <w:softHyphen/>
        <w:t>sien luon</w:t>
      </w:r>
      <w:r w:rsidRPr="003B55DB">
        <w:rPr>
          <w:rFonts w:ascii="Arial" w:hAnsi="Arial" w:cs="Arial"/>
          <w:color w:val="080808"/>
          <w:sz w:val="22"/>
          <w:szCs w:val="22"/>
        </w:rPr>
        <w:softHyphen/>
        <w:t>net</w:t>
      </w:r>
      <w:r w:rsidRPr="003B55DB">
        <w:rPr>
          <w:rFonts w:ascii="Arial" w:hAnsi="Arial" w:cs="Arial"/>
          <w:color w:val="080808"/>
          <w:sz w:val="22"/>
          <w:szCs w:val="22"/>
        </w:rPr>
        <w:softHyphen/>
        <w:t>ta, nii</w:t>
      </w:r>
      <w:r w:rsidRPr="003B55DB">
        <w:rPr>
          <w:rFonts w:ascii="Arial" w:hAnsi="Arial" w:cs="Arial"/>
          <w:color w:val="080808"/>
          <w:sz w:val="22"/>
          <w:szCs w:val="22"/>
        </w:rPr>
        <w:softHyphen/>
        <w:t>den vai</w:t>
      </w:r>
      <w:r w:rsidRPr="003B55DB">
        <w:rPr>
          <w:rFonts w:ascii="Arial" w:hAnsi="Arial" w:cs="Arial"/>
          <w:color w:val="080808"/>
          <w:sz w:val="22"/>
          <w:szCs w:val="22"/>
        </w:rPr>
        <w:softHyphen/>
        <w:t>keu</w:t>
      </w:r>
      <w:r w:rsidRPr="003B55DB">
        <w:rPr>
          <w:rFonts w:ascii="Arial" w:hAnsi="Arial" w:cs="Arial"/>
          <w:color w:val="080808"/>
          <w:sz w:val="22"/>
          <w:szCs w:val="22"/>
        </w:rPr>
        <w:softHyphen/>
        <w:t>sas</w:t>
      </w:r>
      <w:r w:rsidRPr="003B55DB">
        <w:rPr>
          <w:rFonts w:ascii="Arial" w:hAnsi="Arial" w:cs="Arial"/>
          <w:color w:val="080808"/>
          <w:sz w:val="22"/>
          <w:szCs w:val="22"/>
        </w:rPr>
        <w:softHyphen/>
        <w:t>tet</w:t>
      </w:r>
      <w:r w:rsidRPr="003B55DB">
        <w:rPr>
          <w:rFonts w:ascii="Arial" w:hAnsi="Arial" w:cs="Arial"/>
          <w:color w:val="080808"/>
          <w:sz w:val="22"/>
          <w:szCs w:val="22"/>
        </w:rPr>
        <w:softHyphen/>
        <w:t>ta ja hait</w:t>
      </w:r>
      <w:r w:rsidRPr="003B55DB">
        <w:rPr>
          <w:rFonts w:ascii="Arial" w:hAnsi="Arial" w:cs="Arial"/>
          <w:color w:val="080808"/>
          <w:sz w:val="22"/>
          <w:szCs w:val="22"/>
        </w:rPr>
        <w:softHyphen/>
        <w:t>taa</w:t>
      </w:r>
      <w:r w:rsidRPr="003B55DB">
        <w:rPr>
          <w:rFonts w:ascii="Arial" w:hAnsi="Arial" w:cs="Arial"/>
          <w:color w:val="080808"/>
          <w:sz w:val="22"/>
          <w:szCs w:val="22"/>
        </w:rPr>
        <w:softHyphen/>
        <w:t>vuut</w:t>
      </w:r>
      <w:r w:rsidRPr="003B55DB">
        <w:rPr>
          <w:rFonts w:ascii="Arial" w:hAnsi="Arial" w:cs="Arial"/>
          <w:color w:val="080808"/>
          <w:sz w:val="22"/>
          <w:szCs w:val="22"/>
        </w:rPr>
        <w:softHyphen/>
        <w:t>ta. Neu</w:t>
      </w:r>
      <w:r w:rsidRPr="003B55DB">
        <w:rPr>
          <w:rFonts w:ascii="Arial" w:hAnsi="Arial" w:cs="Arial"/>
          <w:color w:val="080808"/>
          <w:sz w:val="22"/>
          <w:szCs w:val="22"/>
        </w:rPr>
        <w:softHyphen/>
        <w:t>rop</w:t>
      </w:r>
      <w:r w:rsidRPr="003B55DB">
        <w:rPr>
          <w:rFonts w:ascii="Arial" w:hAnsi="Arial" w:cs="Arial"/>
          <w:color w:val="080808"/>
          <w:sz w:val="22"/>
          <w:szCs w:val="22"/>
        </w:rPr>
        <w:softHyphen/>
        <w:t>sy</w:t>
      </w:r>
      <w:r w:rsidRPr="003B55DB">
        <w:rPr>
          <w:rFonts w:ascii="Arial" w:hAnsi="Arial" w:cs="Arial"/>
          <w:color w:val="080808"/>
          <w:sz w:val="22"/>
          <w:szCs w:val="22"/>
        </w:rPr>
        <w:softHyphen/>
        <w:t>ko</w:t>
      </w:r>
      <w:r w:rsidRPr="003B55DB">
        <w:rPr>
          <w:rFonts w:ascii="Arial" w:hAnsi="Arial" w:cs="Arial"/>
          <w:color w:val="080808"/>
          <w:sz w:val="22"/>
          <w:szCs w:val="22"/>
        </w:rPr>
        <w:softHyphen/>
        <w:t>lo</w:t>
      </w:r>
      <w:r w:rsidRPr="003B55DB">
        <w:rPr>
          <w:rFonts w:ascii="Arial" w:hAnsi="Arial" w:cs="Arial"/>
          <w:color w:val="080808"/>
          <w:sz w:val="22"/>
          <w:szCs w:val="22"/>
        </w:rPr>
        <w:softHyphen/>
        <w:t>gi</w:t>
      </w:r>
      <w:r w:rsidRPr="003B55DB">
        <w:rPr>
          <w:rFonts w:ascii="Arial" w:hAnsi="Arial" w:cs="Arial"/>
          <w:color w:val="080808"/>
          <w:sz w:val="22"/>
          <w:szCs w:val="22"/>
        </w:rPr>
        <w:softHyphen/>
        <w:t>ses</w:t>
      </w:r>
      <w:r w:rsidRPr="003B55DB">
        <w:rPr>
          <w:rFonts w:ascii="Arial" w:hAnsi="Arial" w:cs="Arial"/>
          <w:color w:val="080808"/>
          <w:sz w:val="22"/>
          <w:szCs w:val="22"/>
        </w:rPr>
        <w:softHyphen/>
        <w:t>sa tut</w:t>
      </w:r>
      <w:r w:rsidRPr="003B55DB">
        <w:rPr>
          <w:rFonts w:ascii="Arial" w:hAnsi="Arial" w:cs="Arial"/>
          <w:color w:val="080808"/>
          <w:sz w:val="22"/>
          <w:szCs w:val="22"/>
        </w:rPr>
        <w:softHyphen/>
        <w:t>ki</w:t>
      </w:r>
      <w:r w:rsidRPr="003B55DB">
        <w:rPr>
          <w:rFonts w:ascii="Arial" w:hAnsi="Arial" w:cs="Arial"/>
          <w:color w:val="080808"/>
          <w:sz w:val="22"/>
          <w:szCs w:val="22"/>
        </w:rPr>
        <w:softHyphen/>
        <w:t>muk</w:t>
      </w:r>
      <w:r w:rsidRPr="003B55DB">
        <w:rPr>
          <w:rFonts w:ascii="Arial" w:hAnsi="Arial" w:cs="Arial"/>
          <w:color w:val="080808"/>
          <w:sz w:val="22"/>
          <w:szCs w:val="22"/>
        </w:rPr>
        <w:softHyphen/>
        <w:t>ses</w:t>
      </w:r>
      <w:r w:rsidRPr="003B55DB">
        <w:rPr>
          <w:rFonts w:ascii="Arial" w:hAnsi="Arial" w:cs="Arial"/>
          <w:color w:val="080808"/>
          <w:sz w:val="22"/>
          <w:szCs w:val="22"/>
        </w:rPr>
        <w:softHyphen/>
        <w:t>sa ar</w:t>
      </w:r>
      <w:r w:rsidRPr="003B55DB">
        <w:rPr>
          <w:rFonts w:ascii="Arial" w:hAnsi="Arial" w:cs="Arial"/>
          <w:color w:val="080808"/>
          <w:sz w:val="22"/>
          <w:szCs w:val="22"/>
        </w:rPr>
        <w:softHyphen/>
        <w:t>vioi</w:t>
      </w:r>
      <w:r w:rsidRPr="003B55DB">
        <w:rPr>
          <w:rFonts w:ascii="Arial" w:hAnsi="Arial" w:cs="Arial"/>
          <w:color w:val="080808"/>
          <w:sz w:val="22"/>
          <w:szCs w:val="22"/>
        </w:rPr>
        <w:softHyphen/>
        <w:t>daan työ</w:t>
      </w:r>
      <w:r w:rsidRPr="003B55DB">
        <w:rPr>
          <w:rFonts w:ascii="Arial" w:hAnsi="Arial" w:cs="Arial"/>
          <w:color w:val="080808"/>
          <w:sz w:val="22"/>
          <w:szCs w:val="22"/>
        </w:rPr>
        <w:softHyphen/>
        <w:t>ky</w:t>
      </w:r>
      <w:r w:rsidRPr="003B55DB">
        <w:rPr>
          <w:rFonts w:ascii="Arial" w:hAnsi="Arial" w:cs="Arial"/>
          <w:color w:val="080808"/>
          <w:sz w:val="22"/>
          <w:szCs w:val="22"/>
        </w:rPr>
        <w:softHyphen/>
        <w:t>kyä, ajo</w:t>
      </w:r>
      <w:r w:rsidRPr="003B55DB">
        <w:rPr>
          <w:rFonts w:ascii="Arial" w:hAnsi="Arial" w:cs="Arial"/>
          <w:color w:val="080808"/>
          <w:sz w:val="22"/>
          <w:szCs w:val="22"/>
        </w:rPr>
        <w:softHyphen/>
        <w:t>ter</w:t>
      </w:r>
      <w:r w:rsidRPr="003B55DB">
        <w:rPr>
          <w:rFonts w:ascii="Arial" w:hAnsi="Arial" w:cs="Arial"/>
          <w:color w:val="080808"/>
          <w:sz w:val="22"/>
          <w:szCs w:val="22"/>
        </w:rPr>
        <w:softHyphen/>
        <w:t>veyt</w:t>
      </w:r>
      <w:r w:rsidRPr="003B55DB">
        <w:rPr>
          <w:rFonts w:ascii="Arial" w:hAnsi="Arial" w:cs="Arial"/>
          <w:color w:val="080808"/>
          <w:sz w:val="22"/>
          <w:szCs w:val="22"/>
        </w:rPr>
        <w:softHyphen/>
        <w:t>tä se</w:t>
      </w:r>
      <w:r w:rsidRPr="003B55DB">
        <w:rPr>
          <w:rFonts w:ascii="Arial" w:hAnsi="Arial" w:cs="Arial"/>
          <w:color w:val="080808"/>
          <w:sz w:val="22"/>
          <w:szCs w:val="22"/>
        </w:rPr>
        <w:softHyphen/>
        <w:t>kä kun</w:t>
      </w:r>
      <w:r w:rsidRPr="003B55DB">
        <w:rPr>
          <w:rFonts w:ascii="Arial" w:hAnsi="Arial" w:cs="Arial"/>
          <w:color w:val="080808"/>
          <w:sz w:val="22"/>
          <w:szCs w:val="22"/>
        </w:rPr>
        <w:softHyphen/>
        <w:t>tou</w:t>
      </w:r>
      <w:r w:rsidRPr="003B55DB">
        <w:rPr>
          <w:rFonts w:ascii="Arial" w:hAnsi="Arial" w:cs="Arial"/>
          <w:color w:val="080808"/>
          <w:sz w:val="22"/>
          <w:szCs w:val="22"/>
        </w:rPr>
        <w:softHyphen/>
        <w:t>tus</w:t>
      </w:r>
      <w:r w:rsidRPr="003B55DB">
        <w:rPr>
          <w:rFonts w:ascii="Arial" w:hAnsi="Arial" w:cs="Arial"/>
          <w:color w:val="080808"/>
          <w:sz w:val="22"/>
          <w:szCs w:val="22"/>
        </w:rPr>
        <w:softHyphen/>
        <w:t>toi</w:t>
      </w:r>
      <w:r w:rsidRPr="003B55DB">
        <w:rPr>
          <w:rFonts w:ascii="Arial" w:hAnsi="Arial" w:cs="Arial"/>
          <w:color w:val="080808"/>
          <w:sz w:val="22"/>
          <w:szCs w:val="22"/>
        </w:rPr>
        <w:softHyphen/>
        <w:t>men</w:t>
      </w:r>
      <w:r w:rsidRPr="003B55DB">
        <w:rPr>
          <w:rFonts w:ascii="Arial" w:hAnsi="Arial" w:cs="Arial"/>
          <w:color w:val="080808"/>
          <w:sz w:val="22"/>
          <w:szCs w:val="22"/>
        </w:rPr>
        <w:softHyphen/>
        <w:t>pi</w:t>
      </w:r>
      <w:r w:rsidRPr="003B55DB">
        <w:rPr>
          <w:rFonts w:ascii="Arial" w:hAnsi="Arial" w:cs="Arial"/>
          <w:color w:val="080808"/>
          <w:sz w:val="22"/>
          <w:szCs w:val="22"/>
        </w:rPr>
        <w:softHyphen/>
        <w:t>tei</w:t>
      </w:r>
      <w:r w:rsidRPr="003B55DB">
        <w:rPr>
          <w:rFonts w:ascii="Arial" w:hAnsi="Arial" w:cs="Arial"/>
          <w:color w:val="080808"/>
          <w:sz w:val="22"/>
          <w:szCs w:val="22"/>
        </w:rPr>
        <w:softHyphen/>
        <w:t>den tar</w:t>
      </w:r>
      <w:r w:rsidRPr="003B55DB">
        <w:rPr>
          <w:rFonts w:ascii="Arial" w:hAnsi="Arial" w:cs="Arial"/>
          <w:color w:val="080808"/>
          <w:sz w:val="22"/>
          <w:szCs w:val="22"/>
        </w:rPr>
        <w:softHyphen/>
        <w:t>peel</w:t>
      </w:r>
      <w:r w:rsidRPr="003B55DB">
        <w:rPr>
          <w:rFonts w:ascii="Arial" w:hAnsi="Arial" w:cs="Arial"/>
          <w:color w:val="080808"/>
          <w:sz w:val="22"/>
          <w:szCs w:val="22"/>
        </w:rPr>
        <w:softHyphen/>
        <w:t>li</w:t>
      </w:r>
      <w:r w:rsidRPr="003B55DB">
        <w:rPr>
          <w:rFonts w:ascii="Arial" w:hAnsi="Arial" w:cs="Arial"/>
          <w:color w:val="080808"/>
          <w:sz w:val="22"/>
          <w:szCs w:val="22"/>
        </w:rPr>
        <w:softHyphen/>
        <w:t>suut</w:t>
      </w:r>
      <w:r w:rsidRPr="003B55DB">
        <w:rPr>
          <w:rFonts w:ascii="Arial" w:hAnsi="Arial" w:cs="Arial"/>
          <w:color w:val="080808"/>
          <w:sz w:val="22"/>
          <w:szCs w:val="22"/>
        </w:rPr>
        <w:softHyphen/>
        <w:t>ta ja mah</w:t>
      </w:r>
      <w:r w:rsidRPr="003B55DB">
        <w:rPr>
          <w:rFonts w:ascii="Arial" w:hAnsi="Arial" w:cs="Arial"/>
          <w:color w:val="080808"/>
          <w:sz w:val="22"/>
          <w:szCs w:val="22"/>
        </w:rPr>
        <w:softHyphen/>
        <w:t>dol</w:t>
      </w:r>
      <w:r w:rsidRPr="003B55DB">
        <w:rPr>
          <w:rFonts w:ascii="Arial" w:hAnsi="Arial" w:cs="Arial"/>
          <w:color w:val="080808"/>
          <w:sz w:val="22"/>
          <w:szCs w:val="22"/>
        </w:rPr>
        <w:softHyphen/>
        <w:t>li</w:t>
      </w:r>
      <w:r w:rsidRPr="003B55DB">
        <w:rPr>
          <w:rFonts w:ascii="Arial" w:hAnsi="Arial" w:cs="Arial"/>
          <w:color w:val="080808"/>
          <w:sz w:val="22"/>
          <w:szCs w:val="22"/>
        </w:rPr>
        <w:softHyphen/>
        <w:t>suuk</w:t>
      </w:r>
      <w:r w:rsidRPr="003B55DB">
        <w:rPr>
          <w:rFonts w:ascii="Arial" w:hAnsi="Arial" w:cs="Arial"/>
          <w:color w:val="080808"/>
          <w:sz w:val="22"/>
          <w:szCs w:val="22"/>
        </w:rPr>
        <w:softHyphen/>
        <w:t>sia.</w:t>
      </w:r>
    </w:p>
    <w:p w14:paraId="74869460" w14:textId="77777777" w:rsidR="003B55DB" w:rsidRPr="003B55DB" w:rsidRDefault="003B55DB" w:rsidP="003B55DB">
      <w:pPr>
        <w:pStyle w:val="paragraph"/>
        <w:spacing w:before="0" w:beforeAutospacing="0" w:after="0" w:afterAutospacing="0"/>
        <w:textAlignment w:val="baseline"/>
        <w:rPr>
          <w:rFonts w:ascii="Arial" w:hAnsi="Arial" w:cs="Arial"/>
          <w:color w:val="080808"/>
          <w:sz w:val="22"/>
          <w:szCs w:val="22"/>
        </w:rPr>
      </w:pPr>
    </w:p>
    <w:p w14:paraId="5570694C" w14:textId="77777777" w:rsidR="003B55DB" w:rsidRPr="003B55DB" w:rsidRDefault="003B55DB" w:rsidP="003B55DB">
      <w:pPr>
        <w:pStyle w:val="paragraph"/>
        <w:spacing w:before="0" w:beforeAutospacing="0" w:after="0" w:afterAutospacing="0"/>
        <w:textAlignment w:val="baseline"/>
        <w:rPr>
          <w:rFonts w:ascii="Arial" w:hAnsi="Arial" w:cs="Arial"/>
          <w:color w:val="080808"/>
          <w:sz w:val="22"/>
          <w:szCs w:val="22"/>
        </w:rPr>
      </w:pPr>
      <w:r w:rsidRPr="003B55DB">
        <w:rPr>
          <w:rFonts w:ascii="Arial" w:hAnsi="Arial" w:cs="Arial"/>
          <w:color w:val="080808"/>
          <w:sz w:val="22"/>
          <w:szCs w:val="22"/>
        </w:rPr>
        <w:t>Neu</w:t>
      </w:r>
      <w:r w:rsidRPr="003B55DB">
        <w:rPr>
          <w:rFonts w:ascii="Arial" w:hAnsi="Arial" w:cs="Arial"/>
          <w:color w:val="080808"/>
          <w:sz w:val="22"/>
          <w:szCs w:val="22"/>
        </w:rPr>
        <w:softHyphen/>
        <w:t>rop</w:t>
      </w:r>
      <w:r w:rsidRPr="003B55DB">
        <w:rPr>
          <w:rFonts w:ascii="Arial" w:hAnsi="Arial" w:cs="Arial"/>
          <w:color w:val="080808"/>
          <w:sz w:val="22"/>
          <w:szCs w:val="22"/>
        </w:rPr>
        <w:softHyphen/>
        <w:t>sy</w:t>
      </w:r>
      <w:r w:rsidRPr="003B55DB">
        <w:rPr>
          <w:rFonts w:ascii="Arial" w:hAnsi="Arial" w:cs="Arial"/>
          <w:color w:val="080808"/>
          <w:sz w:val="22"/>
          <w:szCs w:val="22"/>
        </w:rPr>
        <w:softHyphen/>
        <w:t>ko</w:t>
      </w:r>
      <w:r w:rsidRPr="003B55DB">
        <w:rPr>
          <w:rFonts w:ascii="Arial" w:hAnsi="Arial" w:cs="Arial"/>
          <w:color w:val="080808"/>
          <w:sz w:val="22"/>
          <w:szCs w:val="22"/>
        </w:rPr>
        <w:softHyphen/>
        <w:t>lo</w:t>
      </w:r>
      <w:r w:rsidRPr="003B55DB">
        <w:rPr>
          <w:rFonts w:ascii="Arial" w:hAnsi="Arial" w:cs="Arial"/>
          <w:color w:val="080808"/>
          <w:sz w:val="22"/>
          <w:szCs w:val="22"/>
        </w:rPr>
        <w:softHyphen/>
        <w:t>gi</w:t>
      </w:r>
      <w:r w:rsidRPr="003B55DB">
        <w:rPr>
          <w:rFonts w:ascii="Arial" w:hAnsi="Arial" w:cs="Arial"/>
          <w:color w:val="080808"/>
          <w:sz w:val="22"/>
          <w:szCs w:val="22"/>
        </w:rPr>
        <w:softHyphen/>
        <w:t>nen kun</w:t>
      </w:r>
      <w:r w:rsidRPr="003B55DB">
        <w:rPr>
          <w:rFonts w:ascii="Arial" w:hAnsi="Arial" w:cs="Arial"/>
          <w:color w:val="080808"/>
          <w:sz w:val="22"/>
          <w:szCs w:val="22"/>
        </w:rPr>
        <w:softHyphen/>
        <w:t>tou</w:t>
      </w:r>
      <w:r w:rsidRPr="003B55DB">
        <w:rPr>
          <w:rFonts w:ascii="Arial" w:hAnsi="Arial" w:cs="Arial"/>
          <w:color w:val="080808"/>
          <w:sz w:val="22"/>
          <w:szCs w:val="22"/>
        </w:rPr>
        <w:softHyphen/>
        <w:t>tus on osa lää</w:t>
      </w:r>
      <w:r w:rsidRPr="003B55DB">
        <w:rPr>
          <w:rFonts w:ascii="Arial" w:hAnsi="Arial" w:cs="Arial"/>
          <w:color w:val="080808"/>
          <w:sz w:val="22"/>
          <w:szCs w:val="22"/>
        </w:rPr>
        <w:softHyphen/>
        <w:t>kin</w:t>
      </w:r>
      <w:r w:rsidRPr="003B55DB">
        <w:rPr>
          <w:rFonts w:ascii="Arial" w:hAnsi="Arial" w:cs="Arial"/>
          <w:color w:val="080808"/>
          <w:sz w:val="22"/>
          <w:szCs w:val="22"/>
        </w:rPr>
        <w:softHyphen/>
        <w:t>näl</w:t>
      </w:r>
      <w:r w:rsidRPr="003B55DB">
        <w:rPr>
          <w:rFonts w:ascii="Arial" w:hAnsi="Arial" w:cs="Arial"/>
          <w:color w:val="080808"/>
          <w:sz w:val="22"/>
          <w:szCs w:val="22"/>
        </w:rPr>
        <w:softHyphen/>
        <w:t>lis</w:t>
      </w:r>
      <w:r w:rsidRPr="003B55DB">
        <w:rPr>
          <w:rFonts w:ascii="Arial" w:hAnsi="Arial" w:cs="Arial"/>
          <w:color w:val="080808"/>
          <w:sz w:val="22"/>
          <w:szCs w:val="22"/>
        </w:rPr>
        <w:softHyphen/>
        <w:t>tä kun</w:t>
      </w:r>
      <w:r w:rsidRPr="003B55DB">
        <w:rPr>
          <w:rFonts w:ascii="Arial" w:hAnsi="Arial" w:cs="Arial"/>
          <w:color w:val="080808"/>
          <w:sz w:val="22"/>
          <w:szCs w:val="22"/>
        </w:rPr>
        <w:softHyphen/>
        <w:t>tou</w:t>
      </w:r>
      <w:r w:rsidRPr="003B55DB">
        <w:rPr>
          <w:rFonts w:ascii="Arial" w:hAnsi="Arial" w:cs="Arial"/>
          <w:color w:val="080808"/>
          <w:sz w:val="22"/>
          <w:szCs w:val="22"/>
        </w:rPr>
        <w:softHyphen/>
        <w:t>tus</w:t>
      </w:r>
      <w:r w:rsidRPr="003B55DB">
        <w:rPr>
          <w:rFonts w:ascii="Arial" w:hAnsi="Arial" w:cs="Arial"/>
          <w:color w:val="080808"/>
          <w:sz w:val="22"/>
          <w:szCs w:val="22"/>
        </w:rPr>
        <w:softHyphen/>
        <w:t>ta. Kun</w:t>
      </w:r>
      <w:r w:rsidRPr="003B55DB">
        <w:rPr>
          <w:rFonts w:ascii="Arial" w:hAnsi="Arial" w:cs="Arial"/>
          <w:color w:val="080808"/>
          <w:sz w:val="22"/>
          <w:szCs w:val="22"/>
        </w:rPr>
        <w:softHyphen/>
        <w:t>tou</w:t>
      </w:r>
      <w:r w:rsidRPr="003B55DB">
        <w:rPr>
          <w:rFonts w:ascii="Arial" w:hAnsi="Arial" w:cs="Arial"/>
          <w:color w:val="080808"/>
          <w:sz w:val="22"/>
          <w:szCs w:val="22"/>
        </w:rPr>
        <w:softHyphen/>
        <w:t>tuk</w:t>
      </w:r>
      <w:r w:rsidRPr="003B55DB">
        <w:rPr>
          <w:rFonts w:ascii="Arial" w:hAnsi="Arial" w:cs="Arial"/>
          <w:color w:val="080808"/>
          <w:sz w:val="22"/>
          <w:szCs w:val="22"/>
        </w:rPr>
        <w:softHyphen/>
        <w:t>sen ta</w:t>
      </w:r>
      <w:r w:rsidRPr="003B55DB">
        <w:rPr>
          <w:rFonts w:ascii="Arial" w:hAnsi="Arial" w:cs="Arial"/>
          <w:color w:val="080808"/>
          <w:sz w:val="22"/>
          <w:szCs w:val="22"/>
        </w:rPr>
        <w:softHyphen/>
        <w:t>voit</w:t>
      </w:r>
      <w:r w:rsidRPr="003B55DB">
        <w:rPr>
          <w:rFonts w:ascii="Arial" w:hAnsi="Arial" w:cs="Arial"/>
          <w:color w:val="080808"/>
          <w:sz w:val="22"/>
          <w:szCs w:val="22"/>
        </w:rPr>
        <w:softHyphen/>
        <w:t>tee</w:t>
      </w:r>
      <w:r w:rsidRPr="003B55DB">
        <w:rPr>
          <w:rFonts w:ascii="Arial" w:hAnsi="Arial" w:cs="Arial"/>
          <w:color w:val="080808"/>
          <w:sz w:val="22"/>
          <w:szCs w:val="22"/>
        </w:rPr>
        <w:softHyphen/>
        <w:t>na on lie</w:t>
      </w:r>
      <w:r w:rsidRPr="003B55DB">
        <w:rPr>
          <w:rFonts w:ascii="Arial" w:hAnsi="Arial" w:cs="Arial"/>
          <w:color w:val="080808"/>
          <w:sz w:val="22"/>
          <w:szCs w:val="22"/>
        </w:rPr>
        <w:softHyphen/>
        <w:t>vit</w:t>
      </w:r>
      <w:r w:rsidRPr="003B55DB">
        <w:rPr>
          <w:rFonts w:ascii="Arial" w:hAnsi="Arial" w:cs="Arial"/>
          <w:color w:val="080808"/>
          <w:sz w:val="22"/>
          <w:szCs w:val="22"/>
        </w:rPr>
        <w:softHyphen/>
        <w:t>tää ai</w:t>
      </w:r>
      <w:r w:rsidRPr="003B55DB">
        <w:rPr>
          <w:rFonts w:ascii="Arial" w:hAnsi="Arial" w:cs="Arial"/>
          <w:color w:val="080808"/>
          <w:sz w:val="22"/>
          <w:szCs w:val="22"/>
        </w:rPr>
        <w:softHyphen/>
        <w:t>vo</w:t>
      </w:r>
      <w:r w:rsidRPr="003B55DB">
        <w:rPr>
          <w:rFonts w:ascii="Arial" w:hAnsi="Arial" w:cs="Arial"/>
          <w:color w:val="080808"/>
          <w:sz w:val="22"/>
          <w:szCs w:val="22"/>
        </w:rPr>
        <w:softHyphen/>
        <w:t>jen toi</w:t>
      </w:r>
      <w:r w:rsidRPr="003B55DB">
        <w:rPr>
          <w:rFonts w:ascii="Arial" w:hAnsi="Arial" w:cs="Arial"/>
          <w:color w:val="080808"/>
          <w:sz w:val="22"/>
          <w:szCs w:val="22"/>
        </w:rPr>
        <w:softHyphen/>
        <w:t>min</w:t>
      </w:r>
      <w:r w:rsidRPr="003B55DB">
        <w:rPr>
          <w:rFonts w:ascii="Arial" w:hAnsi="Arial" w:cs="Arial"/>
          <w:color w:val="080808"/>
          <w:sz w:val="22"/>
          <w:szCs w:val="22"/>
        </w:rPr>
        <w:softHyphen/>
        <w:t>ta</w:t>
      </w:r>
      <w:r w:rsidRPr="003B55DB">
        <w:rPr>
          <w:rFonts w:ascii="Arial" w:hAnsi="Arial" w:cs="Arial"/>
          <w:color w:val="080808"/>
          <w:sz w:val="22"/>
          <w:szCs w:val="22"/>
        </w:rPr>
        <w:softHyphen/>
        <w:t>häi</w:t>
      </w:r>
      <w:r w:rsidRPr="003B55DB">
        <w:rPr>
          <w:rFonts w:ascii="Arial" w:hAnsi="Arial" w:cs="Arial"/>
          <w:color w:val="080808"/>
          <w:sz w:val="22"/>
          <w:szCs w:val="22"/>
        </w:rPr>
        <w:softHyphen/>
        <w:t>riöi</w:t>
      </w:r>
      <w:r w:rsidRPr="003B55DB">
        <w:rPr>
          <w:rFonts w:ascii="Arial" w:hAnsi="Arial" w:cs="Arial"/>
          <w:color w:val="080808"/>
          <w:sz w:val="22"/>
          <w:szCs w:val="22"/>
        </w:rPr>
        <w:softHyphen/>
        <w:t>den ai</w:t>
      </w:r>
      <w:r w:rsidRPr="003B55DB">
        <w:rPr>
          <w:rFonts w:ascii="Arial" w:hAnsi="Arial" w:cs="Arial"/>
          <w:color w:val="080808"/>
          <w:sz w:val="22"/>
          <w:szCs w:val="22"/>
        </w:rPr>
        <w:softHyphen/>
        <w:t>heut</w:t>
      </w:r>
      <w:r w:rsidRPr="003B55DB">
        <w:rPr>
          <w:rFonts w:ascii="Arial" w:hAnsi="Arial" w:cs="Arial"/>
          <w:color w:val="080808"/>
          <w:sz w:val="22"/>
          <w:szCs w:val="22"/>
        </w:rPr>
        <w:softHyphen/>
        <w:t>ta</w:t>
      </w:r>
      <w:r w:rsidRPr="003B55DB">
        <w:rPr>
          <w:rFonts w:ascii="Arial" w:hAnsi="Arial" w:cs="Arial"/>
          <w:color w:val="080808"/>
          <w:sz w:val="22"/>
          <w:szCs w:val="22"/>
        </w:rPr>
        <w:softHyphen/>
        <w:t>mia tie</w:t>
      </w:r>
      <w:r w:rsidRPr="003B55DB">
        <w:rPr>
          <w:rFonts w:ascii="Arial" w:hAnsi="Arial" w:cs="Arial"/>
          <w:color w:val="080808"/>
          <w:sz w:val="22"/>
          <w:szCs w:val="22"/>
        </w:rPr>
        <w:softHyphen/>
        <w:t>don</w:t>
      </w:r>
      <w:r w:rsidRPr="003B55DB">
        <w:rPr>
          <w:rFonts w:ascii="Arial" w:hAnsi="Arial" w:cs="Arial"/>
          <w:color w:val="080808"/>
          <w:sz w:val="22"/>
          <w:szCs w:val="22"/>
        </w:rPr>
        <w:softHyphen/>
        <w:t>kä</w:t>
      </w:r>
      <w:r w:rsidRPr="003B55DB">
        <w:rPr>
          <w:rFonts w:ascii="Arial" w:hAnsi="Arial" w:cs="Arial"/>
          <w:color w:val="080808"/>
          <w:sz w:val="22"/>
          <w:szCs w:val="22"/>
        </w:rPr>
        <w:softHyphen/>
        <w:t>sit</w:t>
      </w:r>
      <w:r w:rsidRPr="003B55DB">
        <w:rPr>
          <w:rFonts w:ascii="Arial" w:hAnsi="Arial" w:cs="Arial"/>
          <w:color w:val="080808"/>
          <w:sz w:val="22"/>
          <w:szCs w:val="22"/>
        </w:rPr>
        <w:softHyphen/>
        <w:t>te</w:t>
      </w:r>
      <w:r w:rsidRPr="003B55DB">
        <w:rPr>
          <w:rFonts w:ascii="Arial" w:hAnsi="Arial" w:cs="Arial"/>
          <w:color w:val="080808"/>
          <w:sz w:val="22"/>
          <w:szCs w:val="22"/>
        </w:rPr>
        <w:softHyphen/>
        <w:t>lyn ja käyt</w:t>
      </w:r>
      <w:r w:rsidRPr="003B55DB">
        <w:rPr>
          <w:rFonts w:ascii="Arial" w:hAnsi="Arial" w:cs="Arial"/>
          <w:color w:val="080808"/>
          <w:sz w:val="22"/>
          <w:szCs w:val="22"/>
        </w:rPr>
        <w:softHyphen/>
        <w:t>täy</w:t>
      </w:r>
      <w:r w:rsidRPr="003B55DB">
        <w:rPr>
          <w:rFonts w:ascii="Arial" w:hAnsi="Arial" w:cs="Arial"/>
          <w:color w:val="080808"/>
          <w:sz w:val="22"/>
          <w:szCs w:val="22"/>
        </w:rPr>
        <w:softHyphen/>
        <w:t>ty</w:t>
      </w:r>
      <w:r w:rsidRPr="003B55DB">
        <w:rPr>
          <w:rFonts w:ascii="Arial" w:hAnsi="Arial" w:cs="Arial"/>
          <w:color w:val="080808"/>
          <w:sz w:val="22"/>
          <w:szCs w:val="22"/>
        </w:rPr>
        <w:softHyphen/>
        <w:t>mi</w:t>
      </w:r>
      <w:r w:rsidRPr="003B55DB">
        <w:rPr>
          <w:rFonts w:ascii="Arial" w:hAnsi="Arial" w:cs="Arial"/>
          <w:color w:val="080808"/>
          <w:sz w:val="22"/>
          <w:szCs w:val="22"/>
        </w:rPr>
        <w:softHyphen/>
        <w:t>sen vai</w:t>
      </w:r>
      <w:r w:rsidRPr="003B55DB">
        <w:rPr>
          <w:rFonts w:ascii="Arial" w:hAnsi="Arial" w:cs="Arial"/>
          <w:color w:val="080808"/>
          <w:sz w:val="22"/>
          <w:szCs w:val="22"/>
        </w:rPr>
        <w:softHyphen/>
        <w:t>keuk</w:t>
      </w:r>
      <w:r w:rsidRPr="003B55DB">
        <w:rPr>
          <w:rFonts w:ascii="Arial" w:hAnsi="Arial" w:cs="Arial"/>
          <w:color w:val="080808"/>
          <w:sz w:val="22"/>
          <w:szCs w:val="22"/>
        </w:rPr>
        <w:softHyphen/>
        <w:t>sia. Kun</w:t>
      </w:r>
      <w:r w:rsidRPr="003B55DB">
        <w:rPr>
          <w:rFonts w:ascii="Arial" w:hAnsi="Arial" w:cs="Arial"/>
          <w:color w:val="080808"/>
          <w:sz w:val="22"/>
          <w:szCs w:val="22"/>
        </w:rPr>
        <w:softHyphen/>
        <w:t>tou</w:t>
      </w:r>
      <w:r w:rsidRPr="003B55DB">
        <w:rPr>
          <w:rFonts w:ascii="Arial" w:hAnsi="Arial" w:cs="Arial"/>
          <w:color w:val="080808"/>
          <w:sz w:val="22"/>
          <w:szCs w:val="22"/>
        </w:rPr>
        <w:softHyphen/>
        <w:t>tuk</w:t>
      </w:r>
      <w:r w:rsidRPr="003B55DB">
        <w:rPr>
          <w:rFonts w:ascii="Arial" w:hAnsi="Arial" w:cs="Arial"/>
          <w:color w:val="080808"/>
          <w:sz w:val="22"/>
          <w:szCs w:val="22"/>
        </w:rPr>
        <w:softHyphen/>
        <w:t>sel</w:t>
      </w:r>
      <w:r w:rsidRPr="003B55DB">
        <w:rPr>
          <w:rFonts w:ascii="Arial" w:hAnsi="Arial" w:cs="Arial"/>
          <w:color w:val="080808"/>
          <w:sz w:val="22"/>
          <w:szCs w:val="22"/>
        </w:rPr>
        <w:softHyphen/>
        <w:t>la py</w:t>
      </w:r>
      <w:r w:rsidRPr="003B55DB">
        <w:rPr>
          <w:rFonts w:ascii="Arial" w:hAnsi="Arial" w:cs="Arial"/>
          <w:color w:val="080808"/>
          <w:sz w:val="22"/>
          <w:szCs w:val="22"/>
        </w:rPr>
        <w:softHyphen/>
        <w:t>ri</w:t>
      </w:r>
      <w:r w:rsidRPr="003B55DB">
        <w:rPr>
          <w:rFonts w:ascii="Arial" w:hAnsi="Arial" w:cs="Arial"/>
          <w:color w:val="080808"/>
          <w:sz w:val="22"/>
          <w:szCs w:val="22"/>
        </w:rPr>
        <w:softHyphen/>
        <w:t>tään pa</w:t>
      </w:r>
      <w:r w:rsidRPr="003B55DB">
        <w:rPr>
          <w:rFonts w:ascii="Arial" w:hAnsi="Arial" w:cs="Arial"/>
          <w:color w:val="080808"/>
          <w:sz w:val="22"/>
          <w:szCs w:val="22"/>
        </w:rPr>
        <w:softHyphen/>
        <w:t>ran</w:t>
      </w:r>
      <w:r w:rsidRPr="003B55DB">
        <w:rPr>
          <w:rFonts w:ascii="Arial" w:hAnsi="Arial" w:cs="Arial"/>
          <w:color w:val="080808"/>
          <w:sz w:val="22"/>
          <w:szCs w:val="22"/>
        </w:rPr>
        <w:softHyphen/>
        <w:t>ta</w:t>
      </w:r>
      <w:r w:rsidRPr="003B55DB">
        <w:rPr>
          <w:rFonts w:ascii="Arial" w:hAnsi="Arial" w:cs="Arial"/>
          <w:color w:val="080808"/>
          <w:sz w:val="22"/>
          <w:szCs w:val="22"/>
        </w:rPr>
        <w:softHyphen/>
        <w:t>maan ja yl</w:t>
      </w:r>
      <w:r w:rsidRPr="003B55DB">
        <w:rPr>
          <w:rFonts w:ascii="Arial" w:hAnsi="Arial" w:cs="Arial"/>
          <w:color w:val="080808"/>
          <w:sz w:val="22"/>
          <w:szCs w:val="22"/>
        </w:rPr>
        <w:softHyphen/>
        <w:t>lä</w:t>
      </w:r>
      <w:r w:rsidRPr="003B55DB">
        <w:rPr>
          <w:rFonts w:ascii="Arial" w:hAnsi="Arial" w:cs="Arial"/>
          <w:color w:val="080808"/>
          <w:sz w:val="22"/>
          <w:szCs w:val="22"/>
        </w:rPr>
        <w:softHyphen/>
        <w:t>pi</w:t>
      </w:r>
      <w:r w:rsidRPr="003B55DB">
        <w:rPr>
          <w:rFonts w:ascii="Arial" w:hAnsi="Arial" w:cs="Arial"/>
          <w:color w:val="080808"/>
          <w:sz w:val="22"/>
          <w:szCs w:val="22"/>
        </w:rPr>
        <w:softHyphen/>
        <w:t>tä</w:t>
      </w:r>
      <w:r w:rsidRPr="003B55DB">
        <w:rPr>
          <w:rFonts w:ascii="Arial" w:hAnsi="Arial" w:cs="Arial"/>
          <w:color w:val="080808"/>
          <w:sz w:val="22"/>
          <w:szCs w:val="22"/>
        </w:rPr>
        <w:softHyphen/>
        <w:t>mään kun</w:t>
      </w:r>
      <w:r w:rsidRPr="003B55DB">
        <w:rPr>
          <w:rFonts w:ascii="Arial" w:hAnsi="Arial" w:cs="Arial"/>
          <w:color w:val="080808"/>
          <w:sz w:val="22"/>
          <w:szCs w:val="22"/>
        </w:rPr>
        <w:softHyphen/>
        <w:t>tou</w:t>
      </w:r>
      <w:r w:rsidRPr="003B55DB">
        <w:rPr>
          <w:rFonts w:ascii="Arial" w:hAnsi="Arial" w:cs="Arial"/>
          <w:color w:val="080808"/>
          <w:sz w:val="22"/>
          <w:szCs w:val="22"/>
        </w:rPr>
        <w:softHyphen/>
        <w:t>tu</w:t>
      </w:r>
      <w:r w:rsidRPr="003B55DB">
        <w:rPr>
          <w:rFonts w:ascii="Arial" w:hAnsi="Arial" w:cs="Arial"/>
          <w:color w:val="080808"/>
          <w:sz w:val="22"/>
          <w:szCs w:val="22"/>
        </w:rPr>
        <w:softHyphen/>
        <w:t>jan it</w:t>
      </w:r>
      <w:r w:rsidRPr="003B55DB">
        <w:rPr>
          <w:rFonts w:ascii="Arial" w:hAnsi="Arial" w:cs="Arial"/>
          <w:color w:val="080808"/>
          <w:sz w:val="22"/>
          <w:szCs w:val="22"/>
        </w:rPr>
        <w:softHyphen/>
        <w:t>se</w:t>
      </w:r>
      <w:r w:rsidRPr="003B55DB">
        <w:rPr>
          <w:rFonts w:ascii="Arial" w:hAnsi="Arial" w:cs="Arial"/>
          <w:color w:val="080808"/>
          <w:sz w:val="22"/>
          <w:szCs w:val="22"/>
        </w:rPr>
        <w:softHyphen/>
        <w:t>näis</w:t>
      </w:r>
      <w:r w:rsidRPr="003B55DB">
        <w:rPr>
          <w:rFonts w:ascii="Arial" w:hAnsi="Arial" w:cs="Arial"/>
          <w:color w:val="080808"/>
          <w:sz w:val="22"/>
          <w:szCs w:val="22"/>
        </w:rPr>
        <w:softHyphen/>
        <w:t>tä toi</w:t>
      </w:r>
      <w:r w:rsidRPr="003B55DB">
        <w:rPr>
          <w:rFonts w:ascii="Arial" w:hAnsi="Arial" w:cs="Arial"/>
          <w:color w:val="080808"/>
          <w:sz w:val="22"/>
          <w:szCs w:val="22"/>
        </w:rPr>
        <w:softHyphen/>
        <w:t>min</w:t>
      </w:r>
      <w:r w:rsidRPr="003B55DB">
        <w:rPr>
          <w:rFonts w:ascii="Arial" w:hAnsi="Arial" w:cs="Arial"/>
          <w:color w:val="080808"/>
          <w:sz w:val="22"/>
          <w:szCs w:val="22"/>
        </w:rPr>
        <w:softHyphen/>
        <w:t>ta</w:t>
      </w:r>
      <w:r w:rsidRPr="003B55DB">
        <w:rPr>
          <w:rFonts w:ascii="Arial" w:hAnsi="Arial" w:cs="Arial"/>
          <w:color w:val="080808"/>
          <w:sz w:val="22"/>
          <w:szCs w:val="22"/>
        </w:rPr>
        <w:softHyphen/>
        <w:t>ky</w:t>
      </w:r>
      <w:r w:rsidRPr="003B55DB">
        <w:rPr>
          <w:rFonts w:ascii="Arial" w:hAnsi="Arial" w:cs="Arial"/>
          <w:color w:val="080808"/>
          <w:sz w:val="22"/>
          <w:szCs w:val="22"/>
        </w:rPr>
        <w:softHyphen/>
        <w:t>kyä ja työ</w:t>
      </w:r>
      <w:r w:rsidRPr="003B55DB">
        <w:rPr>
          <w:rFonts w:ascii="Arial" w:hAnsi="Arial" w:cs="Arial"/>
          <w:color w:val="080808"/>
          <w:sz w:val="22"/>
          <w:szCs w:val="22"/>
        </w:rPr>
        <w:softHyphen/>
        <w:t>ky</w:t>
      </w:r>
      <w:r w:rsidRPr="003B55DB">
        <w:rPr>
          <w:rFonts w:ascii="Arial" w:hAnsi="Arial" w:cs="Arial"/>
          <w:color w:val="080808"/>
          <w:sz w:val="22"/>
          <w:szCs w:val="22"/>
        </w:rPr>
        <w:softHyphen/>
        <w:t>kyä, vä</w:t>
      </w:r>
      <w:r w:rsidRPr="003B55DB">
        <w:rPr>
          <w:rFonts w:ascii="Arial" w:hAnsi="Arial" w:cs="Arial"/>
          <w:color w:val="080808"/>
          <w:sz w:val="22"/>
          <w:szCs w:val="22"/>
        </w:rPr>
        <w:softHyphen/>
        <w:t>hen</w:t>
      </w:r>
      <w:r w:rsidRPr="003B55DB">
        <w:rPr>
          <w:rFonts w:ascii="Arial" w:hAnsi="Arial" w:cs="Arial"/>
          <w:color w:val="080808"/>
          <w:sz w:val="22"/>
          <w:szCs w:val="22"/>
        </w:rPr>
        <w:softHyphen/>
        <w:t>tä</w:t>
      </w:r>
      <w:r w:rsidRPr="003B55DB">
        <w:rPr>
          <w:rFonts w:ascii="Arial" w:hAnsi="Arial" w:cs="Arial"/>
          <w:color w:val="080808"/>
          <w:sz w:val="22"/>
          <w:szCs w:val="22"/>
        </w:rPr>
        <w:softHyphen/>
        <w:t>mään riip</w:t>
      </w:r>
      <w:r w:rsidRPr="003B55DB">
        <w:rPr>
          <w:rFonts w:ascii="Arial" w:hAnsi="Arial" w:cs="Arial"/>
          <w:color w:val="080808"/>
          <w:sz w:val="22"/>
          <w:szCs w:val="22"/>
        </w:rPr>
        <w:softHyphen/>
        <w:t>pu</w:t>
      </w:r>
      <w:r w:rsidRPr="003B55DB">
        <w:rPr>
          <w:rFonts w:ascii="Arial" w:hAnsi="Arial" w:cs="Arial"/>
          <w:color w:val="080808"/>
          <w:sz w:val="22"/>
          <w:szCs w:val="22"/>
        </w:rPr>
        <w:softHyphen/>
        <w:t>vuut</w:t>
      </w:r>
      <w:r w:rsidRPr="003B55DB">
        <w:rPr>
          <w:rFonts w:ascii="Arial" w:hAnsi="Arial" w:cs="Arial"/>
          <w:color w:val="080808"/>
          <w:sz w:val="22"/>
          <w:szCs w:val="22"/>
        </w:rPr>
        <w:softHyphen/>
        <w:t>ta mui</w:t>
      </w:r>
      <w:r w:rsidRPr="003B55DB">
        <w:rPr>
          <w:rFonts w:ascii="Arial" w:hAnsi="Arial" w:cs="Arial"/>
          <w:color w:val="080808"/>
          <w:sz w:val="22"/>
          <w:szCs w:val="22"/>
        </w:rPr>
        <w:softHyphen/>
        <w:t>den avun tar</w:t>
      </w:r>
      <w:r w:rsidRPr="003B55DB">
        <w:rPr>
          <w:rFonts w:ascii="Arial" w:hAnsi="Arial" w:cs="Arial"/>
          <w:color w:val="080808"/>
          <w:sz w:val="22"/>
          <w:szCs w:val="22"/>
        </w:rPr>
        <w:softHyphen/>
        <w:t>pees</w:t>
      </w:r>
      <w:r w:rsidRPr="003B55DB">
        <w:rPr>
          <w:rFonts w:ascii="Arial" w:hAnsi="Arial" w:cs="Arial"/>
          <w:color w:val="080808"/>
          <w:sz w:val="22"/>
          <w:szCs w:val="22"/>
        </w:rPr>
        <w:softHyphen/>
        <w:t>ta, ko</w:t>
      </w:r>
      <w:r w:rsidRPr="003B55DB">
        <w:rPr>
          <w:rFonts w:ascii="Arial" w:hAnsi="Arial" w:cs="Arial"/>
          <w:color w:val="080808"/>
          <w:sz w:val="22"/>
          <w:szCs w:val="22"/>
        </w:rPr>
        <w:softHyphen/>
        <w:t>hen</w:t>
      </w:r>
      <w:r w:rsidRPr="003B55DB">
        <w:rPr>
          <w:rFonts w:ascii="Arial" w:hAnsi="Arial" w:cs="Arial"/>
          <w:color w:val="080808"/>
          <w:sz w:val="22"/>
          <w:szCs w:val="22"/>
        </w:rPr>
        <w:softHyphen/>
        <w:t>ta</w:t>
      </w:r>
      <w:r w:rsidRPr="003B55DB">
        <w:rPr>
          <w:rFonts w:ascii="Arial" w:hAnsi="Arial" w:cs="Arial"/>
          <w:color w:val="080808"/>
          <w:sz w:val="22"/>
          <w:szCs w:val="22"/>
        </w:rPr>
        <w:softHyphen/>
        <w:t>maan elä</w:t>
      </w:r>
      <w:r w:rsidRPr="003B55DB">
        <w:rPr>
          <w:rFonts w:ascii="Arial" w:hAnsi="Arial" w:cs="Arial"/>
          <w:color w:val="080808"/>
          <w:sz w:val="22"/>
          <w:szCs w:val="22"/>
        </w:rPr>
        <w:softHyphen/>
        <w:t>män</w:t>
      </w:r>
      <w:r w:rsidRPr="003B55DB">
        <w:rPr>
          <w:rFonts w:ascii="Arial" w:hAnsi="Arial" w:cs="Arial"/>
          <w:color w:val="080808"/>
          <w:sz w:val="22"/>
          <w:szCs w:val="22"/>
        </w:rPr>
        <w:softHyphen/>
        <w:t>laa</w:t>
      </w:r>
      <w:r w:rsidRPr="003B55DB">
        <w:rPr>
          <w:rFonts w:ascii="Arial" w:hAnsi="Arial" w:cs="Arial"/>
          <w:color w:val="080808"/>
          <w:sz w:val="22"/>
          <w:szCs w:val="22"/>
        </w:rPr>
        <w:softHyphen/>
        <w:t>tua ja aut</w:t>
      </w:r>
      <w:r w:rsidRPr="003B55DB">
        <w:rPr>
          <w:rFonts w:ascii="Arial" w:hAnsi="Arial" w:cs="Arial"/>
          <w:color w:val="080808"/>
          <w:sz w:val="22"/>
          <w:szCs w:val="22"/>
        </w:rPr>
        <w:softHyphen/>
        <w:t>ta</w:t>
      </w:r>
      <w:r w:rsidRPr="003B55DB">
        <w:rPr>
          <w:rFonts w:ascii="Arial" w:hAnsi="Arial" w:cs="Arial"/>
          <w:color w:val="080808"/>
          <w:sz w:val="22"/>
          <w:szCs w:val="22"/>
        </w:rPr>
        <w:softHyphen/>
        <w:t>maan vai</w:t>
      </w:r>
      <w:r w:rsidRPr="003B55DB">
        <w:rPr>
          <w:rFonts w:ascii="Arial" w:hAnsi="Arial" w:cs="Arial"/>
          <w:color w:val="080808"/>
          <w:sz w:val="22"/>
          <w:szCs w:val="22"/>
        </w:rPr>
        <w:softHyphen/>
        <w:t>keuk</w:t>
      </w:r>
      <w:r w:rsidRPr="003B55DB">
        <w:rPr>
          <w:rFonts w:ascii="Arial" w:hAnsi="Arial" w:cs="Arial"/>
          <w:color w:val="080808"/>
          <w:sz w:val="22"/>
          <w:szCs w:val="22"/>
        </w:rPr>
        <w:softHyphen/>
        <w:t>siin so</w:t>
      </w:r>
      <w:r w:rsidRPr="003B55DB">
        <w:rPr>
          <w:rFonts w:ascii="Arial" w:hAnsi="Arial" w:cs="Arial"/>
          <w:color w:val="080808"/>
          <w:sz w:val="22"/>
          <w:szCs w:val="22"/>
        </w:rPr>
        <w:softHyphen/>
        <w:t>peu</w:t>
      </w:r>
      <w:r w:rsidRPr="003B55DB">
        <w:rPr>
          <w:rFonts w:ascii="Arial" w:hAnsi="Arial" w:cs="Arial"/>
          <w:color w:val="080808"/>
          <w:sz w:val="22"/>
          <w:szCs w:val="22"/>
        </w:rPr>
        <w:softHyphen/>
        <w:t>tu</w:t>
      </w:r>
      <w:r w:rsidRPr="003B55DB">
        <w:rPr>
          <w:rFonts w:ascii="Arial" w:hAnsi="Arial" w:cs="Arial"/>
          <w:color w:val="080808"/>
          <w:sz w:val="22"/>
          <w:szCs w:val="22"/>
        </w:rPr>
        <w:softHyphen/>
        <w:t>mi</w:t>
      </w:r>
      <w:r w:rsidRPr="003B55DB">
        <w:rPr>
          <w:rFonts w:ascii="Arial" w:hAnsi="Arial" w:cs="Arial"/>
          <w:color w:val="080808"/>
          <w:sz w:val="22"/>
          <w:szCs w:val="22"/>
        </w:rPr>
        <w:softHyphen/>
        <w:t>ses</w:t>
      </w:r>
      <w:r w:rsidRPr="003B55DB">
        <w:rPr>
          <w:rFonts w:ascii="Arial" w:hAnsi="Arial" w:cs="Arial"/>
          <w:color w:val="080808"/>
          <w:sz w:val="22"/>
          <w:szCs w:val="22"/>
        </w:rPr>
        <w:softHyphen/>
        <w:t>sa. Neu</w:t>
      </w:r>
      <w:r w:rsidRPr="003B55DB">
        <w:rPr>
          <w:rFonts w:ascii="Arial" w:hAnsi="Arial" w:cs="Arial"/>
          <w:color w:val="080808"/>
          <w:sz w:val="22"/>
          <w:szCs w:val="22"/>
        </w:rPr>
        <w:softHyphen/>
        <w:t>rop</w:t>
      </w:r>
      <w:r w:rsidRPr="003B55DB">
        <w:rPr>
          <w:rFonts w:ascii="Arial" w:hAnsi="Arial" w:cs="Arial"/>
          <w:color w:val="080808"/>
          <w:sz w:val="22"/>
          <w:szCs w:val="22"/>
        </w:rPr>
        <w:softHyphen/>
        <w:t>sy</w:t>
      </w:r>
      <w:r w:rsidRPr="003B55DB">
        <w:rPr>
          <w:rFonts w:ascii="Arial" w:hAnsi="Arial" w:cs="Arial"/>
          <w:color w:val="080808"/>
          <w:sz w:val="22"/>
          <w:szCs w:val="22"/>
        </w:rPr>
        <w:softHyphen/>
        <w:t>ko</w:t>
      </w:r>
      <w:r w:rsidRPr="003B55DB">
        <w:rPr>
          <w:rFonts w:ascii="Arial" w:hAnsi="Arial" w:cs="Arial"/>
          <w:color w:val="080808"/>
          <w:sz w:val="22"/>
          <w:szCs w:val="22"/>
        </w:rPr>
        <w:softHyphen/>
        <w:t>lo</w:t>
      </w:r>
      <w:r w:rsidRPr="003B55DB">
        <w:rPr>
          <w:rFonts w:ascii="Arial" w:hAnsi="Arial" w:cs="Arial"/>
          <w:color w:val="080808"/>
          <w:sz w:val="22"/>
          <w:szCs w:val="22"/>
        </w:rPr>
        <w:softHyphen/>
        <w:t>gi</w:t>
      </w:r>
      <w:r w:rsidRPr="003B55DB">
        <w:rPr>
          <w:rFonts w:ascii="Arial" w:hAnsi="Arial" w:cs="Arial"/>
          <w:color w:val="080808"/>
          <w:sz w:val="22"/>
          <w:szCs w:val="22"/>
        </w:rPr>
        <w:softHyphen/>
        <w:t>nen kun</w:t>
      </w:r>
      <w:r w:rsidRPr="003B55DB">
        <w:rPr>
          <w:rFonts w:ascii="Arial" w:hAnsi="Arial" w:cs="Arial"/>
          <w:color w:val="080808"/>
          <w:sz w:val="22"/>
          <w:szCs w:val="22"/>
        </w:rPr>
        <w:softHyphen/>
        <w:t>tou</w:t>
      </w:r>
      <w:r w:rsidRPr="003B55DB">
        <w:rPr>
          <w:rFonts w:ascii="Arial" w:hAnsi="Arial" w:cs="Arial"/>
          <w:color w:val="080808"/>
          <w:sz w:val="22"/>
          <w:szCs w:val="22"/>
        </w:rPr>
        <w:softHyphen/>
        <w:t>tus suun</w:t>
      </w:r>
      <w:r w:rsidRPr="003B55DB">
        <w:rPr>
          <w:rFonts w:ascii="Arial" w:hAnsi="Arial" w:cs="Arial"/>
          <w:color w:val="080808"/>
          <w:sz w:val="22"/>
          <w:szCs w:val="22"/>
        </w:rPr>
        <w:softHyphen/>
        <w:t>ni</w:t>
      </w:r>
      <w:r w:rsidRPr="003B55DB">
        <w:rPr>
          <w:rFonts w:ascii="Arial" w:hAnsi="Arial" w:cs="Arial"/>
          <w:color w:val="080808"/>
          <w:sz w:val="22"/>
          <w:szCs w:val="22"/>
        </w:rPr>
        <w:softHyphen/>
        <w:t>tel</w:t>
      </w:r>
      <w:r w:rsidRPr="003B55DB">
        <w:rPr>
          <w:rFonts w:ascii="Arial" w:hAnsi="Arial" w:cs="Arial"/>
          <w:color w:val="080808"/>
          <w:sz w:val="22"/>
          <w:szCs w:val="22"/>
        </w:rPr>
        <w:softHyphen/>
        <w:t>laan yk</w:t>
      </w:r>
      <w:r w:rsidRPr="003B55DB">
        <w:rPr>
          <w:rFonts w:ascii="Arial" w:hAnsi="Arial" w:cs="Arial"/>
          <w:color w:val="080808"/>
          <w:sz w:val="22"/>
          <w:szCs w:val="22"/>
        </w:rPr>
        <w:softHyphen/>
        <w:t>si</w:t>
      </w:r>
      <w:r w:rsidRPr="003B55DB">
        <w:rPr>
          <w:rFonts w:ascii="Arial" w:hAnsi="Arial" w:cs="Arial"/>
          <w:color w:val="080808"/>
          <w:sz w:val="22"/>
          <w:szCs w:val="22"/>
        </w:rPr>
        <w:softHyphen/>
        <w:t>löl</w:t>
      </w:r>
      <w:r w:rsidRPr="003B55DB">
        <w:rPr>
          <w:rFonts w:ascii="Arial" w:hAnsi="Arial" w:cs="Arial"/>
          <w:color w:val="080808"/>
          <w:sz w:val="22"/>
          <w:szCs w:val="22"/>
        </w:rPr>
        <w:softHyphen/>
        <w:t>li</w:t>
      </w:r>
      <w:r w:rsidRPr="003B55DB">
        <w:rPr>
          <w:rFonts w:ascii="Arial" w:hAnsi="Arial" w:cs="Arial"/>
          <w:color w:val="080808"/>
          <w:sz w:val="22"/>
          <w:szCs w:val="22"/>
        </w:rPr>
        <w:softHyphen/>
        <w:t>ses</w:t>
      </w:r>
      <w:r w:rsidRPr="003B55DB">
        <w:rPr>
          <w:rFonts w:ascii="Arial" w:hAnsi="Arial" w:cs="Arial"/>
          <w:color w:val="080808"/>
          <w:sz w:val="22"/>
          <w:szCs w:val="22"/>
        </w:rPr>
        <w:softHyphen/>
        <w:t>ti neu</w:t>
      </w:r>
      <w:r w:rsidRPr="003B55DB">
        <w:rPr>
          <w:rFonts w:ascii="Arial" w:hAnsi="Arial" w:cs="Arial"/>
          <w:color w:val="080808"/>
          <w:sz w:val="22"/>
          <w:szCs w:val="22"/>
        </w:rPr>
        <w:softHyphen/>
        <w:t>rop</w:t>
      </w:r>
      <w:r w:rsidRPr="003B55DB">
        <w:rPr>
          <w:rFonts w:ascii="Arial" w:hAnsi="Arial" w:cs="Arial"/>
          <w:color w:val="080808"/>
          <w:sz w:val="22"/>
          <w:szCs w:val="22"/>
        </w:rPr>
        <w:softHyphen/>
        <w:t>sy</w:t>
      </w:r>
      <w:r w:rsidRPr="003B55DB">
        <w:rPr>
          <w:rFonts w:ascii="Arial" w:hAnsi="Arial" w:cs="Arial"/>
          <w:color w:val="080808"/>
          <w:sz w:val="22"/>
          <w:szCs w:val="22"/>
        </w:rPr>
        <w:softHyphen/>
        <w:t>ko</w:t>
      </w:r>
      <w:r w:rsidRPr="003B55DB">
        <w:rPr>
          <w:rFonts w:ascii="Arial" w:hAnsi="Arial" w:cs="Arial"/>
          <w:color w:val="080808"/>
          <w:sz w:val="22"/>
          <w:szCs w:val="22"/>
        </w:rPr>
        <w:softHyphen/>
        <w:t>lo</w:t>
      </w:r>
      <w:r w:rsidRPr="003B55DB">
        <w:rPr>
          <w:rFonts w:ascii="Arial" w:hAnsi="Arial" w:cs="Arial"/>
          <w:color w:val="080808"/>
          <w:sz w:val="22"/>
          <w:szCs w:val="22"/>
        </w:rPr>
        <w:softHyphen/>
        <w:t>gi</w:t>
      </w:r>
      <w:r w:rsidRPr="003B55DB">
        <w:rPr>
          <w:rFonts w:ascii="Arial" w:hAnsi="Arial" w:cs="Arial"/>
          <w:color w:val="080808"/>
          <w:sz w:val="22"/>
          <w:szCs w:val="22"/>
        </w:rPr>
        <w:softHyphen/>
        <w:t>sen tut</w:t>
      </w:r>
      <w:r w:rsidRPr="003B55DB">
        <w:rPr>
          <w:rFonts w:ascii="Arial" w:hAnsi="Arial" w:cs="Arial"/>
          <w:color w:val="080808"/>
          <w:sz w:val="22"/>
          <w:szCs w:val="22"/>
        </w:rPr>
        <w:softHyphen/>
        <w:t>ki</w:t>
      </w:r>
      <w:r w:rsidRPr="003B55DB">
        <w:rPr>
          <w:rFonts w:ascii="Arial" w:hAnsi="Arial" w:cs="Arial"/>
          <w:color w:val="080808"/>
          <w:sz w:val="22"/>
          <w:szCs w:val="22"/>
        </w:rPr>
        <w:softHyphen/>
        <w:t>muk</w:t>
      </w:r>
      <w:r w:rsidRPr="003B55DB">
        <w:rPr>
          <w:rFonts w:ascii="Arial" w:hAnsi="Arial" w:cs="Arial"/>
          <w:color w:val="080808"/>
          <w:sz w:val="22"/>
          <w:szCs w:val="22"/>
        </w:rPr>
        <w:softHyphen/>
        <w:t>sen pe</w:t>
      </w:r>
      <w:r w:rsidRPr="003B55DB">
        <w:rPr>
          <w:rFonts w:ascii="Arial" w:hAnsi="Arial" w:cs="Arial"/>
          <w:color w:val="080808"/>
          <w:sz w:val="22"/>
          <w:szCs w:val="22"/>
        </w:rPr>
        <w:softHyphen/>
        <w:t>rus</w:t>
      </w:r>
      <w:r w:rsidRPr="003B55DB">
        <w:rPr>
          <w:rFonts w:ascii="Arial" w:hAnsi="Arial" w:cs="Arial"/>
          <w:color w:val="080808"/>
          <w:sz w:val="22"/>
          <w:szCs w:val="22"/>
        </w:rPr>
        <w:softHyphen/>
        <w:t>teel</w:t>
      </w:r>
      <w:r w:rsidRPr="003B55DB">
        <w:rPr>
          <w:rFonts w:ascii="Arial" w:hAnsi="Arial" w:cs="Arial"/>
          <w:color w:val="080808"/>
          <w:sz w:val="22"/>
          <w:szCs w:val="22"/>
        </w:rPr>
        <w:softHyphen/>
        <w:t>la.</w:t>
      </w:r>
    </w:p>
    <w:p w14:paraId="187F57B8" w14:textId="77777777" w:rsidR="003B55DB" w:rsidRPr="003B55DB" w:rsidRDefault="003B55DB" w:rsidP="003B55DB">
      <w:pPr>
        <w:pStyle w:val="paragraph"/>
        <w:spacing w:before="0" w:beforeAutospacing="0" w:after="0" w:afterAutospacing="0"/>
        <w:textAlignment w:val="baseline"/>
        <w:rPr>
          <w:rFonts w:ascii="Arial" w:hAnsi="Arial" w:cs="Arial"/>
          <w:sz w:val="22"/>
          <w:szCs w:val="22"/>
          <w:u w:val="single"/>
        </w:rPr>
      </w:pPr>
    </w:p>
    <w:p w14:paraId="72DAAA21" w14:textId="77777777" w:rsidR="003B55DB" w:rsidRPr="003B55DB" w:rsidRDefault="003B55DB" w:rsidP="003B55DB">
      <w:pPr>
        <w:pStyle w:val="paragraph"/>
        <w:spacing w:before="0" w:beforeAutospacing="0" w:after="0" w:afterAutospacing="0"/>
        <w:textAlignment w:val="baseline"/>
        <w:rPr>
          <w:rFonts w:ascii="Arial" w:hAnsi="Arial" w:cs="Arial"/>
          <w:sz w:val="22"/>
          <w:szCs w:val="22"/>
          <w:u w:val="single"/>
        </w:rPr>
      </w:pPr>
      <w:r w:rsidRPr="003B55DB">
        <w:rPr>
          <w:rFonts w:ascii="Arial" w:hAnsi="Arial" w:cs="Arial"/>
          <w:sz w:val="22"/>
          <w:szCs w:val="22"/>
          <w:u w:val="single"/>
        </w:rPr>
        <w:t>Kehitysvammaosasto ja -poliklinikka</w:t>
      </w:r>
    </w:p>
    <w:p w14:paraId="2147843D" w14:textId="77777777" w:rsidR="003B55DB" w:rsidRPr="003B55DB" w:rsidRDefault="003B55DB" w:rsidP="003B55DB">
      <w:pPr>
        <w:pStyle w:val="paragraph"/>
        <w:spacing w:before="0" w:beforeAutospacing="0" w:after="0" w:afterAutospacing="0"/>
        <w:textAlignment w:val="baseline"/>
        <w:rPr>
          <w:rFonts w:ascii="Arial" w:hAnsi="Arial" w:cs="Arial"/>
          <w:sz w:val="22"/>
          <w:szCs w:val="22"/>
          <w:u w:val="single"/>
        </w:rPr>
      </w:pPr>
      <w:r w:rsidRPr="003B55DB">
        <w:rPr>
          <w:rFonts w:ascii="Arial" w:hAnsi="Arial" w:cs="Arial"/>
          <w:color w:val="080808"/>
          <w:sz w:val="22"/>
          <w:szCs w:val="22"/>
        </w:rPr>
        <w:t>Ke</w:t>
      </w:r>
      <w:r w:rsidRPr="003B55DB">
        <w:rPr>
          <w:rFonts w:ascii="Arial" w:hAnsi="Arial" w:cs="Arial"/>
          <w:color w:val="080808"/>
          <w:sz w:val="22"/>
          <w:szCs w:val="22"/>
        </w:rPr>
        <w:softHyphen/>
        <w:t>hi</w:t>
      </w:r>
      <w:r w:rsidRPr="003B55DB">
        <w:rPr>
          <w:rFonts w:ascii="Arial" w:hAnsi="Arial" w:cs="Arial"/>
          <w:color w:val="080808"/>
          <w:sz w:val="22"/>
          <w:szCs w:val="22"/>
        </w:rPr>
        <w:softHyphen/>
        <w:t>tys</w:t>
      </w:r>
      <w:r w:rsidRPr="003B55DB">
        <w:rPr>
          <w:rFonts w:ascii="Arial" w:hAnsi="Arial" w:cs="Arial"/>
          <w:color w:val="080808"/>
          <w:sz w:val="22"/>
          <w:szCs w:val="22"/>
        </w:rPr>
        <w:softHyphen/>
        <w:t>vam</w:t>
      </w:r>
      <w:r w:rsidRPr="003B55DB">
        <w:rPr>
          <w:rFonts w:ascii="Arial" w:hAnsi="Arial" w:cs="Arial"/>
          <w:color w:val="080808"/>
          <w:sz w:val="22"/>
          <w:szCs w:val="22"/>
        </w:rPr>
        <w:softHyphen/>
        <w:t>mao</w:t>
      </w:r>
      <w:r w:rsidRPr="003B55DB">
        <w:rPr>
          <w:rFonts w:ascii="Arial" w:hAnsi="Arial" w:cs="Arial"/>
          <w:color w:val="080808"/>
          <w:sz w:val="22"/>
          <w:szCs w:val="22"/>
        </w:rPr>
        <w:softHyphen/>
        <w:t>sas</w:t>
      </w:r>
      <w:r w:rsidRPr="003B55DB">
        <w:rPr>
          <w:rFonts w:ascii="Arial" w:hAnsi="Arial" w:cs="Arial"/>
          <w:color w:val="080808"/>
          <w:sz w:val="22"/>
          <w:szCs w:val="22"/>
        </w:rPr>
        <w:softHyphen/>
        <w:t>to on osa Kai</w:t>
      </w:r>
      <w:r w:rsidRPr="003B55DB">
        <w:rPr>
          <w:rFonts w:ascii="Arial" w:hAnsi="Arial" w:cs="Arial"/>
          <w:color w:val="080808"/>
          <w:sz w:val="22"/>
          <w:szCs w:val="22"/>
        </w:rPr>
        <w:softHyphen/>
        <w:t>nuun so</w:t>
      </w:r>
      <w:r w:rsidRPr="003B55DB">
        <w:rPr>
          <w:rFonts w:ascii="Arial" w:hAnsi="Arial" w:cs="Arial"/>
          <w:color w:val="080808"/>
          <w:sz w:val="22"/>
          <w:szCs w:val="22"/>
        </w:rPr>
        <w:softHyphen/>
        <w:t>siaa</w:t>
      </w:r>
      <w:r w:rsidRPr="003B55DB">
        <w:rPr>
          <w:rFonts w:ascii="Arial" w:hAnsi="Arial" w:cs="Arial"/>
          <w:color w:val="080808"/>
          <w:sz w:val="22"/>
          <w:szCs w:val="22"/>
        </w:rPr>
        <w:softHyphen/>
        <w:t>li- ja ter</w:t>
      </w:r>
      <w:r w:rsidRPr="003B55DB">
        <w:rPr>
          <w:rFonts w:ascii="Arial" w:hAnsi="Arial" w:cs="Arial"/>
          <w:color w:val="080808"/>
          <w:sz w:val="22"/>
          <w:szCs w:val="22"/>
        </w:rPr>
        <w:softHyphen/>
        <w:t>vey</w:t>
      </w:r>
      <w:r w:rsidRPr="003B55DB">
        <w:rPr>
          <w:rFonts w:ascii="Arial" w:hAnsi="Arial" w:cs="Arial"/>
          <w:color w:val="080808"/>
          <w:sz w:val="22"/>
          <w:szCs w:val="22"/>
        </w:rPr>
        <w:softHyphen/>
        <w:t>den</w:t>
      </w:r>
      <w:r w:rsidRPr="003B55DB">
        <w:rPr>
          <w:rFonts w:ascii="Arial" w:hAnsi="Arial" w:cs="Arial"/>
          <w:color w:val="080808"/>
          <w:sz w:val="22"/>
          <w:szCs w:val="22"/>
        </w:rPr>
        <w:softHyphen/>
        <w:t>huol</w:t>
      </w:r>
      <w:r w:rsidRPr="003B55DB">
        <w:rPr>
          <w:rFonts w:ascii="Arial" w:hAnsi="Arial" w:cs="Arial"/>
          <w:color w:val="080808"/>
          <w:sz w:val="22"/>
          <w:szCs w:val="22"/>
        </w:rPr>
        <w:softHyphen/>
        <w:t>lon kun</w:t>
      </w:r>
      <w:r w:rsidRPr="003B55DB">
        <w:rPr>
          <w:rFonts w:ascii="Arial" w:hAnsi="Arial" w:cs="Arial"/>
          <w:color w:val="080808"/>
          <w:sz w:val="22"/>
          <w:szCs w:val="22"/>
        </w:rPr>
        <w:softHyphen/>
        <w:t>tayh</w:t>
      </w:r>
      <w:r w:rsidRPr="003B55DB">
        <w:rPr>
          <w:rFonts w:ascii="Arial" w:hAnsi="Arial" w:cs="Arial"/>
          <w:color w:val="080808"/>
          <w:sz w:val="22"/>
          <w:szCs w:val="22"/>
        </w:rPr>
        <w:softHyphen/>
        <w:t>ty</w:t>
      </w:r>
      <w:r w:rsidRPr="003B55DB">
        <w:rPr>
          <w:rFonts w:ascii="Arial" w:hAnsi="Arial" w:cs="Arial"/>
          <w:color w:val="080808"/>
          <w:sz w:val="22"/>
          <w:szCs w:val="22"/>
        </w:rPr>
        <w:softHyphen/>
        <w:t>män kun</w:t>
      </w:r>
      <w:r w:rsidRPr="003B55DB">
        <w:rPr>
          <w:rFonts w:ascii="Arial" w:hAnsi="Arial" w:cs="Arial"/>
          <w:color w:val="080808"/>
          <w:sz w:val="22"/>
          <w:szCs w:val="22"/>
        </w:rPr>
        <w:softHyphen/>
        <w:t>tou</w:t>
      </w:r>
      <w:r w:rsidRPr="003B55DB">
        <w:rPr>
          <w:rFonts w:ascii="Arial" w:hAnsi="Arial" w:cs="Arial"/>
          <w:color w:val="080808"/>
          <w:sz w:val="22"/>
          <w:szCs w:val="22"/>
        </w:rPr>
        <w:softHyphen/>
        <w:t>tus</w:t>
      </w:r>
      <w:r w:rsidRPr="003B55DB">
        <w:rPr>
          <w:rFonts w:ascii="Arial" w:hAnsi="Arial" w:cs="Arial"/>
          <w:color w:val="080808"/>
          <w:sz w:val="22"/>
          <w:szCs w:val="22"/>
        </w:rPr>
        <w:softHyphen/>
        <w:t>pal</w:t>
      </w:r>
      <w:r w:rsidRPr="003B55DB">
        <w:rPr>
          <w:rFonts w:ascii="Arial" w:hAnsi="Arial" w:cs="Arial"/>
          <w:color w:val="080808"/>
          <w:sz w:val="22"/>
          <w:szCs w:val="22"/>
        </w:rPr>
        <w:softHyphen/>
        <w:t>ve</w:t>
      </w:r>
      <w:r w:rsidRPr="003B55DB">
        <w:rPr>
          <w:rFonts w:ascii="Arial" w:hAnsi="Arial" w:cs="Arial"/>
          <w:color w:val="080808"/>
          <w:sz w:val="22"/>
          <w:szCs w:val="22"/>
        </w:rPr>
        <w:softHyphen/>
        <w:t>lu</w:t>
      </w:r>
      <w:r w:rsidRPr="003B55DB">
        <w:rPr>
          <w:rFonts w:ascii="Arial" w:hAnsi="Arial" w:cs="Arial"/>
          <w:color w:val="080808"/>
          <w:sz w:val="22"/>
          <w:szCs w:val="22"/>
        </w:rPr>
        <w:softHyphen/>
        <w:t>ja. Osas</w:t>
      </w:r>
      <w:r w:rsidRPr="003B55DB">
        <w:rPr>
          <w:rFonts w:ascii="Arial" w:hAnsi="Arial" w:cs="Arial"/>
          <w:color w:val="080808"/>
          <w:sz w:val="22"/>
          <w:szCs w:val="22"/>
        </w:rPr>
        <w:softHyphen/>
        <w:t>to tar</w:t>
      </w:r>
      <w:r w:rsidRPr="003B55DB">
        <w:rPr>
          <w:rFonts w:ascii="Arial" w:hAnsi="Arial" w:cs="Arial"/>
          <w:color w:val="080808"/>
          <w:sz w:val="22"/>
          <w:szCs w:val="22"/>
        </w:rPr>
        <w:softHyphen/>
        <w:t>joaa kun</w:t>
      </w:r>
      <w:r w:rsidRPr="003B55DB">
        <w:rPr>
          <w:rFonts w:ascii="Arial" w:hAnsi="Arial" w:cs="Arial"/>
          <w:color w:val="080808"/>
          <w:sz w:val="22"/>
          <w:szCs w:val="22"/>
        </w:rPr>
        <w:softHyphen/>
        <w:t>tou</w:t>
      </w:r>
      <w:r w:rsidRPr="003B55DB">
        <w:rPr>
          <w:rFonts w:ascii="Arial" w:hAnsi="Arial" w:cs="Arial"/>
          <w:color w:val="080808"/>
          <w:sz w:val="22"/>
          <w:szCs w:val="22"/>
        </w:rPr>
        <w:softHyphen/>
        <w:t>tus- ja tut</w:t>
      </w:r>
      <w:r w:rsidRPr="003B55DB">
        <w:rPr>
          <w:rFonts w:ascii="Arial" w:hAnsi="Arial" w:cs="Arial"/>
          <w:color w:val="080808"/>
          <w:sz w:val="22"/>
          <w:szCs w:val="22"/>
        </w:rPr>
        <w:softHyphen/>
        <w:t>ki</w:t>
      </w:r>
      <w:r w:rsidRPr="003B55DB">
        <w:rPr>
          <w:rFonts w:ascii="Arial" w:hAnsi="Arial" w:cs="Arial"/>
          <w:color w:val="080808"/>
          <w:sz w:val="22"/>
          <w:szCs w:val="22"/>
        </w:rPr>
        <w:softHyphen/>
        <w:t>mus</w:t>
      </w:r>
      <w:r w:rsidRPr="003B55DB">
        <w:rPr>
          <w:rFonts w:ascii="Arial" w:hAnsi="Arial" w:cs="Arial"/>
          <w:color w:val="080808"/>
          <w:sz w:val="22"/>
          <w:szCs w:val="22"/>
        </w:rPr>
        <w:softHyphen/>
        <w:t>jak</w:t>
      </w:r>
      <w:r w:rsidRPr="003B55DB">
        <w:rPr>
          <w:rFonts w:ascii="Arial" w:hAnsi="Arial" w:cs="Arial"/>
          <w:color w:val="080808"/>
          <w:sz w:val="22"/>
          <w:szCs w:val="22"/>
        </w:rPr>
        <w:softHyphen/>
        <w:t>so</w:t>
      </w:r>
      <w:r w:rsidRPr="003B55DB">
        <w:rPr>
          <w:rFonts w:ascii="Arial" w:hAnsi="Arial" w:cs="Arial"/>
          <w:color w:val="080808"/>
          <w:sz w:val="22"/>
          <w:szCs w:val="22"/>
        </w:rPr>
        <w:softHyphen/>
        <w:t>ja kai</w:t>
      </w:r>
      <w:r w:rsidRPr="003B55DB">
        <w:rPr>
          <w:rFonts w:ascii="Arial" w:hAnsi="Arial" w:cs="Arial"/>
          <w:color w:val="080808"/>
          <w:sz w:val="22"/>
          <w:szCs w:val="22"/>
        </w:rPr>
        <w:softHyphen/>
        <w:t>nuu</w:t>
      </w:r>
      <w:r w:rsidRPr="003B55DB">
        <w:rPr>
          <w:rFonts w:ascii="Arial" w:hAnsi="Arial" w:cs="Arial"/>
          <w:color w:val="080808"/>
          <w:sz w:val="22"/>
          <w:szCs w:val="22"/>
        </w:rPr>
        <w:softHyphen/>
        <w:t>lai</w:t>
      </w:r>
      <w:r w:rsidRPr="003B55DB">
        <w:rPr>
          <w:rFonts w:ascii="Arial" w:hAnsi="Arial" w:cs="Arial"/>
          <w:color w:val="080808"/>
          <w:sz w:val="22"/>
          <w:szCs w:val="22"/>
        </w:rPr>
        <w:softHyphen/>
        <w:t>sil</w:t>
      </w:r>
      <w:r w:rsidRPr="003B55DB">
        <w:rPr>
          <w:rFonts w:ascii="Arial" w:hAnsi="Arial" w:cs="Arial"/>
          <w:color w:val="080808"/>
          <w:sz w:val="22"/>
          <w:szCs w:val="22"/>
        </w:rPr>
        <w:softHyphen/>
        <w:t>le ke</w:t>
      </w:r>
      <w:r w:rsidRPr="003B55DB">
        <w:rPr>
          <w:rFonts w:ascii="Arial" w:hAnsi="Arial" w:cs="Arial"/>
          <w:color w:val="080808"/>
          <w:sz w:val="22"/>
          <w:szCs w:val="22"/>
        </w:rPr>
        <w:softHyphen/>
        <w:t>hi</w:t>
      </w:r>
      <w:r w:rsidRPr="003B55DB">
        <w:rPr>
          <w:rFonts w:ascii="Arial" w:hAnsi="Arial" w:cs="Arial"/>
          <w:color w:val="080808"/>
          <w:sz w:val="22"/>
          <w:szCs w:val="22"/>
        </w:rPr>
        <w:softHyphen/>
        <w:t>tys</w:t>
      </w:r>
      <w:r w:rsidRPr="003B55DB">
        <w:rPr>
          <w:rFonts w:ascii="Arial" w:hAnsi="Arial" w:cs="Arial"/>
          <w:color w:val="080808"/>
          <w:sz w:val="22"/>
          <w:szCs w:val="22"/>
        </w:rPr>
        <w:softHyphen/>
        <w:t>vam</w:t>
      </w:r>
      <w:r w:rsidRPr="003B55DB">
        <w:rPr>
          <w:rFonts w:ascii="Arial" w:hAnsi="Arial" w:cs="Arial"/>
          <w:color w:val="080808"/>
          <w:sz w:val="22"/>
          <w:szCs w:val="22"/>
        </w:rPr>
        <w:softHyphen/>
        <w:t>mai</w:t>
      </w:r>
      <w:r w:rsidRPr="003B55DB">
        <w:rPr>
          <w:rFonts w:ascii="Arial" w:hAnsi="Arial" w:cs="Arial"/>
          <w:color w:val="080808"/>
          <w:sz w:val="22"/>
          <w:szCs w:val="22"/>
        </w:rPr>
        <w:softHyphen/>
        <w:t>sil</w:t>
      </w:r>
      <w:r w:rsidRPr="003B55DB">
        <w:rPr>
          <w:rFonts w:ascii="Arial" w:hAnsi="Arial" w:cs="Arial"/>
          <w:color w:val="080808"/>
          <w:sz w:val="22"/>
          <w:szCs w:val="22"/>
        </w:rPr>
        <w:softHyphen/>
        <w:t>le. Osas</w:t>
      </w:r>
      <w:r w:rsidRPr="003B55DB">
        <w:rPr>
          <w:rFonts w:ascii="Arial" w:hAnsi="Arial" w:cs="Arial"/>
          <w:color w:val="080808"/>
          <w:sz w:val="22"/>
          <w:szCs w:val="22"/>
        </w:rPr>
        <w:softHyphen/>
        <w:t>tol</w:t>
      </w:r>
      <w:r w:rsidRPr="003B55DB">
        <w:rPr>
          <w:rFonts w:ascii="Arial" w:hAnsi="Arial" w:cs="Arial"/>
          <w:color w:val="080808"/>
          <w:sz w:val="22"/>
          <w:szCs w:val="22"/>
        </w:rPr>
        <w:softHyphen/>
        <w:t>la on kuu</w:t>
      </w:r>
      <w:r w:rsidRPr="003B55DB">
        <w:rPr>
          <w:rFonts w:ascii="Arial" w:hAnsi="Arial" w:cs="Arial"/>
          <w:color w:val="080808"/>
          <w:sz w:val="22"/>
          <w:szCs w:val="22"/>
        </w:rPr>
        <w:softHyphen/>
        <w:t>si po</w:t>
      </w:r>
      <w:r w:rsidRPr="003B55DB">
        <w:rPr>
          <w:rFonts w:ascii="Arial" w:hAnsi="Arial" w:cs="Arial"/>
          <w:color w:val="080808"/>
          <w:sz w:val="22"/>
          <w:szCs w:val="22"/>
        </w:rPr>
        <w:softHyphen/>
        <w:t>ti</w:t>
      </w:r>
      <w:r w:rsidRPr="003B55DB">
        <w:rPr>
          <w:rFonts w:ascii="Arial" w:hAnsi="Arial" w:cs="Arial"/>
          <w:color w:val="080808"/>
          <w:sz w:val="22"/>
          <w:szCs w:val="22"/>
        </w:rPr>
        <w:softHyphen/>
        <w:t>las</w:t>
      </w:r>
      <w:r w:rsidRPr="003B55DB">
        <w:rPr>
          <w:rFonts w:ascii="Arial" w:hAnsi="Arial" w:cs="Arial"/>
          <w:color w:val="080808"/>
          <w:sz w:val="22"/>
          <w:szCs w:val="22"/>
        </w:rPr>
        <w:softHyphen/>
        <w:t>paik</w:t>
      </w:r>
      <w:r w:rsidRPr="003B55DB">
        <w:rPr>
          <w:rFonts w:ascii="Arial" w:hAnsi="Arial" w:cs="Arial"/>
          <w:color w:val="080808"/>
          <w:sz w:val="22"/>
          <w:szCs w:val="22"/>
        </w:rPr>
        <w:softHyphen/>
        <w:t>kaa, jois</w:t>
      </w:r>
      <w:r w:rsidRPr="003B55DB">
        <w:rPr>
          <w:rFonts w:ascii="Arial" w:hAnsi="Arial" w:cs="Arial"/>
          <w:color w:val="080808"/>
          <w:sz w:val="22"/>
          <w:szCs w:val="22"/>
        </w:rPr>
        <w:softHyphen/>
        <w:t>ta kol</w:t>
      </w:r>
      <w:r w:rsidRPr="003B55DB">
        <w:rPr>
          <w:rFonts w:ascii="Arial" w:hAnsi="Arial" w:cs="Arial"/>
          <w:color w:val="080808"/>
          <w:sz w:val="22"/>
          <w:szCs w:val="22"/>
        </w:rPr>
        <w:softHyphen/>
        <w:t>me on va</w:t>
      </w:r>
      <w:r w:rsidRPr="003B55DB">
        <w:rPr>
          <w:rFonts w:ascii="Arial" w:hAnsi="Arial" w:cs="Arial"/>
          <w:color w:val="080808"/>
          <w:sz w:val="22"/>
          <w:szCs w:val="22"/>
        </w:rPr>
        <w:softHyphen/>
        <w:t>rat</w:t>
      </w:r>
      <w:r w:rsidRPr="003B55DB">
        <w:rPr>
          <w:rFonts w:ascii="Arial" w:hAnsi="Arial" w:cs="Arial"/>
          <w:color w:val="080808"/>
          <w:sz w:val="22"/>
          <w:szCs w:val="22"/>
        </w:rPr>
        <w:softHyphen/>
        <w:t>tu lap</w:t>
      </w:r>
      <w:r w:rsidRPr="003B55DB">
        <w:rPr>
          <w:rFonts w:ascii="Arial" w:hAnsi="Arial" w:cs="Arial"/>
          <w:color w:val="080808"/>
          <w:sz w:val="22"/>
          <w:szCs w:val="22"/>
        </w:rPr>
        <w:softHyphen/>
        <w:t>sil</w:t>
      </w:r>
      <w:r w:rsidRPr="003B55DB">
        <w:rPr>
          <w:rFonts w:ascii="Arial" w:hAnsi="Arial" w:cs="Arial"/>
          <w:color w:val="080808"/>
          <w:sz w:val="22"/>
          <w:szCs w:val="22"/>
        </w:rPr>
        <w:softHyphen/>
        <w:t>le ja nuo</w:t>
      </w:r>
      <w:r w:rsidRPr="003B55DB">
        <w:rPr>
          <w:rFonts w:ascii="Arial" w:hAnsi="Arial" w:cs="Arial"/>
          <w:color w:val="080808"/>
          <w:sz w:val="22"/>
          <w:szCs w:val="22"/>
        </w:rPr>
        <w:softHyphen/>
        <w:t>ril</w:t>
      </w:r>
      <w:r w:rsidRPr="003B55DB">
        <w:rPr>
          <w:rFonts w:ascii="Arial" w:hAnsi="Arial" w:cs="Arial"/>
          <w:color w:val="080808"/>
          <w:sz w:val="22"/>
          <w:szCs w:val="22"/>
        </w:rPr>
        <w:softHyphen/>
        <w:t>le se</w:t>
      </w:r>
      <w:r w:rsidRPr="003B55DB">
        <w:rPr>
          <w:rFonts w:ascii="Arial" w:hAnsi="Arial" w:cs="Arial"/>
          <w:color w:val="080808"/>
          <w:sz w:val="22"/>
          <w:szCs w:val="22"/>
        </w:rPr>
        <w:softHyphen/>
        <w:t>kä kol</w:t>
      </w:r>
      <w:r w:rsidRPr="003B55DB">
        <w:rPr>
          <w:rFonts w:ascii="Arial" w:hAnsi="Arial" w:cs="Arial"/>
          <w:color w:val="080808"/>
          <w:sz w:val="22"/>
          <w:szCs w:val="22"/>
        </w:rPr>
        <w:softHyphen/>
        <w:t>me ai</w:t>
      </w:r>
      <w:r w:rsidRPr="003B55DB">
        <w:rPr>
          <w:rFonts w:ascii="Arial" w:hAnsi="Arial" w:cs="Arial"/>
          <w:color w:val="080808"/>
          <w:sz w:val="22"/>
          <w:szCs w:val="22"/>
        </w:rPr>
        <w:softHyphen/>
        <w:t>kui</w:t>
      </w:r>
      <w:r w:rsidRPr="003B55DB">
        <w:rPr>
          <w:rFonts w:ascii="Arial" w:hAnsi="Arial" w:cs="Arial"/>
          <w:color w:val="080808"/>
          <w:sz w:val="22"/>
          <w:szCs w:val="22"/>
        </w:rPr>
        <w:softHyphen/>
        <w:t>sil</w:t>
      </w:r>
      <w:r w:rsidRPr="003B55DB">
        <w:rPr>
          <w:rFonts w:ascii="Arial" w:hAnsi="Arial" w:cs="Arial"/>
          <w:color w:val="080808"/>
          <w:sz w:val="22"/>
          <w:szCs w:val="22"/>
        </w:rPr>
        <w:softHyphen/>
        <w:t>le. Ke</w:t>
      </w:r>
      <w:r w:rsidRPr="003B55DB">
        <w:rPr>
          <w:rFonts w:ascii="Arial" w:hAnsi="Arial" w:cs="Arial"/>
          <w:color w:val="080808"/>
          <w:sz w:val="22"/>
          <w:szCs w:val="22"/>
        </w:rPr>
        <w:softHyphen/>
        <w:t>hi</w:t>
      </w:r>
      <w:r w:rsidRPr="003B55DB">
        <w:rPr>
          <w:rFonts w:ascii="Arial" w:hAnsi="Arial" w:cs="Arial"/>
          <w:color w:val="080808"/>
          <w:sz w:val="22"/>
          <w:szCs w:val="22"/>
        </w:rPr>
        <w:softHyphen/>
        <w:t>tys</w:t>
      </w:r>
      <w:r w:rsidRPr="003B55DB">
        <w:rPr>
          <w:rFonts w:ascii="Arial" w:hAnsi="Arial" w:cs="Arial"/>
          <w:color w:val="080808"/>
          <w:sz w:val="22"/>
          <w:szCs w:val="22"/>
        </w:rPr>
        <w:softHyphen/>
        <w:t>vam</w:t>
      </w:r>
      <w:r w:rsidRPr="003B55DB">
        <w:rPr>
          <w:rFonts w:ascii="Arial" w:hAnsi="Arial" w:cs="Arial"/>
          <w:color w:val="080808"/>
          <w:sz w:val="22"/>
          <w:szCs w:val="22"/>
        </w:rPr>
        <w:softHyphen/>
        <w:t>ma</w:t>
      </w:r>
      <w:r w:rsidRPr="003B55DB">
        <w:rPr>
          <w:rFonts w:ascii="Arial" w:hAnsi="Arial" w:cs="Arial"/>
          <w:color w:val="080808"/>
          <w:sz w:val="22"/>
          <w:szCs w:val="22"/>
        </w:rPr>
        <w:softHyphen/>
        <w:t>po</w:t>
      </w:r>
      <w:r w:rsidRPr="003B55DB">
        <w:rPr>
          <w:rFonts w:ascii="Arial" w:hAnsi="Arial" w:cs="Arial"/>
          <w:color w:val="080808"/>
          <w:sz w:val="22"/>
          <w:szCs w:val="22"/>
        </w:rPr>
        <w:softHyphen/>
        <w:t>lik</w:t>
      </w:r>
      <w:r w:rsidRPr="003B55DB">
        <w:rPr>
          <w:rFonts w:ascii="Arial" w:hAnsi="Arial" w:cs="Arial"/>
          <w:color w:val="080808"/>
          <w:sz w:val="22"/>
          <w:szCs w:val="22"/>
        </w:rPr>
        <w:softHyphen/>
        <w:t>li</w:t>
      </w:r>
      <w:r w:rsidRPr="003B55DB">
        <w:rPr>
          <w:rFonts w:ascii="Arial" w:hAnsi="Arial" w:cs="Arial"/>
          <w:color w:val="080808"/>
          <w:sz w:val="22"/>
          <w:szCs w:val="22"/>
        </w:rPr>
        <w:softHyphen/>
        <w:t>ni</w:t>
      </w:r>
      <w:r w:rsidRPr="003B55DB">
        <w:rPr>
          <w:rFonts w:ascii="Arial" w:hAnsi="Arial" w:cs="Arial"/>
          <w:color w:val="080808"/>
          <w:sz w:val="22"/>
          <w:szCs w:val="22"/>
        </w:rPr>
        <w:softHyphen/>
        <w:t>kal</w:t>
      </w:r>
      <w:r w:rsidRPr="003B55DB">
        <w:rPr>
          <w:rFonts w:ascii="Arial" w:hAnsi="Arial" w:cs="Arial"/>
          <w:color w:val="080808"/>
          <w:sz w:val="22"/>
          <w:szCs w:val="22"/>
        </w:rPr>
        <w:softHyphen/>
        <w:t>la teh</w:t>
      </w:r>
      <w:r w:rsidRPr="003B55DB">
        <w:rPr>
          <w:rFonts w:ascii="Arial" w:hAnsi="Arial" w:cs="Arial"/>
          <w:color w:val="080808"/>
          <w:sz w:val="22"/>
          <w:szCs w:val="22"/>
        </w:rPr>
        <w:softHyphen/>
        <w:t>dään tut</w:t>
      </w:r>
      <w:r w:rsidRPr="003B55DB">
        <w:rPr>
          <w:rFonts w:ascii="Arial" w:hAnsi="Arial" w:cs="Arial"/>
          <w:color w:val="080808"/>
          <w:sz w:val="22"/>
          <w:szCs w:val="22"/>
        </w:rPr>
        <w:softHyphen/>
        <w:t>ki</w:t>
      </w:r>
      <w:r w:rsidRPr="003B55DB">
        <w:rPr>
          <w:rFonts w:ascii="Arial" w:hAnsi="Arial" w:cs="Arial"/>
          <w:color w:val="080808"/>
          <w:sz w:val="22"/>
          <w:szCs w:val="22"/>
        </w:rPr>
        <w:softHyphen/>
        <w:t>muk</w:t>
      </w:r>
      <w:r w:rsidRPr="003B55DB">
        <w:rPr>
          <w:rFonts w:ascii="Arial" w:hAnsi="Arial" w:cs="Arial"/>
          <w:color w:val="080808"/>
          <w:sz w:val="22"/>
          <w:szCs w:val="22"/>
        </w:rPr>
        <w:softHyphen/>
        <w:t>sia se</w:t>
      </w:r>
      <w:r w:rsidRPr="003B55DB">
        <w:rPr>
          <w:rFonts w:ascii="Arial" w:hAnsi="Arial" w:cs="Arial"/>
          <w:color w:val="080808"/>
          <w:sz w:val="22"/>
          <w:szCs w:val="22"/>
        </w:rPr>
        <w:softHyphen/>
        <w:t>kä oh</w:t>
      </w:r>
      <w:r w:rsidRPr="003B55DB">
        <w:rPr>
          <w:rFonts w:ascii="Arial" w:hAnsi="Arial" w:cs="Arial"/>
          <w:color w:val="080808"/>
          <w:sz w:val="22"/>
          <w:szCs w:val="22"/>
        </w:rPr>
        <w:softHyphen/>
        <w:t>ja</w:t>
      </w:r>
      <w:r w:rsidRPr="003B55DB">
        <w:rPr>
          <w:rFonts w:ascii="Arial" w:hAnsi="Arial" w:cs="Arial"/>
          <w:color w:val="080808"/>
          <w:sz w:val="22"/>
          <w:szCs w:val="22"/>
        </w:rPr>
        <w:softHyphen/>
        <w:t>taan ja neu</w:t>
      </w:r>
      <w:r w:rsidRPr="003B55DB">
        <w:rPr>
          <w:rFonts w:ascii="Arial" w:hAnsi="Arial" w:cs="Arial"/>
          <w:color w:val="080808"/>
          <w:sz w:val="22"/>
          <w:szCs w:val="22"/>
        </w:rPr>
        <w:softHyphen/>
        <w:t>vo</w:t>
      </w:r>
      <w:r w:rsidRPr="003B55DB">
        <w:rPr>
          <w:rFonts w:ascii="Arial" w:hAnsi="Arial" w:cs="Arial"/>
          <w:color w:val="080808"/>
          <w:sz w:val="22"/>
          <w:szCs w:val="22"/>
        </w:rPr>
        <w:softHyphen/>
        <w:t>taan kai</w:t>
      </w:r>
      <w:r w:rsidRPr="003B55DB">
        <w:rPr>
          <w:rFonts w:ascii="Arial" w:hAnsi="Arial" w:cs="Arial"/>
          <w:color w:val="080808"/>
          <w:sz w:val="22"/>
          <w:szCs w:val="22"/>
        </w:rPr>
        <w:softHyphen/>
        <w:t>kis</w:t>
      </w:r>
      <w:r w:rsidRPr="003B55DB">
        <w:rPr>
          <w:rFonts w:ascii="Arial" w:hAnsi="Arial" w:cs="Arial"/>
          <w:color w:val="080808"/>
          <w:sz w:val="22"/>
          <w:szCs w:val="22"/>
        </w:rPr>
        <w:softHyphen/>
        <w:t>sa ke</w:t>
      </w:r>
      <w:r w:rsidRPr="003B55DB">
        <w:rPr>
          <w:rFonts w:ascii="Arial" w:hAnsi="Arial" w:cs="Arial"/>
          <w:color w:val="080808"/>
          <w:sz w:val="22"/>
          <w:szCs w:val="22"/>
        </w:rPr>
        <w:softHyphen/>
        <w:t>hi</w:t>
      </w:r>
      <w:r w:rsidRPr="003B55DB">
        <w:rPr>
          <w:rFonts w:ascii="Arial" w:hAnsi="Arial" w:cs="Arial"/>
          <w:color w:val="080808"/>
          <w:sz w:val="22"/>
          <w:szCs w:val="22"/>
        </w:rPr>
        <w:softHyphen/>
        <w:t>tys</w:t>
      </w:r>
      <w:r w:rsidRPr="003B55DB">
        <w:rPr>
          <w:rFonts w:ascii="Arial" w:hAnsi="Arial" w:cs="Arial"/>
          <w:color w:val="080808"/>
          <w:sz w:val="22"/>
          <w:szCs w:val="22"/>
        </w:rPr>
        <w:softHyphen/>
        <w:t>vam</w:t>
      </w:r>
      <w:r w:rsidRPr="003B55DB">
        <w:rPr>
          <w:rFonts w:ascii="Arial" w:hAnsi="Arial" w:cs="Arial"/>
          <w:color w:val="080808"/>
          <w:sz w:val="22"/>
          <w:szCs w:val="22"/>
        </w:rPr>
        <w:softHyphen/>
        <w:t>mai</w:t>
      </w:r>
      <w:r w:rsidRPr="003B55DB">
        <w:rPr>
          <w:rFonts w:ascii="Arial" w:hAnsi="Arial" w:cs="Arial"/>
          <w:color w:val="080808"/>
          <w:sz w:val="22"/>
          <w:szCs w:val="22"/>
        </w:rPr>
        <w:softHyphen/>
        <w:t>suu</w:t>
      </w:r>
      <w:r w:rsidRPr="003B55DB">
        <w:rPr>
          <w:rFonts w:ascii="Arial" w:hAnsi="Arial" w:cs="Arial"/>
          <w:color w:val="080808"/>
          <w:sz w:val="22"/>
          <w:szCs w:val="22"/>
        </w:rPr>
        <w:softHyphen/>
        <w:t>teen liit</w:t>
      </w:r>
      <w:r w:rsidRPr="003B55DB">
        <w:rPr>
          <w:rFonts w:ascii="Arial" w:hAnsi="Arial" w:cs="Arial"/>
          <w:color w:val="080808"/>
          <w:sz w:val="22"/>
          <w:szCs w:val="22"/>
        </w:rPr>
        <w:softHyphen/>
        <w:t>ty</w:t>
      </w:r>
      <w:r w:rsidRPr="003B55DB">
        <w:rPr>
          <w:rFonts w:ascii="Arial" w:hAnsi="Arial" w:cs="Arial"/>
          <w:color w:val="080808"/>
          <w:sz w:val="22"/>
          <w:szCs w:val="22"/>
        </w:rPr>
        <w:softHyphen/>
        <w:t>vis</w:t>
      </w:r>
      <w:r w:rsidRPr="003B55DB">
        <w:rPr>
          <w:rFonts w:ascii="Arial" w:hAnsi="Arial" w:cs="Arial"/>
          <w:color w:val="080808"/>
          <w:sz w:val="22"/>
          <w:szCs w:val="22"/>
        </w:rPr>
        <w:softHyphen/>
        <w:t>sä asiois</w:t>
      </w:r>
      <w:r w:rsidRPr="003B55DB">
        <w:rPr>
          <w:rFonts w:ascii="Arial" w:hAnsi="Arial" w:cs="Arial"/>
          <w:color w:val="080808"/>
          <w:sz w:val="22"/>
          <w:szCs w:val="22"/>
        </w:rPr>
        <w:softHyphen/>
        <w:t>sa. Ke</w:t>
      </w:r>
      <w:r w:rsidRPr="003B55DB">
        <w:rPr>
          <w:rFonts w:ascii="Arial" w:hAnsi="Arial" w:cs="Arial"/>
          <w:color w:val="080808"/>
          <w:sz w:val="22"/>
          <w:szCs w:val="22"/>
        </w:rPr>
        <w:softHyphen/>
        <w:t>hi</w:t>
      </w:r>
      <w:r w:rsidRPr="003B55DB">
        <w:rPr>
          <w:rFonts w:ascii="Arial" w:hAnsi="Arial" w:cs="Arial"/>
          <w:color w:val="080808"/>
          <w:sz w:val="22"/>
          <w:szCs w:val="22"/>
        </w:rPr>
        <w:softHyphen/>
        <w:t>tys</w:t>
      </w:r>
      <w:r w:rsidRPr="003B55DB">
        <w:rPr>
          <w:rFonts w:ascii="Arial" w:hAnsi="Arial" w:cs="Arial"/>
          <w:color w:val="080808"/>
          <w:sz w:val="22"/>
          <w:szCs w:val="22"/>
        </w:rPr>
        <w:softHyphen/>
        <w:t>vam</w:t>
      </w:r>
      <w:r w:rsidRPr="003B55DB">
        <w:rPr>
          <w:rFonts w:ascii="Arial" w:hAnsi="Arial" w:cs="Arial"/>
          <w:color w:val="080808"/>
          <w:sz w:val="22"/>
          <w:szCs w:val="22"/>
        </w:rPr>
        <w:softHyphen/>
        <w:t>ma</w:t>
      </w:r>
      <w:r w:rsidRPr="003B55DB">
        <w:rPr>
          <w:rFonts w:ascii="Arial" w:hAnsi="Arial" w:cs="Arial"/>
          <w:color w:val="080808"/>
          <w:sz w:val="22"/>
          <w:szCs w:val="22"/>
        </w:rPr>
        <w:softHyphen/>
        <w:t>po</w:t>
      </w:r>
      <w:r w:rsidRPr="003B55DB">
        <w:rPr>
          <w:rFonts w:ascii="Arial" w:hAnsi="Arial" w:cs="Arial"/>
          <w:color w:val="080808"/>
          <w:sz w:val="22"/>
          <w:szCs w:val="22"/>
        </w:rPr>
        <w:softHyphen/>
        <w:t>lik</w:t>
      </w:r>
      <w:r w:rsidRPr="003B55DB">
        <w:rPr>
          <w:rFonts w:ascii="Arial" w:hAnsi="Arial" w:cs="Arial"/>
          <w:color w:val="080808"/>
          <w:sz w:val="22"/>
          <w:szCs w:val="22"/>
        </w:rPr>
        <w:softHyphen/>
        <w:t>li</w:t>
      </w:r>
      <w:r w:rsidRPr="003B55DB">
        <w:rPr>
          <w:rFonts w:ascii="Arial" w:hAnsi="Arial" w:cs="Arial"/>
          <w:color w:val="080808"/>
          <w:sz w:val="22"/>
          <w:szCs w:val="22"/>
        </w:rPr>
        <w:softHyphen/>
        <w:t>ni</w:t>
      </w:r>
      <w:r w:rsidRPr="003B55DB">
        <w:rPr>
          <w:rFonts w:ascii="Arial" w:hAnsi="Arial" w:cs="Arial"/>
          <w:color w:val="080808"/>
          <w:sz w:val="22"/>
          <w:szCs w:val="22"/>
        </w:rPr>
        <w:softHyphen/>
        <w:t>kan asiak</w:t>
      </w:r>
      <w:r w:rsidRPr="003B55DB">
        <w:rPr>
          <w:rFonts w:ascii="Arial" w:hAnsi="Arial" w:cs="Arial"/>
          <w:color w:val="080808"/>
          <w:sz w:val="22"/>
          <w:szCs w:val="22"/>
        </w:rPr>
        <w:softHyphen/>
        <w:t>kaak</w:t>
      </w:r>
      <w:r w:rsidRPr="003B55DB">
        <w:rPr>
          <w:rFonts w:ascii="Arial" w:hAnsi="Arial" w:cs="Arial"/>
          <w:color w:val="080808"/>
          <w:sz w:val="22"/>
          <w:szCs w:val="22"/>
        </w:rPr>
        <w:softHyphen/>
        <w:t>si tul</w:t>
      </w:r>
      <w:r w:rsidRPr="003B55DB">
        <w:rPr>
          <w:rFonts w:ascii="Arial" w:hAnsi="Arial" w:cs="Arial"/>
          <w:color w:val="080808"/>
          <w:sz w:val="22"/>
          <w:szCs w:val="22"/>
        </w:rPr>
        <w:softHyphen/>
        <w:t>laan ta</w:t>
      </w:r>
      <w:r w:rsidRPr="003B55DB">
        <w:rPr>
          <w:rFonts w:ascii="Arial" w:hAnsi="Arial" w:cs="Arial"/>
          <w:color w:val="080808"/>
          <w:sz w:val="22"/>
          <w:szCs w:val="22"/>
        </w:rPr>
        <w:softHyphen/>
        <w:t>va</w:t>
      </w:r>
      <w:r w:rsidRPr="003B55DB">
        <w:rPr>
          <w:rFonts w:ascii="Arial" w:hAnsi="Arial" w:cs="Arial"/>
          <w:color w:val="080808"/>
          <w:sz w:val="22"/>
          <w:szCs w:val="22"/>
        </w:rPr>
        <w:softHyphen/>
        <w:t>no</w:t>
      </w:r>
      <w:r w:rsidRPr="003B55DB">
        <w:rPr>
          <w:rFonts w:ascii="Arial" w:hAnsi="Arial" w:cs="Arial"/>
          <w:color w:val="080808"/>
          <w:sz w:val="22"/>
          <w:szCs w:val="22"/>
        </w:rPr>
        <w:softHyphen/>
        <w:t>mai</w:t>
      </w:r>
      <w:r w:rsidRPr="003B55DB">
        <w:rPr>
          <w:rFonts w:ascii="Arial" w:hAnsi="Arial" w:cs="Arial"/>
          <w:color w:val="080808"/>
          <w:sz w:val="22"/>
          <w:szCs w:val="22"/>
        </w:rPr>
        <w:softHyphen/>
        <w:t>ses</w:t>
      </w:r>
      <w:r w:rsidRPr="003B55DB">
        <w:rPr>
          <w:rFonts w:ascii="Arial" w:hAnsi="Arial" w:cs="Arial"/>
          <w:color w:val="080808"/>
          <w:sz w:val="22"/>
          <w:szCs w:val="22"/>
        </w:rPr>
        <w:softHyphen/>
        <w:t>ti kes</w:t>
      </w:r>
      <w:r w:rsidRPr="003B55DB">
        <w:rPr>
          <w:rFonts w:ascii="Arial" w:hAnsi="Arial" w:cs="Arial"/>
          <w:color w:val="080808"/>
          <w:sz w:val="22"/>
          <w:szCs w:val="22"/>
        </w:rPr>
        <w:softHyphen/>
        <w:t>kus</w:t>
      </w:r>
      <w:r w:rsidRPr="003B55DB">
        <w:rPr>
          <w:rFonts w:ascii="Arial" w:hAnsi="Arial" w:cs="Arial"/>
          <w:color w:val="080808"/>
          <w:sz w:val="22"/>
          <w:szCs w:val="22"/>
        </w:rPr>
        <w:softHyphen/>
        <w:t>sai</w:t>
      </w:r>
      <w:r w:rsidRPr="003B55DB">
        <w:rPr>
          <w:rFonts w:ascii="Arial" w:hAnsi="Arial" w:cs="Arial"/>
          <w:color w:val="080808"/>
          <w:sz w:val="22"/>
          <w:szCs w:val="22"/>
        </w:rPr>
        <w:softHyphen/>
        <w:t>raa</w:t>
      </w:r>
      <w:r w:rsidRPr="003B55DB">
        <w:rPr>
          <w:rFonts w:ascii="Arial" w:hAnsi="Arial" w:cs="Arial"/>
          <w:color w:val="080808"/>
          <w:sz w:val="22"/>
          <w:szCs w:val="22"/>
        </w:rPr>
        <w:softHyphen/>
        <w:t>lan siir</w:t>
      </w:r>
      <w:r w:rsidRPr="003B55DB">
        <w:rPr>
          <w:rFonts w:ascii="Arial" w:hAnsi="Arial" w:cs="Arial"/>
          <w:color w:val="080808"/>
          <w:sz w:val="22"/>
          <w:szCs w:val="22"/>
        </w:rPr>
        <w:softHyphen/>
        <w:t>to</w:t>
      </w:r>
      <w:r w:rsidRPr="003B55DB">
        <w:rPr>
          <w:rFonts w:ascii="Arial" w:hAnsi="Arial" w:cs="Arial"/>
          <w:color w:val="080808"/>
          <w:sz w:val="22"/>
          <w:szCs w:val="22"/>
        </w:rPr>
        <w:softHyphen/>
        <w:t>na ke</w:t>
      </w:r>
      <w:r w:rsidRPr="003B55DB">
        <w:rPr>
          <w:rFonts w:ascii="Arial" w:hAnsi="Arial" w:cs="Arial"/>
          <w:color w:val="080808"/>
          <w:sz w:val="22"/>
          <w:szCs w:val="22"/>
        </w:rPr>
        <w:softHyphen/>
        <w:t>hi</w:t>
      </w:r>
      <w:r w:rsidRPr="003B55DB">
        <w:rPr>
          <w:rFonts w:ascii="Arial" w:hAnsi="Arial" w:cs="Arial"/>
          <w:color w:val="080808"/>
          <w:sz w:val="22"/>
          <w:szCs w:val="22"/>
        </w:rPr>
        <w:softHyphen/>
        <w:t>tys</w:t>
      </w:r>
      <w:r w:rsidRPr="003B55DB">
        <w:rPr>
          <w:rFonts w:ascii="Arial" w:hAnsi="Arial" w:cs="Arial"/>
          <w:color w:val="080808"/>
          <w:sz w:val="22"/>
          <w:szCs w:val="22"/>
        </w:rPr>
        <w:softHyphen/>
        <w:t>vam</w:t>
      </w:r>
      <w:r w:rsidRPr="003B55DB">
        <w:rPr>
          <w:rFonts w:ascii="Arial" w:hAnsi="Arial" w:cs="Arial"/>
          <w:color w:val="080808"/>
          <w:sz w:val="22"/>
          <w:szCs w:val="22"/>
        </w:rPr>
        <w:softHyphen/>
        <w:t>ma</w:t>
      </w:r>
      <w:r w:rsidRPr="003B55DB">
        <w:rPr>
          <w:rFonts w:ascii="Arial" w:hAnsi="Arial" w:cs="Arial"/>
          <w:color w:val="080808"/>
          <w:sz w:val="22"/>
          <w:szCs w:val="22"/>
        </w:rPr>
        <w:softHyphen/>
        <w:t>diag</w:t>
      </w:r>
      <w:r w:rsidRPr="003B55DB">
        <w:rPr>
          <w:rFonts w:ascii="Arial" w:hAnsi="Arial" w:cs="Arial"/>
          <w:color w:val="080808"/>
          <w:sz w:val="22"/>
          <w:szCs w:val="22"/>
        </w:rPr>
        <w:softHyphen/>
        <w:t>noo</w:t>
      </w:r>
      <w:r w:rsidRPr="003B55DB">
        <w:rPr>
          <w:rFonts w:ascii="Arial" w:hAnsi="Arial" w:cs="Arial"/>
          <w:color w:val="080808"/>
          <w:sz w:val="22"/>
          <w:szCs w:val="22"/>
        </w:rPr>
        <w:softHyphen/>
        <w:t>sin pe</w:t>
      </w:r>
      <w:r w:rsidRPr="003B55DB">
        <w:rPr>
          <w:rFonts w:ascii="Arial" w:hAnsi="Arial" w:cs="Arial"/>
          <w:color w:val="080808"/>
          <w:sz w:val="22"/>
          <w:szCs w:val="22"/>
        </w:rPr>
        <w:softHyphen/>
        <w:t>rus</w:t>
      </w:r>
      <w:r w:rsidRPr="003B55DB">
        <w:rPr>
          <w:rFonts w:ascii="Arial" w:hAnsi="Arial" w:cs="Arial"/>
          <w:color w:val="080808"/>
          <w:sz w:val="22"/>
          <w:szCs w:val="22"/>
        </w:rPr>
        <w:softHyphen/>
        <w:t>teel</w:t>
      </w:r>
      <w:r w:rsidRPr="003B55DB">
        <w:rPr>
          <w:rFonts w:ascii="Arial" w:hAnsi="Arial" w:cs="Arial"/>
          <w:color w:val="080808"/>
          <w:sz w:val="22"/>
          <w:szCs w:val="22"/>
        </w:rPr>
        <w:softHyphen/>
        <w:t>la. Ke</w:t>
      </w:r>
      <w:r w:rsidRPr="003B55DB">
        <w:rPr>
          <w:rFonts w:ascii="Arial" w:hAnsi="Arial" w:cs="Arial"/>
          <w:color w:val="080808"/>
          <w:sz w:val="22"/>
          <w:szCs w:val="22"/>
        </w:rPr>
        <w:softHyphen/>
        <w:t>hi</w:t>
      </w:r>
      <w:r w:rsidRPr="003B55DB">
        <w:rPr>
          <w:rFonts w:ascii="Arial" w:hAnsi="Arial" w:cs="Arial"/>
          <w:color w:val="080808"/>
          <w:sz w:val="22"/>
          <w:szCs w:val="22"/>
        </w:rPr>
        <w:softHyphen/>
        <w:t>tys</w:t>
      </w:r>
      <w:r w:rsidRPr="003B55DB">
        <w:rPr>
          <w:rFonts w:ascii="Arial" w:hAnsi="Arial" w:cs="Arial"/>
          <w:color w:val="080808"/>
          <w:sz w:val="22"/>
          <w:szCs w:val="22"/>
        </w:rPr>
        <w:softHyphen/>
        <w:t>vam</w:t>
      </w:r>
      <w:r w:rsidRPr="003B55DB">
        <w:rPr>
          <w:rFonts w:ascii="Arial" w:hAnsi="Arial" w:cs="Arial"/>
          <w:color w:val="080808"/>
          <w:sz w:val="22"/>
          <w:szCs w:val="22"/>
        </w:rPr>
        <w:softHyphen/>
        <w:t>ma</w:t>
      </w:r>
      <w:r w:rsidRPr="003B55DB">
        <w:rPr>
          <w:rFonts w:ascii="Arial" w:hAnsi="Arial" w:cs="Arial"/>
          <w:color w:val="080808"/>
          <w:sz w:val="22"/>
          <w:szCs w:val="22"/>
        </w:rPr>
        <w:softHyphen/>
        <w:t>po</w:t>
      </w:r>
      <w:r w:rsidRPr="003B55DB">
        <w:rPr>
          <w:rFonts w:ascii="Arial" w:hAnsi="Arial" w:cs="Arial"/>
          <w:color w:val="080808"/>
          <w:sz w:val="22"/>
          <w:szCs w:val="22"/>
        </w:rPr>
        <w:softHyphen/>
        <w:t>lik</w:t>
      </w:r>
      <w:r w:rsidRPr="003B55DB">
        <w:rPr>
          <w:rFonts w:ascii="Arial" w:hAnsi="Arial" w:cs="Arial"/>
          <w:color w:val="080808"/>
          <w:sz w:val="22"/>
          <w:szCs w:val="22"/>
        </w:rPr>
        <w:softHyphen/>
        <w:t>li</w:t>
      </w:r>
      <w:r w:rsidRPr="003B55DB">
        <w:rPr>
          <w:rFonts w:ascii="Arial" w:hAnsi="Arial" w:cs="Arial"/>
          <w:color w:val="080808"/>
          <w:sz w:val="22"/>
          <w:szCs w:val="22"/>
        </w:rPr>
        <w:softHyphen/>
        <w:t>ni</w:t>
      </w:r>
      <w:r w:rsidRPr="003B55DB">
        <w:rPr>
          <w:rFonts w:ascii="Arial" w:hAnsi="Arial" w:cs="Arial"/>
          <w:color w:val="080808"/>
          <w:sz w:val="22"/>
          <w:szCs w:val="22"/>
        </w:rPr>
        <w:softHyphen/>
        <w:t>kan hen</w:t>
      </w:r>
      <w:r w:rsidRPr="003B55DB">
        <w:rPr>
          <w:rFonts w:ascii="Arial" w:hAnsi="Arial" w:cs="Arial"/>
          <w:color w:val="080808"/>
          <w:sz w:val="22"/>
          <w:szCs w:val="22"/>
        </w:rPr>
        <w:softHyphen/>
        <w:t>ki</w:t>
      </w:r>
      <w:r w:rsidRPr="003B55DB">
        <w:rPr>
          <w:rFonts w:ascii="Arial" w:hAnsi="Arial" w:cs="Arial"/>
          <w:color w:val="080808"/>
          <w:sz w:val="22"/>
          <w:szCs w:val="22"/>
        </w:rPr>
        <w:softHyphen/>
        <w:t>lö</w:t>
      </w:r>
      <w:r w:rsidRPr="003B55DB">
        <w:rPr>
          <w:rFonts w:ascii="Arial" w:hAnsi="Arial" w:cs="Arial"/>
          <w:color w:val="080808"/>
          <w:sz w:val="22"/>
          <w:szCs w:val="22"/>
        </w:rPr>
        <w:softHyphen/>
        <w:t>kun</w:t>
      </w:r>
      <w:r w:rsidRPr="003B55DB">
        <w:rPr>
          <w:rFonts w:ascii="Arial" w:hAnsi="Arial" w:cs="Arial"/>
          <w:color w:val="080808"/>
          <w:sz w:val="22"/>
          <w:szCs w:val="22"/>
        </w:rPr>
        <w:softHyphen/>
        <w:t>ta</w:t>
      </w:r>
      <w:r w:rsidRPr="003B55DB">
        <w:rPr>
          <w:rFonts w:ascii="Arial" w:hAnsi="Arial" w:cs="Arial"/>
          <w:color w:val="080808"/>
          <w:sz w:val="22"/>
          <w:szCs w:val="22"/>
        </w:rPr>
        <w:softHyphen/>
        <w:t>na on mo</w:t>
      </w:r>
      <w:r w:rsidRPr="003B55DB">
        <w:rPr>
          <w:rFonts w:ascii="Arial" w:hAnsi="Arial" w:cs="Arial"/>
          <w:color w:val="080808"/>
          <w:sz w:val="22"/>
          <w:szCs w:val="22"/>
        </w:rPr>
        <w:softHyphen/>
        <w:t>niam</w:t>
      </w:r>
      <w:r w:rsidRPr="003B55DB">
        <w:rPr>
          <w:rFonts w:ascii="Arial" w:hAnsi="Arial" w:cs="Arial"/>
          <w:color w:val="080808"/>
          <w:sz w:val="22"/>
          <w:szCs w:val="22"/>
        </w:rPr>
        <w:softHyphen/>
        <w:t>ma</w:t>
      </w:r>
      <w:r w:rsidRPr="003B55DB">
        <w:rPr>
          <w:rFonts w:ascii="Arial" w:hAnsi="Arial" w:cs="Arial"/>
          <w:color w:val="080808"/>
          <w:sz w:val="22"/>
          <w:szCs w:val="22"/>
        </w:rPr>
        <w:softHyphen/>
        <w:t>til</w:t>
      </w:r>
      <w:r w:rsidRPr="003B55DB">
        <w:rPr>
          <w:rFonts w:ascii="Arial" w:hAnsi="Arial" w:cs="Arial"/>
          <w:color w:val="080808"/>
          <w:sz w:val="22"/>
          <w:szCs w:val="22"/>
        </w:rPr>
        <w:softHyphen/>
        <w:t>li</w:t>
      </w:r>
      <w:r w:rsidRPr="003B55DB">
        <w:rPr>
          <w:rFonts w:ascii="Arial" w:hAnsi="Arial" w:cs="Arial"/>
          <w:color w:val="080808"/>
          <w:sz w:val="22"/>
          <w:szCs w:val="22"/>
        </w:rPr>
        <w:softHyphen/>
        <w:t>nen työ</w:t>
      </w:r>
      <w:r w:rsidRPr="003B55DB">
        <w:rPr>
          <w:rFonts w:ascii="Arial" w:hAnsi="Arial" w:cs="Arial"/>
          <w:color w:val="080808"/>
          <w:sz w:val="22"/>
          <w:szCs w:val="22"/>
        </w:rPr>
        <w:softHyphen/>
        <w:t>ryh</w:t>
      </w:r>
      <w:r w:rsidRPr="003B55DB">
        <w:rPr>
          <w:rFonts w:ascii="Arial" w:hAnsi="Arial" w:cs="Arial"/>
          <w:color w:val="080808"/>
          <w:sz w:val="22"/>
          <w:szCs w:val="22"/>
        </w:rPr>
        <w:softHyphen/>
        <w:t>mä.</w:t>
      </w:r>
    </w:p>
    <w:p w14:paraId="54738AF4" w14:textId="77777777" w:rsidR="003B55DB" w:rsidRPr="003B55DB" w:rsidRDefault="003B55DB" w:rsidP="003B55DB">
      <w:pPr>
        <w:pStyle w:val="paragraph"/>
        <w:spacing w:before="0" w:beforeAutospacing="0" w:after="0" w:afterAutospacing="0"/>
        <w:textAlignment w:val="baseline"/>
        <w:rPr>
          <w:rFonts w:ascii="Arial" w:hAnsi="Arial" w:cs="Arial"/>
          <w:sz w:val="22"/>
          <w:szCs w:val="22"/>
        </w:rPr>
      </w:pPr>
    </w:p>
    <w:p w14:paraId="46ABBD8F" w14:textId="77777777" w:rsidR="00A83D49" w:rsidRDefault="00A83D49" w:rsidP="003B55DB">
      <w:pPr>
        <w:pStyle w:val="paragraph"/>
        <w:spacing w:before="0" w:beforeAutospacing="0" w:after="0" w:afterAutospacing="0"/>
        <w:textAlignment w:val="baseline"/>
        <w:rPr>
          <w:rFonts w:ascii="Arial" w:hAnsi="Arial" w:cs="Arial"/>
          <w:b/>
          <w:bCs/>
          <w:sz w:val="22"/>
          <w:szCs w:val="22"/>
        </w:rPr>
      </w:pPr>
    </w:p>
    <w:p w14:paraId="07077785" w14:textId="77777777" w:rsidR="003B55DB" w:rsidRDefault="003B55DB" w:rsidP="003B55DB">
      <w:pPr>
        <w:pStyle w:val="paragraph"/>
        <w:spacing w:before="0" w:beforeAutospacing="0" w:after="0" w:afterAutospacing="0"/>
        <w:textAlignment w:val="baseline"/>
        <w:rPr>
          <w:rFonts w:ascii="Arial" w:hAnsi="Arial" w:cs="Arial"/>
          <w:b/>
          <w:bCs/>
          <w:sz w:val="22"/>
          <w:szCs w:val="22"/>
        </w:rPr>
      </w:pPr>
      <w:r w:rsidRPr="00856B2C">
        <w:rPr>
          <w:rFonts w:ascii="Arial" w:hAnsi="Arial" w:cs="Arial"/>
          <w:b/>
          <w:bCs/>
          <w:sz w:val="22"/>
          <w:szCs w:val="22"/>
        </w:rPr>
        <w:t>Lasten ja perheiden terveyspalvelut</w:t>
      </w:r>
    </w:p>
    <w:p w14:paraId="06BBA33E" w14:textId="77777777" w:rsidR="003B55DB" w:rsidRPr="00893A4D" w:rsidRDefault="003B55DB" w:rsidP="003B55DB">
      <w:pPr>
        <w:pStyle w:val="paragraph"/>
        <w:spacing w:before="0" w:beforeAutospacing="0" w:after="0" w:afterAutospacing="0"/>
        <w:textAlignment w:val="baseline"/>
        <w:rPr>
          <w:rFonts w:ascii="Arial" w:hAnsi="Arial" w:cs="Arial"/>
          <w:sz w:val="22"/>
          <w:szCs w:val="22"/>
        </w:rPr>
      </w:pPr>
    </w:p>
    <w:p w14:paraId="644BEBDE" w14:textId="77777777" w:rsidR="003B55DB" w:rsidRPr="003B55DB" w:rsidRDefault="003B55DB" w:rsidP="003B55DB">
      <w:pPr>
        <w:pStyle w:val="paragraph"/>
        <w:spacing w:before="0" w:beforeAutospacing="0" w:after="0" w:afterAutospacing="0"/>
        <w:textAlignment w:val="baseline"/>
        <w:rPr>
          <w:rFonts w:ascii="Arial" w:hAnsi="Arial" w:cs="Arial"/>
          <w:sz w:val="22"/>
          <w:szCs w:val="22"/>
          <w:u w:val="single"/>
        </w:rPr>
      </w:pPr>
      <w:r w:rsidRPr="003B55DB">
        <w:rPr>
          <w:rFonts w:ascii="Arial" w:hAnsi="Arial" w:cs="Arial"/>
          <w:sz w:val="22"/>
          <w:szCs w:val="22"/>
          <w:u w:val="single"/>
        </w:rPr>
        <w:t>Äitiys- ja lastenneuvola, perhesuunnittelu</w:t>
      </w:r>
    </w:p>
    <w:p w14:paraId="0113BC92" w14:textId="77777777" w:rsidR="003B55DB" w:rsidRPr="003B55DB" w:rsidRDefault="003B55DB" w:rsidP="003B55DB">
      <w:pPr>
        <w:pStyle w:val="paragraph"/>
        <w:spacing w:before="0" w:beforeAutospacing="0" w:after="0" w:afterAutospacing="0"/>
        <w:textAlignment w:val="baseline"/>
        <w:rPr>
          <w:rFonts w:ascii="Arial" w:hAnsi="Arial" w:cs="Arial"/>
          <w:color w:val="080808"/>
          <w:sz w:val="22"/>
          <w:szCs w:val="22"/>
        </w:rPr>
      </w:pPr>
      <w:r w:rsidRPr="003B55DB">
        <w:rPr>
          <w:rFonts w:ascii="Arial" w:hAnsi="Arial" w:cs="Arial"/>
          <w:color w:val="080808"/>
          <w:sz w:val="22"/>
          <w:szCs w:val="22"/>
        </w:rPr>
        <w:t>Tuotamme ter</w:t>
      </w:r>
      <w:r w:rsidRPr="003B55DB">
        <w:rPr>
          <w:rFonts w:ascii="Arial" w:hAnsi="Arial" w:cs="Arial"/>
          <w:color w:val="080808"/>
          <w:sz w:val="22"/>
          <w:szCs w:val="22"/>
        </w:rPr>
        <w:softHyphen/>
        <w:t>vey</w:t>
      </w:r>
      <w:r w:rsidRPr="003B55DB">
        <w:rPr>
          <w:rFonts w:ascii="Arial" w:hAnsi="Arial" w:cs="Arial"/>
          <w:color w:val="080808"/>
          <w:sz w:val="22"/>
          <w:szCs w:val="22"/>
        </w:rPr>
        <w:softHyphen/>
        <w:t>den</w:t>
      </w:r>
      <w:r w:rsidRPr="003B55DB">
        <w:rPr>
          <w:rFonts w:ascii="Arial" w:hAnsi="Arial" w:cs="Arial"/>
          <w:color w:val="080808"/>
          <w:sz w:val="22"/>
          <w:szCs w:val="22"/>
        </w:rPr>
        <w:softHyphen/>
        <w:t>huol</w:t>
      </w:r>
      <w:r w:rsidRPr="003B55DB">
        <w:rPr>
          <w:rFonts w:ascii="Arial" w:hAnsi="Arial" w:cs="Arial"/>
          <w:color w:val="080808"/>
          <w:sz w:val="22"/>
          <w:szCs w:val="22"/>
        </w:rPr>
        <w:softHyphen/>
        <w:t>to</w:t>
      </w:r>
      <w:r w:rsidRPr="003B55DB">
        <w:rPr>
          <w:rFonts w:ascii="Arial" w:hAnsi="Arial" w:cs="Arial"/>
          <w:color w:val="080808"/>
          <w:sz w:val="22"/>
          <w:szCs w:val="22"/>
        </w:rPr>
        <w:softHyphen/>
        <w:t>lain ja val</w:t>
      </w:r>
      <w:r w:rsidRPr="003B55DB">
        <w:rPr>
          <w:rFonts w:ascii="Arial" w:hAnsi="Arial" w:cs="Arial"/>
          <w:color w:val="080808"/>
          <w:sz w:val="22"/>
          <w:szCs w:val="22"/>
        </w:rPr>
        <w:softHyphen/>
        <w:t>tio</w:t>
      </w:r>
      <w:r w:rsidRPr="003B55DB">
        <w:rPr>
          <w:rFonts w:ascii="Arial" w:hAnsi="Arial" w:cs="Arial"/>
          <w:color w:val="080808"/>
          <w:sz w:val="22"/>
          <w:szCs w:val="22"/>
        </w:rPr>
        <w:softHyphen/>
        <w:t>neu</w:t>
      </w:r>
      <w:r w:rsidRPr="003B55DB">
        <w:rPr>
          <w:rFonts w:ascii="Arial" w:hAnsi="Arial" w:cs="Arial"/>
          <w:color w:val="080808"/>
          <w:sz w:val="22"/>
          <w:szCs w:val="22"/>
        </w:rPr>
        <w:softHyphen/>
        <w:t>vos</w:t>
      </w:r>
      <w:r w:rsidRPr="003B55DB">
        <w:rPr>
          <w:rFonts w:ascii="Arial" w:hAnsi="Arial" w:cs="Arial"/>
          <w:color w:val="080808"/>
          <w:sz w:val="22"/>
          <w:szCs w:val="22"/>
        </w:rPr>
        <w:softHyphen/>
        <w:t>ton neu</w:t>
      </w:r>
      <w:r w:rsidRPr="003B55DB">
        <w:rPr>
          <w:rFonts w:ascii="Arial" w:hAnsi="Arial" w:cs="Arial"/>
          <w:color w:val="080808"/>
          <w:sz w:val="22"/>
          <w:szCs w:val="22"/>
        </w:rPr>
        <w:softHyphen/>
        <w:t>vo</w:t>
      </w:r>
      <w:r w:rsidRPr="003B55DB">
        <w:rPr>
          <w:rFonts w:ascii="Arial" w:hAnsi="Arial" w:cs="Arial"/>
          <w:color w:val="080808"/>
          <w:sz w:val="22"/>
          <w:szCs w:val="22"/>
        </w:rPr>
        <w:softHyphen/>
        <w:t>la</w:t>
      </w:r>
      <w:r w:rsidRPr="003B55DB">
        <w:rPr>
          <w:rFonts w:ascii="Arial" w:hAnsi="Arial" w:cs="Arial"/>
          <w:color w:val="080808"/>
          <w:sz w:val="22"/>
          <w:szCs w:val="22"/>
        </w:rPr>
        <w:softHyphen/>
        <w:t>toi</w:t>
      </w:r>
      <w:r w:rsidRPr="003B55DB">
        <w:rPr>
          <w:rFonts w:ascii="Arial" w:hAnsi="Arial" w:cs="Arial"/>
          <w:color w:val="080808"/>
          <w:sz w:val="22"/>
          <w:szCs w:val="22"/>
        </w:rPr>
        <w:softHyphen/>
        <w:t>min</w:t>
      </w:r>
      <w:r w:rsidRPr="003B55DB">
        <w:rPr>
          <w:rFonts w:ascii="Arial" w:hAnsi="Arial" w:cs="Arial"/>
          <w:color w:val="080808"/>
          <w:sz w:val="22"/>
          <w:szCs w:val="22"/>
        </w:rPr>
        <w:softHyphen/>
        <w:t>nal</w:t>
      </w:r>
      <w:r w:rsidRPr="003B55DB">
        <w:rPr>
          <w:rFonts w:ascii="Arial" w:hAnsi="Arial" w:cs="Arial"/>
          <w:color w:val="080808"/>
          <w:sz w:val="22"/>
          <w:szCs w:val="22"/>
        </w:rPr>
        <w:softHyphen/>
        <w:t>le an</w:t>
      </w:r>
      <w:r w:rsidRPr="003B55DB">
        <w:rPr>
          <w:rFonts w:ascii="Arial" w:hAnsi="Arial" w:cs="Arial"/>
          <w:color w:val="080808"/>
          <w:sz w:val="22"/>
          <w:szCs w:val="22"/>
        </w:rPr>
        <w:softHyphen/>
        <w:t>ta</w:t>
      </w:r>
      <w:r w:rsidRPr="003B55DB">
        <w:rPr>
          <w:rFonts w:ascii="Arial" w:hAnsi="Arial" w:cs="Arial"/>
          <w:color w:val="080808"/>
          <w:sz w:val="22"/>
          <w:szCs w:val="22"/>
        </w:rPr>
        <w:softHyphen/>
        <w:t>man ase</w:t>
      </w:r>
      <w:r w:rsidRPr="003B55DB">
        <w:rPr>
          <w:rFonts w:ascii="Arial" w:hAnsi="Arial" w:cs="Arial"/>
          <w:color w:val="080808"/>
          <w:sz w:val="22"/>
          <w:szCs w:val="22"/>
        </w:rPr>
        <w:softHyphen/>
        <w:t>tuk</w:t>
      </w:r>
      <w:r w:rsidRPr="003B55DB">
        <w:rPr>
          <w:rFonts w:ascii="Arial" w:hAnsi="Arial" w:cs="Arial"/>
          <w:color w:val="080808"/>
          <w:sz w:val="22"/>
          <w:szCs w:val="22"/>
        </w:rPr>
        <w:softHyphen/>
        <w:t>sen mu</w:t>
      </w:r>
      <w:r w:rsidRPr="003B55DB">
        <w:rPr>
          <w:rFonts w:ascii="Arial" w:hAnsi="Arial" w:cs="Arial"/>
          <w:color w:val="080808"/>
          <w:sz w:val="22"/>
          <w:szCs w:val="22"/>
        </w:rPr>
        <w:softHyphen/>
        <w:t>kai</w:t>
      </w:r>
      <w:r w:rsidRPr="003B55DB">
        <w:rPr>
          <w:rFonts w:ascii="Arial" w:hAnsi="Arial" w:cs="Arial"/>
          <w:color w:val="080808"/>
          <w:sz w:val="22"/>
          <w:szCs w:val="22"/>
        </w:rPr>
        <w:softHyphen/>
        <w:t>set ras</w:t>
      </w:r>
      <w:r w:rsidRPr="003B55DB">
        <w:rPr>
          <w:rFonts w:ascii="Arial" w:hAnsi="Arial" w:cs="Arial"/>
          <w:color w:val="080808"/>
          <w:sz w:val="22"/>
          <w:szCs w:val="22"/>
        </w:rPr>
        <w:softHyphen/>
        <w:t>kaa</w:t>
      </w:r>
      <w:r w:rsidRPr="003B55DB">
        <w:rPr>
          <w:rFonts w:ascii="Arial" w:hAnsi="Arial" w:cs="Arial"/>
          <w:color w:val="080808"/>
          <w:sz w:val="22"/>
          <w:szCs w:val="22"/>
        </w:rPr>
        <w:softHyphen/>
        <w:t>na ole</w:t>
      </w:r>
      <w:r w:rsidRPr="003B55DB">
        <w:rPr>
          <w:rFonts w:ascii="Arial" w:hAnsi="Arial" w:cs="Arial"/>
          <w:color w:val="080808"/>
          <w:sz w:val="22"/>
          <w:szCs w:val="22"/>
        </w:rPr>
        <w:softHyphen/>
        <w:t>vien nais</w:t>
      </w:r>
      <w:r w:rsidRPr="003B55DB">
        <w:rPr>
          <w:rFonts w:ascii="Arial" w:hAnsi="Arial" w:cs="Arial"/>
          <w:color w:val="080808"/>
          <w:sz w:val="22"/>
          <w:szCs w:val="22"/>
        </w:rPr>
        <w:softHyphen/>
        <w:t>ten ja las</w:t>
      </w:r>
      <w:r w:rsidRPr="003B55DB">
        <w:rPr>
          <w:rFonts w:ascii="Arial" w:hAnsi="Arial" w:cs="Arial"/>
          <w:color w:val="080808"/>
          <w:sz w:val="22"/>
          <w:szCs w:val="22"/>
        </w:rPr>
        <w:softHyphen/>
        <w:t>ta odot</w:t>
      </w:r>
      <w:r w:rsidRPr="003B55DB">
        <w:rPr>
          <w:rFonts w:ascii="Arial" w:hAnsi="Arial" w:cs="Arial"/>
          <w:color w:val="080808"/>
          <w:sz w:val="22"/>
          <w:szCs w:val="22"/>
        </w:rPr>
        <w:softHyphen/>
        <w:t>ta</w:t>
      </w:r>
      <w:r w:rsidRPr="003B55DB">
        <w:rPr>
          <w:rFonts w:ascii="Arial" w:hAnsi="Arial" w:cs="Arial"/>
          <w:color w:val="080808"/>
          <w:sz w:val="22"/>
          <w:szCs w:val="22"/>
        </w:rPr>
        <w:softHyphen/>
        <w:t>vien per</w:t>
      </w:r>
      <w:r w:rsidRPr="003B55DB">
        <w:rPr>
          <w:rFonts w:ascii="Arial" w:hAnsi="Arial" w:cs="Arial"/>
          <w:color w:val="080808"/>
          <w:sz w:val="22"/>
          <w:szCs w:val="22"/>
        </w:rPr>
        <w:softHyphen/>
        <w:t>hei</w:t>
      </w:r>
      <w:r w:rsidRPr="003B55DB">
        <w:rPr>
          <w:rFonts w:ascii="Arial" w:hAnsi="Arial" w:cs="Arial"/>
          <w:color w:val="080808"/>
          <w:sz w:val="22"/>
          <w:szCs w:val="22"/>
        </w:rPr>
        <w:softHyphen/>
        <w:t>den pal</w:t>
      </w:r>
      <w:r w:rsidRPr="003B55DB">
        <w:rPr>
          <w:rFonts w:ascii="Arial" w:hAnsi="Arial" w:cs="Arial"/>
          <w:color w:val="080808"/>
          <w:sz w:val="22"/>
          <w:szCs w:val="22"/>
        </w:rPr>
        <w:softHyphen/>
        <w:t>ve</w:t>
      </w:r>
      <w:r w:rsidRPr="003B55DB">
        <w:rPr>
          <w:rFonts w:ascii="Arial" w:hAnsi="Arial" w:cs="Arial"/>
          <w:color w:val="080808"/>
          <w:sz w:val="22"/>
          <w:szCs w:val="22"/>
        </w:rPr>
        <w:softHyphen/>
        <w:t>lut. Näi</w:t>
      </w:r>
      <w:r w:rsidRPr="003B55DB">
        <w:rPr>
          <w:rFonts w:ascii="Arial" w:hAnsi="Arial" w:cs="Arial"/>
          <w:color w:val="080808"/>
          <w:sz w:val="22"/>
          <w:szCs w:val="22"/>
        </w:rPr>
        <w:softHyphen/>
        <w:t>hin pal</w:t>
      </w:r>
      <w:r w:rsidRPr="003B55DB">
        <w:rPr>
          <w:rFonts w:ascii="Arial" w:hAnsi="Arial" w:cs="Arial"/>
          <w:color w:val="080808"/>
          <w:sz w:val="22"/>
          <w:szCs w:val="22"/>
        </w:rPr>
        <w:softHyphen/>
        <w:t>ve</w:t>
      </w:r>
      <w:r w:rsidRPr="003B55DB">
        <w:rPr>
          <w:rFonts w:ascii="Arial" w:hAnsi="Arial" w:cs="Arial"/>
          <w:color w:val="080808"/>
          <w:sz w:val="22"/>
          <w:szCs w:val="22"/>
        </w:rPr>
        <w:softHyphen/>
        <w:t>lui</w:t>
      </w:r>
      <w:r w:rsidRPr="003B55DB">
        <w:rPr>
          <w:rFonts w:ascii="Arial" w:hAnsi="Arial" w:cs="Arial"/>
          <w:color w:val="080808"/>
          <w:sz w:val="22"/>
          <w:szCs w:val="22"/>
        </w:rPr>
        <w:softHyphen/>
        <w:t>hin si</w:t>
      </w:r>
      <w:r w:rsidRPr="003B55DB">
        <w:rPr>
          <w:rFonts w:ascii="Arial" w:hAnsi="Arial" w:cs="Arial"/>
          <w:color w:val="080808"/>
          <w:sz w:val="22"/>
          <w:szCs w:val="22"/>
        </w:rPr>
        <w:softHyphen/>
        <w:t>säl</w:t>
      </w:r>
      <w:r w:rsidRPr="003B55DB">
        <w:rPr>
          <w:rFonts w:ascii="Arial" w:hAnsi="Arial" w:cs="Arial"/>
          <w:color w:val="080808"/>
          <w:sz w:val="22"/>
          <w:szCs w:val="22"/>
        </w:rPr>
        <w:softHyphen/>
        <w:t>tyy per</w:t>
      </w:r>
      <w:r w:rsidRPr="003B55DB">
        <w:rPr>
          <w:rFonts w:ascii="Arial" w:hAnsi="Arial" w:cs="Arial"/>
          <w:color w:val="080808"/>
          <w:sz w:val="22"/>
          <w:szCs w:val="22"/>
        </w:rPr>
        <w:softHyphen/>
        <w:t>heen tar</w:t>
      </w:r>
      <w:r w:rsidRPr="003B55DB">
        <w:rPr>
          <w:rFonts w:ascii="Arial" w:hAnsi="Arial" w:cs="Arial"/>
          <w:color w:val="080808"/>
          <w:sz w:val="22"/>
          <w:szCs w:val="22"/>
        </w:rPr>
        <w:softHyphen/>
        <w:t>pei</w:t>
      </w:r>
      <w:r w:rsidRPr="003B55DB">
        <w:rPr>
          <w:rFonts w:ascii="Arial" w:hAnsi="Arial" w:cs="Arial"/>
          <w:color w:val="080808"/>
          <w:sz w:val="22"/>
          <w:szCs w:val="22"/>
        </w:rPr>
        <w:softHyphen/>
        <w:t>den mu</w:t>
      </w:r>
      <w:r w:rsidRPr="003B55DB">
        <w:rPr>
          <w:rFonts w:ascii="Arial" w:hAnsi="Arial" w:cs="Arial"/>
          <w:color w:val="080808"/>
          <w:sz w:val="22"/>
          <w:szCs w:val="22"/>
        </w:rPr>
        <w:softHyphen/>
        <w:t>kai</w:t>
      </w:r>
      <w:r w:rsidRPr="003B55DB">
        <w:rPr>
          <w:rFonts w:ascii="Arial" w:hAnsi="Arial" w:cs="Arial"/>
          <w:color w:val="080808"/>
          <w:sz w:val="22"/>
          <w:szCs w:val="22"/>
        </w:rPr>
        <w:softHyphen/>
        <w:t>nen äi</w:t>
      </w:r>
      <w:r w:rsidRPr="003B55DB">
        <w:rPr>
          <w:rFonts w:ascii="Arial" w:hAnsi="Arial" w:cs="Arial"/>
          <w:color w:val="080808"/>
          <w:sz w:val="22"/>
          <w:szCs w:val="22"/>
        </w:rPr>
        <w:softHyphen/>
        <w:t>tiys</w:t>
      </w:r>
      <w:r w:rsidRPr="003B55DB">
        <w:rPr>
          <w:rFonts w:ascii="Arial" w:hAnsi="Arial" w:cs="Arial"/>
          <w:color w:val="080808"/>
          <w:sz w:val="22"/>
          <w:szCs w:val="22"/>
        </w:rPr>
        <w:softHyphen/>
        <w:t>neu</w:t>
      </w:r>
      <w:r w:rsidRPr="003B55DB">
        <w:rPr>
          <w:rFonts w:ascii="Arial" w:hAnsi="Arial" w:cs="Arial"/>
          <w:color w:val="080808"/>
          <w:sz w:val="22"/>
          <w:szCs w:val="22"/>
        </w:rPr>
        <w:softHyphen/>
        <w:t>vo</w:t>
      </w:r>
      <w:r w:rsidRPr="003B55DB">
        <w:rPr>
          <w:rFonts w:ascii="Arial" w:hAnsi="Arial" w:cs="Arial"/>
          <w:color w:val="080808"/>
          <w:sz w:val="22"/>
          <w:szCs w:val="22"/>
        </w:rPr>
        <w:softHyphen/>
        <w:t>la</w:t>
      </w:r>
      <w:r w:rsidRPr="003B55DB">
        <w:rPr>
          <w:rFonts w:ascii="Arial" w:hAnsi="Arial" w:cs="Arial"/>
          <w:color w:val="080808"/>
          <w:sz w:val="22"/>
          <w:szCs w:val="22"/>
        </w:rPr>
        <w:softHyphen/>
        <w:t>toi</w:t>
      </w:r>
      <w:r w:rsidRPr="003B55DB">
        <w:rPr>
          <w:rFonts w:ascii="Arial" w:hAnsi="Arial" w:cs="Arial"/>
          <w:color w:val="080808"/>
          <w:sz w:val="22"/>
          <w:szCs w:val="22"/>
        </w:rPr>
        <w:softHyphen/>
        <w:t>min</w:t>
      </w:r>
      <w:r w:rsidRPr="003B55DB">
        <w:rPr>
          <w:rFonts w:ascii="Arial" w:hAnsi="Arial" w:cs="Arial"/>
          <w:color w:val="080808"/>
          <w:sz w:val="22"/>
          <w:szCs w:val="22"/>
        </w:rPr>
        <w:softHyphen/>
        <w:t>ta, jos</w:t>
      </w:r>
      <w:r w:rsidRPr="003B55DB">
        <w:rPr>
          <w:rFonts w:ascii="Arial" w:hAnsi="Arial" w:cs="Arial"/>
          <w:color w:val="080808"/>
          <w:sz w:val="22"/>
          <w:szCs w:val="22"/>
        </w:rPr>
        <w:softHyphen/>
        <w:t>sa ras</w:t>
      </w:r>
      <w:r w:rsidRPr="003B55DB">
        <w:rPr>
          <w:rFonts w:ascii="Arial" w:hAnsi="Arial" w:cs="Arial"/>
          <w:color w:val="080808"/>
          <w:sz w:val="22"/>
          <w:szCs w:val="22"/>
        </w:rPr>
        <w:softHyphen/>
        <w:t>kaa</w:t>
      </w:r>
      <w:r w:rsidRPr="003B55DB">
        <w:rPr>
          <w:rFonts w:ascii="Arial" w:hAnsi="Arial" w:cs="Arial"/>
          <w:color w:val="080808"/>
          <w:sz w:val="22"/>
          <w:szCs w:val="22"/>
        </w:rPr>
        <w:softHyphen/>
        <w:t>na ole</w:t>
      </w:r>
      <w:r w:rsidRPr="003B55DB">
        <w:rPr>
          <w:rFonts w:ascii="Arial" w:hAnsi="Arial" w:cs="Arial"/>
          <w:color w:val="080808"/>
          <w:sz w:val="22"/>
          <w:szCs w:val="22"/>
        </w:rPr>
        <w:softHyphen/>
        <w:t>van ja per</w:t>
      </w:r>
      <w:r w:rsidRPr="003B55DB">
        <w:rPr>
          <w:rFonts w:ascii="Arial" w:hAnsi="Arial" w:cs="Arial"/>
          <w:color w:val="080808"/>
          <w:sz w:val="22"/>
          <w:szCs w:val="22"/>
        </w:rPr>
        <w:softHyphen/>
        <w:t>heen ter</w:t>
      </w:r>
      <w:r w:rsidRPr="003B55DB">
        <w:rPr>
          <w:rFonts w:ascii="Arial" w:hAnsi="Arial" w:cs="Arial"/>
          <w:color w:val="080808"/>
          <w:sz w:val="22"/>
          <w:szCs w:val="22"/>
        </w:rPr>
        <w:softHyphen/>
        <w:t>veyt</w:t>
      </w:r>
      <w:r w:rsidRPr="003B55DB">
        <w:rPr>
          <w:rFonts w:ascii="Arial" w:hAnsi="Arial" w:cs="Arial"/>
          <w:color w:val="080808"/>
          <w:sz w:val="22"/>
          <w:szCs w:val="22"/>
        </w:rPr>
        <w:softHyphen/>
        <w:t>tä seu</w:t>
      </w:r>
      <w:r w:rsidRPr="003B55DB">
        <w:rPr>
          <w:rFonts w:ascii="Arial" w:hAnsi="Arial" w:cs="Arial"/>
          <w:color w:val="080808"/>
          <w:sz w:val="22"/>
          <w:szCs w:val="22"/>
        </w:rPr>
        <w:softHyphen/>
        <w:t>ra</w:t>
      </w:r>
      <w:r w:rsidRPr="003B55DB">
        <w:rPr>
          <w:rFonts w:ascii="Arial" w:hAnsi="Arial" w:cs="Arial"/>
          <w:color w:val="080808"/>
          <w:sz w:val="22"/>
          <w:szCs w:val="22"/>
        </w:rPr>
        <w:softHyphen/>
        <w:t>taan ja edis</w:t>
      </w:r>
      <w:r w:rsidRPr="003B55DB">
        <w:rPr>
          <w:rFonts w:ascii="Arial" w:hAnsi="Arial" w:cs="Arial"/>
          <w:color w:val="080808"/>
          <w:sz w:val="22"/>
          <w:szCs w:val="22"/>
        </w:rPr>
        <w:softHyphen/>
        <w:t>te</w:t>
      </w:r>
      <w:r w:rsidRPr="003B55DB">
        <w:rPr>
          <w:rFonts w:ascii="Arial" w:hAnsi="Arial" w:cs="Arial"/>
          <w:color w:val="080808"/>
          <w:sz w:val="22"/>
          <w:szCs w:val="22"/>
        </w:rPr>
        <w:softHyphen/>
        <w:t>tään tie</w:t>
      </w:r>
      <w:r w:rsidRPr="003B55DB">
        <w:rPr>
          <w:rFonts w:ascii="Arial" w:hAnsi="Arial" w:cs="Arial"/>
          <w:color w:val="080808"/>
          <w:sz w:val="22"/>
          <w:szCs w:val="22"/>
        </w:rPr>
        <w:softHyphen/>
        <w:t>teel</w:t>
      </w:r>
      <w:r w:rsidRPr="003B55DB">
        <w:rPr>
          <w:rFonts w:ascii="Arial" w:hAnsi="Arial" w:cs="Arial"/>
          <w:color w:val="080808"/>
          <w:sz w:val="22"/>
          <w:szCs w:val="22"/>
        </w:rPr>
        <w:softHyphen/>
        <w:t>li</w:t>
      </w:r>
      <w:r w:rsidRPr="003B55DB">
        <w:rPr>
          <w:rFonts w:ascii="Arial" w:hAnsi="Arial" w:cs="Arial"/>
          <w:color w:val="080808"/>
          <w:sz w:val="22"/>
          <w:szCs w:val="22"/>
        </w:rPr>
        <w:softHyphen/>
        <w:t>ses</w:t>
      </w:r>
      <w:r w:rsidRPr="003B55DB">
        <w:rPr>
          <w:rFonts w:ascii="Arial" w:hAnsi="Arial" w:cs="Arial"/>
          <w:color w:val="080808"/>
          <w:sz w:val="22"/>
          <w:szCs w:val="22"/>
        </w:rPr>
        <w:softHyphen/>
        <w:t>ti tut</w:t>
      </w:r>
      <w:r w:rsidRPr="003B55DB">
        <w:rPr>
          <w:rFonts w:ascii="Arial" w:hAnsi="Arial" w:cs="Arial"/>
          <w:color w:val="080808"/>
          <w:sz w:val="22"/>
          <w:szCs w:val="22"/>
        </w:rPr>
        <w:softHyphen/>
        <w:t>ki</w:t>
      </w:r>
      <w:r w:rsidRPr="003B55DB">
        <w:rPr>
          <w:rFonts w:ascii="Arial" w:hAnsi="Arial" w:cs="Arial"/>
          <w:color w:val="080808"/>
          <w:sz w:val="22"/>
          <w:szCs w:val="22"/>
        </w:rPr>
        <w:softHyphen/>
        <w:t>tun näy</w:t>
      </w:r>
      <w:r w:rsidRPr="003B55DB">
        <w:rPr>
          <w:rFonts w:ascii="Arial" w:hAnsi="Arial" w:cs="Arial"/>
          <w:color w:val="080808"/>
          <w:sz w:val="22"/>
          <w:szCs w:val="22"/>
        </w:rPr>
        <w:softHyphen/>
        <w:t>tön pe</w:t>
      </w:r>
      <w:r w:rsidRPr="003B55DB">
        <w:rPr>
          <w:rFonts w:ascii="Arial" w:hAnsi="Arial" w:cs="Arial"/>
          <w:color w:val="080808"/>
          <w:sz w:val="22"/>
          <w:szCs w:val="22"/>
        </w:rPr>
        <w:softHyphen/>
        <w:t>rus</w:t>
      </w:r>
      <w:r w:rsidRPr="003B55DB">
        <w:rPr>
          <w:rFonts w:ascii="Arial" w:hAnsi="Arial" w:cs="Arial"/>
          <w:color w:val="080808"/>
          <w:sz w:val="22"/>
          <w:szCs w:val="22"/>
        </w:rPr>
        <w:softHyphen/>
        <w:t>teel</w:t>
      </w:r>
      <w:r w:rsidRPr="003B55DB">
        <w:rPr>
          <w:rFonts w:ascii="Arial" w:hAnsi="Arial" w:cs="Arial"/>
          <w:color w:val="080808"/>
          <w:sz w:val="22"/>
          <w:szCs w:val="22"/>
        </w:rPr>
        <w:softHyphen/>
        <w:t>la.</w:t>
      </w:r>
    </w:p>
    <w:p w14:paraId="464FCBC1" w14:textId="77777777" w:rsidR="003B55DB" w:rsidRPr="003B55DB" w:rsidRDefault="003B55DB" w:rsidP="003B55DB">
      <w:pPr>
        <w:pStyle w:val="paragraph"/>
        <w:spacing w:before="0" w:beforeAutospacing="0" w:after="0" w:afterAutospacing="0"/>
        <w:textAlignment w:val="baseline"/>
        <w:rPr>
          <w:rFonts w:ascii="Arial" w:hAnsi="Arial" w:cs="Arial"/>
          <w:color w:val="080808"/>
          <w:sz w:val="22"/>
          <w:szCs w:val="22"/>
        </w:rPr>
      </w:pPr>
    </w:p>
    <w:p w14:paraId="2F3A66BB" w14:textId="77777777" w:rsidR="003B55DB" w:rsidRPr="003B55DB" w:rsidRDefault="003B55DB" w:rsidP="003B55DB">
      <w:pPr>
        <w:pStyle w:val="paragraph"/>
        <w:spacing w:before="0" w:beforeAutospacing="0" w:after="0" w:afterAutospacing="0"/>
        <w:textAlignment w:val="baseline"/>
        <w:rPr>
          <w:rFonts w:ascii="Arial" w:hAnsi="Arial" w:cs="Arial"/>
          <w:sz w:val="22"/>
          <w:szCs w:val="22"/>
        </w:rPr>
      </w:pPr>
      <w:r w:rsidRPr="003B55DB">
        <w:rPr>
          <w:rFonts w:ascii="Arial" w:hAnsi="Arial" w:cs="Arial"/>
          <w:sz w:val="22"/>
          <w:szCs w:val="22"/>
        </w:rPr>
        <w:t>Las</w:t>
      </w:r>
      <w:r w:rsidRPr="003B55DB">
        <w:rPr>
          <w:rFonts w:ascii="Arial" w:hAnsi="Arial" w:cs="Arial"/>
          <w:sz w:val="22"/>
          <w:szCs w:val="22"/>
        </w:rPr>
        <w:softHyphen/>
        <w:t>ten</w:t>
      </w:r>
      <w:r w:rsidRPr="003B55DB">
        <w:rPr>
          <w:rFonts w:ascii="Arial" w:hAnsi="Arial" w:cs="Arial"/>
          <w:sz w:val="22"/>
          <w:szCs w:val="22"/>
        </w:rPr>
        <w:softHyphen/>
        <w:t>neu</w:t>
      </w:r>
      <w:r w:rsidRPr="003B55DB">
        <w:rPr>
          <w:rFonts w:ascii="Arial" w:hAnsi="Arial" w:cs="Arial"/>
          <w:sz w:val="22"/>
          <w:szCs w:val="22"/>
        </w:rPr>
        <w:softHyphen/>
        <w:t>vo</w:t>
      </w:r>
      <w:r w:rsidRPr="003B55DB">
        <w:rPr>
          <w:rFonts w:ascii="Arial" w:hAnsi="Arial" w:cs="Arial"/>
          <w:sz w:val="22"/>
          <w:szCs w:val="22"/>
        </w:rPr>
        <w:softHyphen/>
        <w:t>lan teh</w:t>
      </w:r>
      <w:r w:rsidRPr="003B55DB">
        <w:rPr>
          <w:rFonts w:ascii="Arial" w:hAnsi="Arial" w:cs="Arial"/>
          <w:sz w:val="22"/>
          <w:szCs w:val="22"/>
        </w:rPr>
        <w:softHyphen/>
        <w:t>tä</w:t>
      </w:r>
      <w:r w:rsidRPr="003B55DB">
        <w:rPr>
          <w:rFonts w:ascii="Arial" w:hAnsi="Arial" w:cs="Arial"/>
          <w:sz w:val="22"/>
          <w:szCs w:val="22"/>
        </w:rPr>
        <w:softHyphen/>
        <w:t>vä</w:t>
      </w:r>
      <w:r w:rsidRPr="003B55DB">
        <w:rPr>
          <w:rFonts w:ascii="Arial" w:hAnsi="Arial" w:cs="Arial"/>
          <w:sz w:val="22"/>
          <w:szCs w:val="22"/>
        </w:rPr>
        <w:softHyphen/>
        <w:t>nä on edis</w:t>
      </w:r>
      <w:r w:rsidRPr="003B55DB">
        <w:rPr>
          <w:rFonts w:ascii="Arial" w:hAnsi="Arial" w:cs="Arial"/>
          <w:sz w:val="22"/>
          <w:szCs w:val="22"/>
        </w:rPr>
        <w:softHyphen/>
        <w:t>tää al</w:t>
      </w:r>
      <w:r w:rsidRPr="003B55DB">
        <w:rPr>
          <w:rFonts w:ascii="Arial" w:hAnsi="Arial" w:cs="Arial"/>
          <w:sz w:val="22"/>
          <w:szCs w:val="22"/>
        </w:rPr>
        <w:softHyphen/>
        <w:t>le kou</w:t>
      </w:r>
      <w:r w:rsidRPr="003B55DB">
        <w:rPr>
          <w:rFonts w:ascii="Arial" w:hAnsi="Arial" w:cs="Arial"/>
          <w:sz w:val="22"/>
          <w:szCs w:val="22"/>
        </w:rPr>
        <w:softHyphen/>
        <w:t>lui</w:t>
      </w:r>
      <w:r w:rsidRPr="003B55DB">
        <w:rPr>
          <w:rFonts w:ascii="Arial" w:hAnsi="Arial" w:cs="Arial"/>
          <w:sz w:val="22"/>
          <w:szCs w:val="22"/>
        </w:rPr>
        <w:softHyphen/>
        <w:t>käis</w:t>
      </w:r>
      <w:r w:rsidRPr="003B55DB">
        <w:rPr>
          <w:rFonts w:ascii="Arial" w:hAnsi="Arial" w:cs="Arial"/>
          <w:sz w:val="22"/>
          <w:szCs w:val="22"/>
        </w:rPr>
        <w:softHyphen/>
        <w:t>ten las</w:t>
      </w:r>
      <w:r w:rsidRPr="003B55DB">
        <w:rPr>
          <w:rFonts w:ascii="Arial" w:hAnsi="Arial" w:cs="Arial"/>
          <w:sz w:val="22"/>
          <w:szCs w:val="22"/>
        </w:rPr>
        <w:softHyphen/>
        <w:t>ten ja hei</w:t>
      </w:r>
      <w:r w:rsidRPr="003B55DB">
        <w:rPr>
          <w:rFonts w:ascii="Arial" w:hAnsi="Arial" w:cs="Arial"/>
          <w:sz w:val="22"/>
          <w:szCs w:val="22"/>
        </w:rPr>
        <w:softHyphen/>
        <w:t>dän per</w:t>
      </w:r>
      <w:r w:rsidRPr="003B55DB">
        <w:rPr>
          <w:rFonts w:ascii="Arial" w:hAnsi="Arial" w:cs="Arial"/>
          <w:sz w:val="22"/>
          <w:szCs w:val="22"/>
        </w:rPr>
        <w:softHyphen/>
        <w:t>hei</w:t>
      </w:r>
      <w:r w:rsidRPr="003B55DB">
        <w:rPr>
          <w:rFonts w:ascii="Arial" w:hAnsi="Arial" w:cs="Arial"/>
          <w:sz w:val="22"/>
          <w:szCs w:val="22"/>
        </w:rPr>
        <w:softHyphen/>
        <w:t>den</w:t>
      </w:r>
      <w:r w:rsidRPr="003B55DB">
        <w:rPr>
          <w:rFonts w:ascii="Arial" w:hAnsi="Arial" w:cs="Arial"/>
          <w:sz w:val="22"/>
          <w:szCs w:val="22"/>
        </w:rPr>
        <w:softHyphen/>
        <w:t>sä ter</w:t>
      </w:r>
      <w:r w:rsidRPr="003B55DB">
        <w:rPr>
          <w:rFonts w:ascii="Arial" w:hAnsi="Arial" w:cs="Arial"/>
          <w:sz w:val="22"/>
          <w:szCs w:val="22"/>
        </w:rPr>
        <w:softHyphen/>
        <w:t>veyt</w:t>
      </w:r>
      <w:r w:rsidRPr="003B55DB">
        <w:rPr>
          <w:rFonts w:ascii="Arial" w:hAnsi="Arial" w:cs="Arial"/>
          <w:sz w:val="22"/>
          <w:szCs w:val="22"/>
        </w:rPr>
        <w:softHyphen/>
        <w:t>tä ja hy</w:t>
      </w:r>
      <w:r w:rsidRPr="003B55DB">
        <w:rPr>
          <w:rFonts w:ascii="Arial" w:hAnsi="Arial" w:cs="Arial"/>
          <w:sz w:val="22"/>
          <w:szCs w:val="22"/>
        </w:rPr>
        <w:softHyphen/>
        <w:t>vin</w:t>
      </w:r>
      <w:r w:rsidRPr="003B55DB">
        <w:rPr>
          <w:rFonts w:ascii="Arial" w:hAnsi="Arial" w:cs="Arial"/>
          <w:sz w:val="22"/>
          <w:szCs w:val="22"/>
        </w:rPr>
        <w:softHyphen/>
        <w:t>voin</w:t>
      </w:r>
      <w:r w:rsidRPr="003B55DB">
        <w:rPr>
          <w:rFonts w:ascii="Arial" w:hAnsi="Arial" w:cs="Arial"/>
          <w:sz w:val="22"/>
          <w:szCs w:val="22"/>
        </w:rPr>
        <w:softHyphen/>
        <w:t>tia se</w:t>
      </w:r>
      <w:r w:rsidRPr="003B55DB">
        <w:rPr>
          <w:rFonts w:ascii="Arial" w:hAnsi="Arial" w:cs="Arial"/>
          <w:sz w:val="22"/>
          <w:szCs w:val="22"/>
        </w:rPr>
        <w:softHyphen/>
        <w:t>kä ka</w:t>
      </w:r>
      <w:r w:rsidRPr="003B55DB">
        <w:rPr>
          <w:rFonts w:ascii="Arial" w:hAnsi="Arial" w:cs="Arial"/>
          <w:sz w:val="22"/>
          <w:szCs w:val="22"/>
        </w:rPr>
        <w:softHyphen/>
        <w:t>ven</w:t>
      </w:r>
      <w:r w:rsidRPr="003B55DB">
        <w:rPr>
          <w:rFonts w:ascii="Arial" w:hAnsi="Arial" w:cs="Arial"/>
          <w:sz w:val="22"/>
          <w:szCs w:val="22"/>
        </w:rPr>
        <w:softHyphen/>
        <w:t>taa per</w:t>
      </w:r>
      <w:r w:rsidRPr="003B55DB">
        <w:rPr>
          <w:rFonts w:ascii="Arial" w:hAnsi="Arial" w:cs="Arial"/>
          <w:sz w:val="22"/>
          <w:szCs w:val="22"/>
        </w:rPr>
        <w:softHyphen/>
        <w:t>hei</w:t>
      </w:r>
      <w:r w:rsidRPr="003B55DB">
        <w:rPr>
          <w:rFonts w:ascii="Arial" w:hAnsi="Arial" w:cs="Arial"/>
          <w:sz w:val="22"/>
          <w:szCs w:val="22"/>
        </w:rPr>
        <w:softHyphen/>
        <w:t>den vä</w:t>
      </w:r>
      <w:r w:rsidRPr="003B55DB">
        <w:rPr>
          <w:rFonts w:ascii="Arial" w:hAnsi="Arial" w:cs="Arial"/>
          <w:sz w:val="22"/>
          <w:szCs w:val="22"/>
        </w:rPr>
        <w:softHyphen/>
        <w:t>li</w:t>
      </w:r>
      <w:r w:rsidRPr="003B55DB">
        <w:rPr>
          <w:rFonts w:ascii="Arial" w:hAnsi="Arial" w:cs="Arial"/>
          <w:sz w:val="22"/>
          <w:szCs w:val="22"/>
        </w:rPr>
        <w:softHyphen/>
        <w:t>siä ter</w:t>
      </w:r>
      <w:r w:rsidRPr="003B55DB">
        <w:rPr>
          <w:rFonts w:ascii="Arial" w:hAnsi="Arial" w:cs="Arial"/>
          <w:sz w:val="22"/>
          <w:szCs w:val="22"/>
        </w:rPr>
        <w:softHyphen/>
        <w:t>vey</w:t>
      </w:r>
      <w:r w:rsidRPr="003B55DB">
        <w:rPr>
          <w:rFonts w:ascii="Arial" w:hAnsi="Arial" w:cs="Arial"/>
          <w:sz w:val="22"/>
          <w:szCs w:val="22"/>
        </w:rPr>
        <w:softHyphen/>
        <w:t>se</w:t>
      </w:r>
      <w:r w:rsidRPr="003B55DB">
        <w:rPr>
          <w:rFonts w:ascii="Arial" w:hAnsi="Arial" w:cs="Arial"/>
          <w:sz w:val="22"/>
          <w:szCs w:val="22"/>
        </w:rPr>
        <w:softHyphen/>
        <w:t>ro</w:t>
      </w:r>
      <w:r w:rsidRPr="003B55DB">
        <w:rPr>
          <w:rFonts w:ascii="Arial" w:hAnsi="Arial" w:cs="Arial"/>
          <w:sz w:val="22"/>
          <w:szCs w:val="22"/>
        </w:rPr>
        <w:softHyphen/>
        <w:t>ja. Las</w:t>
      </w:r>
      <w:r w:rsidRPr="003B55DB">
        <w:rPr>
          <w:rFonts w:ascii="Arial" w:hAnsi="Arial" w:cs="Arial"/>
          <w:sz w:val="22"/>
          <w:szCs w:val="22"/>
        </w:rPr>
        <w:softHyphen/>
        <w:t>ten</w:t>
      </w:r>
      <w:r w:rsidRPr="003B55DB">
        <w:rPr>
          <w:rFonts w:ascii="Arial" w:hAnsi="Arial" w:cs="Arial"/>
          <w:sz w:val="22"/>
          <w:szCs w:val="22"/>
        </w:rPr>
        <w:softHyphen/>
        <w:t>neu</w:t>
      </w:r>
      <w:r w:rsidRPr="003B55DB">
        <w:rPr>
          <w:rFonts w:ascii="Arial" w:hAnsi="Arial" w:cs="Arial"/>
          <w:sz w:val="22"/>
          <w:szCs w:val="22"/>
        </w:rPr>
        <w:softHyphen/>
        <w:t>vo</w:t>
      </w:r>
      <w:r w:rsidRPr="003B55DB">
        <w:rPr>
          <w:rFonts w:ascii="Arial" w:hAnsi="Arial" w:cs="Arial"/>
          <w:sz w:val="22"/>
          <w:szCs w:val="22"/>
        </w:rPr>
        <w:softHyphen/>
        <w:t>las</w:t>
      </w:r>
      <w:r w:rsidRPr="003B55DB">
        <w:rPr>
          <w:rFonts w:ascii="Arial" w:hAnsi="Arial" w:cs="Arial"/>
          <w:sz w:val="22"/>
          <w:szCs w:val="22"/>
        </w:rPr>
        <w:softHyphen/>
        <w:t>sa seu</w:t>
      </w:r>
      <w:r w:rsidRPr="003B55DB">
        <w:rPr>
          <w:rFonts w:ascii="Arial" w:hAnsi="Arial" w:cs="Arial"/>
          <w:sz w:val="22"/>
          <w:szCs w:val="22"/>
        </w:rPr>
        <w:softHyphen/>
        <w:t>ra</w:t>
      </w:r>
      <w:r w:rsidRPr="003B55DB">
        <w:rPr>
          <w:rFonts w:ascii="Arial" w:hAnsi="Arial" w:cs="Arial"/>
          <w:sz w:val="22"/>
          <w:szCs w:val="22"/>
        </w:rPr>
        <w:softHyphen/>
        <w:t>taan ja edis</w:t>
      </w:r>
      <w:r w:rsidRPr="003B55DB">
        <w:rPr>
          <w:rFonts w:ascii="Arial" w:hAnsi="Arial" w:cs="Arial"/>
          <w:sz w:val="22"/>
          <w:szCs w:val="22"/>
        </w:rPr>
        <w:softHyphen/>
        <w:t>te</w:t>
      </w:r>
      <w:r w:rsidRPr="003B55DB">
        <w:rPr>
          <w:rFonts w:ascii="Arial" w:hAnsi="Arial" w:cs="Arial"/>
          <w:sz w:val="22"/>
          <w:szCs w:val="22"/>
        </w:rPr>
        <w:softHyphen/>
        <w:t>tään lap</w:t>
      </w:r>
      <w:r w:rsidRPr="003B55DB">
        <w:rPr>
          <w:rFonts w:ascii="Arial" w:hAnsi="Arial" w:cs="Arial"/>
          <w:sz w:val="22"/>
          <w:szCs w:val="22"/>
        </w:rPr>
        <w:softHyphen/>
        <w:t>sen fyy</w:t>
      </w:r>
      <w:r w:rsidRPr="003B55DB">
        <w:rPr>
          <w:rFonts w:ascii="Arial" w:hAnsi="Arial" w:cs="Arial"/>
          <w:sz w:val="22"/>
          <w:szCs w:val="22"/>
        </w:rPr>
        <w:softHyphen/>
        <w:t>sis</w:t>
      </w:r>
      <w:r w:rsidRPr="003B55DB">
        <w:rPr>
          <w:rFonts w:ascii="Arial" w:hAnsi="Arial" w:cs="Arial"/>
          <w:sz w:val="22"/>
          <w:szCs w:val="22"/>
        </w:rPr>
        <w:softHyphen/>
        <w:t>tä, psyyk</w:t>
      </w:r>
      <w:r w:rsidRPr="003B55DB">
        <w:rPr>
          <w:rFonts w:ascii="Arial" w:hAnsi="Arial" w:cs="Arial"/>
          <w:sz w:val="22"/>
          <w:szCs w:val="22"/>
        </w:rPr>
        <w:softHyphen/>
        <w:t>kis</w:t>
      </w:r>
      <w:r w:rsidRPr="003B55DB">
        <w:rPr>
          <w:rFonts w:ascii="Arial" w:hAnsi="Arial" w:cs="Arial"/>
          <w:sz w:val="22"/>
          <w:szCs w:val="22"/>
        </w:rPr>
        <w:softHyphen/>
        <w:t>tä ja so</w:t>
      </w:r>
      <w:r w:rsidRPr="003B55DB">
        <w:rPr>
          <w:rFonts w:ascii="Arial" w:hAnsi="Arial" w:cs="Arial"/>
          <w:sz w:val="22"/>
          <w:szCs w:val="22"/>
        </w:rPr>
        <w:softHyphen/>
        <w:t>siaa</w:t>
      </w:r>
      <w:r w:rsidRPr="003B55DB">
        <w:rPr>
          <w:rFonts w:ascii="Arial" w:hAnsi="Arial" w:cs="Arial"/>
          <w:sz w:val="22"/>
          <w:szCs w:val="22"/>
        </w:rPr>
        <w:softHyphen/>
        <w:t>lis</w:t>
      </w:r>
      <w:r w:rsidRPr="003B55DB">
        <w:rPr>
          <w:rFonts w:ascii="Arial" w:hAnsi="Arial" w:cs="Arial"/>
          <w:sz w:val="22"/>
          <w:szCs w:val="22"/>
        </w:rPr>
        <w:softHyphen/>
        <w:t>ta kas</w:t>
      </w:r>
      <w:r w:rsidRPr="003B55DB">
        <w:rPr>
          <w:rFonts w:ascii="Arial" w:hAnsi="Arial" w:cs="Arial"/>
          <w:sz w:val="22"/>
          <w:szCs w:val="22"/>
        </w:rPr>
        <w:softHyphen/>
        <w:t>vua ja ke</w:t>
      </w:r>
      <w:r w:rsidRPr="003B55DB">
        <w:rPr>
          <w:rFonts w:ascii="Arial" w:hAnsi="Arial" w:cs="Arial"/>
          <w:sz w:val="22"/>
          <w:szCs w:val="22"/>
        </w:rPr>
        <w:softHyphen/>
        <w:t>hi</w:t>
      </w:r>
      <w:r w:rsidRPr="003B55DB">
        <w:rPr>
          <w:rFonts w:ascii="Arial" w:hAnsi="Arial" w:cs="Arial"/>
          <w:sz w:val="22"/>
          <w:szCs w:val="22"/>
        </w:rPr>
        <w:softHyphen/>
        <w:t>tys</w:t>
      </w:r>
      <w:r w:rsidRPr="003B55DB">
        <w:rPr>
          <w:rFonts w:ascii="Arial" w:hAnsi="Arial" w:cs="Arial"/>
          <w:sz w:val="22"/>
          <w:szCs w:val="22"/>
        </w:rPr>
        <w:softHyphen/>
        <w:t>tä se</w:t>
      </w:r>
      <w:r w:rsidRPr="003B55DB">
        <w:rPr>
          <w:rFonts w:ascii="Arial" w:hAnsi="Arial" w:cs="Arial"/>
          <w:sz w:val="22"/>
          <w:szCs w:val="22"/>
        </w:rPr>
        <w:softHyphen/>
        <w:t>kä tue</w:t>
      </w:r>
      <w:r w:rsidRPr="003B55DB">
        <w:rPr>
          <w:rFonts w:ascii="Arial" w:hAnsi="Arial" w:cs="Arial"/>
          <w:sz w:val="22"/>
          <w:szCs w:val="22"/>
        </w:rPr>
        <w:softHyphen/>
        <w:t>taan van</w:t>
      </w:r>
      <w:r w:rsidRPr="003B55DB">
        <w:rPr>
          <w:rFonts w:ascii="Arial" w:hAnsi="Arial" w:cs="Arial"/>
          <w:sz w:val="22"/>
          <w:szCs w:val="22"/>
        </w:rPr>
        <w:softHyphen/>
        <w:t>hem</w:t>
      </w:r>
      <w:r w:rsidRPr="003B55DB">
        <w:rPr>
          <w:rFonts w:ascii="Arial" w:hAnsi="Arial" w:cs="Arial"/>
          <w:sz w:val="22"/>
          <w:szCs w:val="22"/>
        </w:rPr>
        <w:softHyphen/>
        <w:t>pia tur</w:t>
      </w:r>
      <w:r w:rsidRPr="003B55DB">
        <w:rPr>
          <w:rFonts w:ascii="Arial" w:hAnsi="Arial" w:cs="Arial"/>
          <w:sz w:val="22"/>
          <w:szCs w:val="22"/>
        </w:rPr>
        <w:softHyphen/>
        <w:t>val</w:t>
      </w:r>
      <w:r w:rsidRPr="003B55DB">
        <w:rPr>
          <w:rFonts w:ascii="Arial" w:hAnsi="Arial" w:cs="Arial"/>
          <w:sz w:val="22"/>
          <w:szCs w:val="22"/>
        </w:rPr>
        <w:softHyphen/>
        <w:t>li</w:t>
      </w:r>
      <w:r w:rsidRPr="003B55DB">
        <w:rPr>
          <w:rFonts w:ascii="Arial" w:hAnsi="Arial" w:cs="Arial"/>
          <w:sz w:val="22"/>
          <w:szCs w:val="22"/>
        </w:rPr>
        <w:softHyphen/>
        <w:t>ses</w:t>
      </w:r>
      <w:r w:rsidRPr="003B55DB">
        <w:rPr>
          <w:rFonts w:ascii="Arial" w:hAnsi="Arial" w:cs="Arial"/>
          <w:sz w:val="22"/>
          <w:szCs w:val="22"/>
        </w:rPr>
        <w:softHyphen/>
        <w:t>sa, lap</w:t>
      </w:r>
      <w:r w:rsidRPr="003B55DB">
        <w:rPr>
          <w:rFonts w:ascii="Arial" w:hAnsi="Arial" w:cs="Arial"/>
          <w:sz w:val="22"/>
          <w:szCs w:val="22"/>
        </w:rPr>
        <w:softHyphen/>
        <w:t>si</w:t>
      </w:r>
      <w:r w:rsidRPr="003B55DB">
        <w:rPr>
          <w:rFonts w:ascii="Arial" w:hAnsi="Arial" w:cs="Arial"/>
          <w:sz w:val="22"/>
          <w:szCs w:val="22"/>
        </w:rPr>
        <w:softHyphen/>
        <w:t>läh</w:t>
      </w:r>
      <w:r w:rsidRPr="003B55DB">
        <w:rPr>
          <w:rFonts w:ascii="Arial" w:hAnsi="Arial" w:cs="Arial"/>
          <w:sz w:val="22"/>
          <w:szCs w:val="22"/>
        </w:rPr>
        <w:softHyphen/>
        <w:t>töi</w:t>
      </w:r>
      <w:r w:rsidRPr="003B55DB">
        <w:rPr>
          <w:rFonts w:ascii="Arial" w:hAnsi="Arial" w:cs="Arial"/>
          <w:sz w:val="22"/>
          <w:szCs w:val="22"/>
        </w:rPr>
        <w:softHyphen/>
        <w:t>ses</w:t>
      </w:r>
      <w:r w:rsidRPr="003B55DB">
        <w:rPr>
          <w:rFonts w:ascii="Arial" w:hAnsi="Arial" w:cs="Arial"/>
          <w:sz w:val="22"/>
          <w:szCs w:val="22"/>
        </w:rPr>
        <w:softHyphen/>
        <w:t>sä kas</w:t>
      </w:r>
      <w:r w:rsidRPr="003B55DB">
        <w:rPr>
          <w:rFonts w:ascii="Arial" w:hAnsi="Arial" w:cs="Arial"/>
          <w:sz w:val="22"/>
          <w:szCs w:val="22"/>
        </w:rPr>
        <w:softHyphen/>
        <w:t>va</w:t>
      </w:r>
      <w:r w:rsidRPr="003B55DB">
        <w:rPr>
          <w:rFonts w:ascii="Arial" w:hAnsi="Arial" w:cs="Arial"/>
          <w:sz w:val="22"/>
          <w:szCs w:val="22"/>
        </w:rPr>
        <w:softHyphen/>
        <w:t>tuk</w:t>
      </w:r>
      <w:r w:rsidRPr="003B55DB">
        <w:rPr>
          <w:rFonts w:ascii="Arial" w:hAnsi="Arial" w:cs="Arial"/>
          <w:sz w:val="22"/>
          <w:szCs w:val="22"/>
        </w:rPr>
        <w:softHyphen/>
        <w:t>ses</w:t>
      </w:r>
      <w:r w:rsidRPr="003B55DB">
        <w:rPr>
          <w:rFonts w:ascii="Arial" w:hAnsi="Arial" w:cs="Arial"/>
          <w:sz w:val="22"/>
          <w:szCs w:val="22"/>
        </w:rPr>
        <w:softHyphen/>
        <w:t>sa ja lap</w:t>
      </w:r>
      <w:r w:rsidRPr="003B55DB">
        <w:rPr>
          <w:rFonts w:ascii="Arial" w:hAnsi="Arial" w:cs="Arial"/>
          <w:sz w:val="22"/>
          <w:szCs w:val="22"/>
        </w:rPr>
        <w:softHyphen/>
        <w:t>sen hy</w:t>
      </w:r>
      <w:r w:rsidRPr="003B55DB">
        <w:rPr>
          <w:rFonts w:ascii="Arial" w:hAnsi="Arial" w:cs="Arial"/>
          <w:sz w:val="22"/>
          <w:szCs w:val="22"/>
        </w:rPr>
        <w:softHyphen/>
        <w:t>väs</w:t>
      </w:r>
      <w:r w:rsidRPr="003B55DB">
        <w:rPr>
          <w:rFonts w:ascii="Arial" w:hAnsi="Arial" w:cs="Arial"/>
          <w:sz w:val="22"/>
          <w:szCs w:val="22"/>
        </w:rPr>
        <w:softHyphen/>
        <w:t>sä huo</w:t>
      </w:r>
      <w:r w:rsidRPr="003B55DB">
        <w:rPr>
          <w:rFonts w:ascii="Arial" w:hAnsi="Arial" w:cs="Arial"/>
          <w:sz w:val="22"/>
          <w:szCs w:val="22"/>
        </w:rPr>
        <w:softHyphen/>
        <w:t>len</w:t>
      </w:r>
      <w:r w:rsidRPr="003B55DB">
        <w:rPr>
          <w:rFonts w:ascii="Arial" w:hAnsi="Arial" w:cs="Arial"/>
          <w:sz w:val="22"/>
          <w:szCs w:val="22"/>
        </w:rPr>
        <w:softHyphen/>
        <w:t>pi</w:t>
      </w:r>
      <w:r w:rsidRPr="003B55DB">
        <w:rPr>
          <w:rFonts w:ascii="Arial" w:hAnsi="Arial" w:cs="Arial"/>
          <w:sz w:val="22"/>
          <w:szCs w:val="22"/>
        </w:rPr>
        <w:softHyphen/>
        <w:t>dos</w:t>
      </w:r>
      <w:r w:rsidRPr="003B55DB">
        <w:rPr>
          <w:rFonts w:ascii="Arial" w:hAnsi="Arial" w:cs="Arial"/>
          <w:sz w:val="22"/>
          <w:szCs w:val="22"/>
        </w:rPr>
        <w:softHyphen/>
        <w:t>sa se</w:t>
      </w:r>
      <w:r w:rsidRPr="003B55DB">
        <w:rPr>
          <w:rFonts w:ascii="Arial" w:hAnsi="Arial" w:cs="Arial"/>
          <w:sz w:val="22"/>
          <w:szCs w:val="22"/>
        </w:rPr>
        <w:softHyphen/>
        <w:t>kä pa</w:t>
      </w:r>
      <w:r w:rsidRPr="003B55DB">
        <w:rPr>
          <w:rFonts w:ascii="Arial" w:hAnsi="Arial" w:cs="Arial"/>
          <w:sz w:val="22"/>
          <w:szCs w:val="22"/>
        </w:rPr>
        <w:softHyphen/>
        <w:t>ri</w:t>
      </w:r>
      <w:r w:rsidRPr="003B55DB">
        <w:rPr>
          <w:rFonts w:ascii="Arial" w:hAnsi="Arial" w:cs="Arial"/>
          <w:sz w:val="22"/>
          <w:szCs w:val="22"/>
        </w:rPr>
        <w:softHyphen/>
        <w:t>suh</w:t>
      </w:r>
      <w:r w:rsidRPr="003B55DB">
        <w:rPr>
          <w:rFonts w:ascii="Arial" w:hAnsi="Arial" w:cs="Arial"/>
          <w:sz w:val="22"/>
          <w:szCs w:val="22"/>
        </w:rPr>
        <w:softHyphen/>
        <w:t>teen hoi</w:t>
      </w:r>
      <w:r w:rsidRPr="003B55DB">
        <w:rPr>
          <w:rFonts w:ascii="Arial" w:hAnsi="Arial" w:cs="Arial"/>
          <w:sz w:val="22"/>
          <w:szCs w:val="22"/>
        </w:rPr>
        <w:softHyphen/>
        <w:t>ta</w:t>
      </w:r>
      <w:r w:rsidRPr="003B55DB">
        <w:rPr>
          <w:rFonts w:ascii="Arial" w:hAnsi="Arial" w:cs="Arial"/>
          <w:sz w:val="22"/>
          <w:szCs w:val="22"/>
        </w:rPr>
        <w:softHyphen/>
        <w:t>mi</w:t>
      </w:r>
      <w:r w:rsidRPr="003B55DB">
        <w:rPr>
          <w:rFonts w:ascii="Arial" w:hAnsi="Arial" w:cs="Arial"/>
          <w:sz w:val="22"/>
          <w:szCs w:val="22"/>
        </w:rPr>
        <w:softHyphen/>
        <w:t>ses</w:t>
      </w:r>
      <w:r w:rsidRPr="003B55DB">
        <w:rPr>
          <w:rFonts w:ascii="Arial" w:hAnsi="Arial" w:cs="Arial"/>
          <w:sz w:val="22"/>
          <w:szCs w:val="22"/>
        </w:rPr>
        <w:softHyphen/>
        <w:t>sa.</w:t>
      </w:r>
      <w:r w:rsidRPr="003B55DB">
        <w:rPr>
          <w:rFonts w:ascii="Helvetica" w:eastAsiaTheme="minorHAnsi" w:hAnsi="Helvetica" w:cstheme="minorBidi"/>
          <w:color w:val="080808"/>
          <w:sz w:val="22"/>
          <w:szCs w:val="22"/>
          <w:lang w:eastAsia="en-US"/>
        </w:rPr>
        <w:t xml:space="preserve"> </w:t>
      </w:r>
      <w:r w:rsidRPr="003B55DB">
        <w:rPr>
          <w:rFonts w:ascii="Arial" w:hAnsi="Arial" w:cs="Arial"/>
          <w:sz w:val="22"/>
          <w:szCs w:val="22"/>
        </w:rPr>
        <w:t>Neu</w:t>
      </w:r>
      <w:r w:rsidRPr="003B55DB">
        <w:rPr>
          <w:rFonts w:ascii="Arial" w:hAnsi="Arial" w:cs="Arial"/>
          <w:sz w:val="22"/>
          <w:szCs w:val="22"/>
        </w:rPr>
        <w:softHyphen/>
        <w:t>vo</w:t>
      </w:r>
      <w:r w:rsidRPr="003B55DB">
        <w:rPr>
          <w:rFonts w:ascii="Arial" w:hAnsi="Arial" w:cs="Arial"/>
          <w:sz w:val="22"/>
          <w:szCs w:val="22"/>
        </w:rPr>
        <w:softHyphen/>
        <w:t>las</w:t>
      </w:r>
      <w:r w:rsidRPr="003B55DB">
        <w:rPr>
          <w:rFonts w:ascii="Arial" w:hAnsi="Arial" w:cs="Arial"/>
          <w:sz w:val="22"/>
          <w:szCs w:val="22"/>
        </w:rPr>
        <w:softHyphen/>
        <w:t>sa py</w:t>
      </w:r>
      <w:r w:rsidRPr="003B55DB">
        <w:rPr>
          <w:rFonts w:ascii="Arial" w:hAnsi="Arial" w:cs="Arial"/>
          <w:sz w:val="22"/>
          <w:szCs w:val="22"/>
        </w:rPr>
        <w:softHyphen/>
        <w:t>ri</w:t>
      </w:r>
      <w:r w:rsidRPr="003B55DB">
        <w:rPr>
          <w:rFonts w:ascii="Arial" w:hAnsi="Arial" w:cs="Arial"/>
          <w:sz w:val="22"/>
          <w:szCs w:val="22"/>
        </w:rPr>
        <w:softHyphen/>
        <w:t>tään ha</w:t>
      </w:r>
      <w:r w:rsidRPr="003B55DB">
        <w:rPr>
          <w:rFonts w:ascii="Arial" w:hAnsi="Arial" w:cs="Arial"/>
          <w:sz w:val="22"/>
          <w:szCs w:val="22"/>
        </w:rPr>
        <w:softHyphen/>
        <w:t>vait</w:t>
      </w:r>
      <w:r w:rsidRPr="003B55DB">
        <w:rPr>
          <w:rFonts w:ascii="Arial" w:hAnsi="Arial" w:cs="Arial"/>
          <w:sz w:val="22"/>
          <w:szCs w:val="22"/>
        </w:rPr>
        <w:softHyphen/>
        <w:t>se</w:t>
      </w:r>
      <w:r w:rsidRPr="003B55DB">
        <w:rPr>
          <w:rFonts w:ascii="Arial" w:hAnsi="Arial" w:cs="Arial"/>
          <w:sz w:val="22"/>
          <w:szCs w:val="22"/>
        </w:rPr>
        <w:softHyphen/>
        <w:t>maan lap</w:t>
      </w:r>
      <w:r w:rsidRPr="003B55DB">
        <w:rPr>
          <w:rFonts w:ascii="Arial" w:hAnsi="Arial" w:cs="Arial"/>
          <w:sz w:val="22"/>
          <w:szCs w:val="22"/>
        </w:rPr>
        <w:softHyphen/>
        <w:t>si</w:t>
      </w:r>
      <w:r w:rsidRPr="003B55DB">
        <w:rPr>
          <w:rFonts w:ascii="Arial" w:hAnsi="Arial" w:cs="Arial"/>
          <w:sz w:val="22"/>
          <w:szCs w:val="22"/>
        </w:rPr>
        <w:softHyphen/>
        <w:t>per</w:t>
      </w:r>
      <w:r w:rsidRPr="003B55DB">
        <w:rPr>
          <w:rFonts w:ascii="Arial" w:hAnsi="Arial" w:cs="Arial"/>
          <w:sz w:val="22"/>
          <w:szCs w:val="22"/>
        </w:rPr>
        <w:softHyphen/>
        <w:t>hei</w:t>
      </w:r>
      <w:r w:rsidRPr="003B55DB">
        <w:rPr>
          <w:rFonts w:ascii="Arial" w:hAnsi="Arial" w:cs="Arial"/>
          <w:sz w:val="22"/>
          <w:szCs w:val="22"/>
        </w:rPr>
        <w:softHyphen/>
        <w:t>den eri</w:t>
      </w:r>
      <w:r w:rsidRPr="003B55DB">
        <w:rPr>
          <w:rFonts w:ascii="Arial" w:hAnsi="Arial" w:cs="Arial"/>
          <w:sz w:val="22"/>
          <w:szCs w:val="22"/>
        </w:rPr>
        <w:softHyphen/>
        <w:t>tyi</w:t>
      </w:r>
      <w:r w:rsidRPr="003B55DB">
        <w:rPr>
          <w:rFonts w:ascii="Arial" w:hAnsi="Arial" w:cs="Arial"/>
          <w:sz w:val="22"/>
          <w:szCs w:val="22"/>
        </w:rPr>
        <w:softHyphen/>
        <w:t>sen tuen tar</w:t>
      </w:r>
      <w:r w:rsidRPr="003B55DB">
        <w:rPr>
          <w:rFonts w:ascii="Arial" w:hAnsi="Arial" w:cs="Arial"/>
          <w:sz w:val="22"/>
          <w:szCs w:val="22"/>
        </w:rPr>
        <w:softHyphen/>
        <w:t>peet mah</w:t>
      </w:r>
      <w:r w:rsidRPr="003B55DB">
        <w:rPr>
          <w:rFonts w:ascii="Arial" w:hAnsi="Arial" w:cs="Arial"/>
          <w:sz w:val="22"/>
          <w:szCs w:val="22"/>
        </w:rPr>
        <w:softHyphen/>
        <w:t>dol</w:t>
      </w:r>
      <w:r w:rsidRPr="003B55DB">
        <w:rPr>
          <w:rFonts w:ascii="Arial" w:hAnsi="Arial" w:cs="Arial"/>
          <w:sz w:val="22"/>
          <w:szCs w:val="22"/>
        </w:rPr>
        <w:softHyphen/>
        <w:t>li</w:t>
      </w:r>
      <w:r w:rsidRPr="003B55DB">
        <w:rPr>
          <w:rFonts w:ascii="Arial" w:hAnsi="Arial" w:cs="Arial"/>
          <w:sz w:val="22"/>
          <w:szCs w:val="22"/>
        </w:rPr>
        <w:softHyphen/>
        <w:t>sim</w:t>
      </w:r>
      <w:r w:rsidRPr="003B55DB">
        <w:rPr>
          <w:rFonts w:ascii="Arial" w:hAnsi="Arial" w:cs="Arial"/>
          <w:sz w:val="22"/>
          <w:szCs w:val="22"/>
        </w:rPr>
        <w:softHyphen/>
        <w:t>man var</w:t>
      </w:r>
      <w:r w:rsidRPr="003B55DB">
        <w:rPr>
          <w:rFonts w:ascii="Arial" w:hAnsi="Arial" w:cs="Arial"/>
          <w:sz w:val="22"/>
          <w:szCs w:val="22"/>
        </w:rPr>
        <w:softHyphen/>
        <w:t>hain ja jär</w:t>
      </w:r>
      <w:r w:rsidRPr="003B55DB">
        <w:rPr>
          <w:rFonts w:ascii="Arial" w:hAnsi="Arial" w:cs="Arial"/>
          <w:sz w:val="22"/>
          <w:szCs w:val="22"/>
        </w:rPr>
        <w:softHyphen/>
        <w:t>jes</w:t>
      </w:r>
      <w:r w:rsidRPr="003B55DB">
        <w:rPr>
          <w:rFonts w:ascii="Arial" w:hAnsi="Arial" w:cs="Arial"/>
          <w:sz w:val="22"/>
          <w:szCs w:val="22"/>
        </w:rPr>
        <w:softHyphen/>
        <w:t>tä</w:t>
      </w:r>
      <w:r w:rsidRPr="003B55DB">
        <w:rPr>
          <w:rFonts w:ascii="Arial" w:hAnsi="Arial" w:cs="Arial"/>
          <w:sz w:val="22"/>
          <w:szCs w:val="22"/>
        </w:rPr>
        <w:softHyphen/>
        <w:t>mään tar</w:t>
      </w:r>
      <w:r w:rsidRPr="003B55DB">
        <w:rPr>
          <w:rFonts w:ascii="Arial" w:hAnsi="Arial" w:cs="Arial"/>
          <w:sz w:val="22"/>
          <w:szCs w:val="22"/>
        </w:rPr>
        <w:softHyphen/>
        <w:t>koi</w:t>
      </w:r>
      <w:r w:rsidRPr="003B55DB">
        <w:rPr>
          <w:rFonts w:ascii="Arial" w:hAnsi="Arial" w:cs="Arial"/>
          <w:sz w:val="22"/>
          <w:szCs w:val="22"/>
        </w:rPr>
        <w:softHyphen/>
        <w:t>tuk</w:t>
      </w:r>
      <w:r w:rsidRPr="003B55DB">
        <w:rPr>
          <w:rFonts w:ascii="Arial" w:hAnsi="Arial" w:cs="Arial"/>
          <w:sz w:val="22"/>
          <w:szCs w:val="22"/>
        </w:rPr>
        <w:softHyphen/>
        <w:t>sen</w:t>
      </w:r>
      <w:r w:rsidRPr="003B55DB">
        <w:rPr>
          <w:rFonts w:ascii="Arial" w:hAnsi="Arial" w:cs="Arial"/>
          <w:sz w:val="22"/>
          <w:szCs w:val="22"/>
        </w:rPr>
        <w:softHyphen/>
        <w:t>mu</w:t>
      </w:r>
      <w:r w:rsidRPr="003B55DB">
        <w:rPr>
          <w:rFonts w:ascii="Arial" w:hAnsi="Arial" w:cs="Arial"/>
          <w:sz w:val="22"/>
          <w:szCs w:val="22"/>
        </w:rPr>
        <w:softHyphen/>
        <w:t>kai</w:t>
      </w:r>
      <w:r w:rsidRPr="003B55DB">
        <w:rPr>
          <w:rFonts w:ascii="Arial" w:hAnsi="Arial" w:cs="Arial"/>
          <w:sz w:val="22"/>
          <w:szCs w:val="22"/>
        </w:rPr>
        <w:softHyphen/>
        <w:t>nen tu</w:t>
      </w:r>
      <w:r w:rsidRPr="003B55DB">
        <w:rPr>
          <w:rFonts w:ascii="Arial" w:hAnsi="Arial" w:cs="Arial"/>
          <w:sz w:val="22"/>
          <w:szCs w:val="22"/>
        </w:rPr>
        <w:softHyphen/>
        <w:t>ki ja apu. Lap</w:t>
      </w:r>
      <w:r w:rsidRPr="003B55DB">
        <w:rPr>
          <w:rFonts w:ascii="Arial" w:hAnsi="Arial" w:cs="Arial"/>
          <w:sz w:val="22"/>
          <w:szCs w:val="22"/>
        </w:rPr>
        <w:softHyphen/>
        <w:t>si saa neu</w:t>
      </w:r>
      <w:r w:rsidRPr="003B55DB">
        <w:rPr>
          <w:rFonts w:ascii="Arial" w:hAnsi="Arial" w:cs="Arial"/>
          <w:sz w:val="22"/>
          <w:szCs w:val="22"/>
        </w:rPr>
        <w:softHyphen/>
        <w:t>vo</w:t>
      </w:r>
      <w:r w:rsidRPr="003B55DB">
        <w:rPr>
          <w:rFonts w:ascii="Arial" w:hAnsi="Arial" w:cs="Arial"/>
          <w:sz w:val="22"/>
          <w:szCs w:val="22"/>
        </w:rPr>
        <w:softHyphen/>
        <w:t>las</w:t>
      </w:r>
      <w:r w:rsidRPr="003B55DB">
        <w:rPr>
          <w:rFonts w:ascii="Arial" w:hAnsi="Arial" w:cs="Arial"/>
          <w:sz w:val="22"/>
          <w:szCs w:val="22"/>
        </w:rPr>
        <w:softHyphen/>
        <w:t>sa ro</w:t>
      </w:r>
      <w:r w:rsidRPr="003B55DB">
        <w:rPr>
          <w:rFonts w:ascii="Arial" w:hAnsi="Arial" w:cs="Arial"/>
          <w:sz w:val="22"/>
          <w:szCs w:val="22"/>
        </w:rPr>
        <w:softHyphen/>
        <w:t>ko</w:t>
      </w:r>
      <w:r w:rsidRPr="003B55DB">
        <w:rPr>
          <w:rFonts w:ascii="Arial" w:hAnsi="Arial" w:cs="Arial"/>
          <w:sz w:val="22"/>
          <w:szCs w:val="22"/>
        </w:rPr>
        <w:softHyphen/>
        <w:t>tu</w:t>
      </w:r>
      <w:r w:rsidRPr="003B55DB">
        <w:rPr>
          <w:rFonts w:ascii="Arial" w:hAnsi="Arial" w:cs="Arial"/>
          <w:sz w:val="22"/>
          <w:szCs w:val="22"/>
        </w:rPr>
        <w:softHyphen/>
        <w:t>soh</w:t>
      </w:r>
      <w:r w:rsidRPr="003B55DB">
        <w:rPr>
          <w:rFonts w:ascii="Arial" w:hAnsi="Arial" w:cs="Arial"/>
          <w:sz w:val="22"/>
          <w:szCs w:val="22"/>
        </w:rPr>
        <w:softHyphen/>
        <w:t>jel</w:t>
      </w:r>
      <w:r w:rsidRPr="003B55DB">
        <w:rPr>
          <w:rFonts w:ascii="Arial" w:hAnsi="Arial" w:cs="Arial"/>
          <w:sz w:val="22"/>
          <w:szCs w:val="22"/>
        </w:rPr>
        <w:softHyphen/>
        <w:t>maan kuu</w:t>
      </w:r>
      <w:r w:rsidRPr="003B55DB">
        <w:rPr>
          <w:rFonts w:ascii="Arial" w:hAnsi="Arial" w:cs="Arial"/>
          <w:sz w:val="22"/>
          <w:szCs w:val="22"/>
        </w:rPr>
        <w:softHyphen/>
        <w:t>lu</w:t>
      </w:r>
      <w:r w:rsidRPr="003B55DB">
        <w:rPr>
          <w:rFonts w:ascii="Arial" w:hAnsi="Arial" w:cs="Arial"/>
          <w:sz w:val="22"/>
          <w:szCs w:val="22"/>
        </w:rPr>
        <w:softHyphen/>
        <w:t>vat ro</w:t>
      </w:r>
      <w:r w:rsidRPr="003B55DB">
        <w:rPr>
          <w:rFonts w:ascii="Arial" w:hAnsi="Arial" w:cs="Arial"/>
          <w:sz w:val="22"/>
          <w:szCs w:val="22"/>
        </w:rPr>
        <w:softHyphen/>
        <w:t>ko</w:t>
      </w:r>
      <w:r w:rsidRPr="003B55DB">
        <w:rPr>
          <w:rFonts w:ascii="Arial" w:hAnsi="Arial" w:cs="Arial"/>
          <w:sz w:val="22"/>
          <w:szCs w:val="22"/>
        </w:rPr>
        <w:softHyphen/>
        <w:t>tuk</w:t>
      </w:r>
      <w:r w:rsidRPr="003B55DB">
        <w:rPr>
          <w:rFonts w:ascii="Arial" w:hAnsi="Arial" w:cs="Arial"/>
          <w:sz w:val="22"/>
          <w:szCs w:val="22"/>
        </w:rPr>
        <w:softHyphen/>
        <w:t>set.</w:t>
      </w:r>
    </w:p>
    <w:p w14:paraId="5C8C6B09" w14:textId="77777777" w:rsidR="003B55DB" w:rsidRPr="003B55DB" w:rsidRDefault="003B55DB" w:rsidP="003B55DB">
      <w:pPr>
        <w:pStyle w:val="paragraph"/>
        <w:spacing w:before="0" w:beforeAutospacing="0" w:after="0" w:afterAutospacing="0"/>
        <w:textAlignment w:val="baseline"/>
        <w:rPr>
          <w:rFonts w:ascii="Arial" w:hAnsi="Arial" w:cs="Arial"/>
          <w:sz w:val="22"/>
          <w:szCs w:val="22"/>
        </w:rPr>
      </w:pPr>
    </w:p>
    <w:p w14:paraId="4687A647" w14:textId="77777777" w:rsidR="003B55DB" w:rsidRPr="003B55DB" w:rsidRDefault="003B55DB" w:rsidP="003B55DB">
      <w:pPr>
        <w:pStyle w:val="paragraph"/>
        <w:spacing w:before="0" w:beforeAutospacing="0" w:after="0" w:afterAutospacing="0"/>
        <w:textAlignment w:val="baseline"/>
        <w:rPr>
          <w:rFonts w:ascii="Arial" w:hAnsi="Arial" w:cs="Arial"/>
          <w:color w:val="080808"/>
          <w:sz w:val="22"/>
          <w:szCs w:val="22"/>
        </w:rPr>
      </w:pPr>
      <w:r w:rsidRPr="003B55DB">
        <w:rPr>
          <w:rFonts w:ascii="Arial" w:hAnsi="Arial" w:cs="Arial"/>
          <w:color w:val="080808"/>
          <w:sz w:val="22"/>
          <w:szCs w:val="22"/>
        </w:rPr>
        <w:t>Per</w:t>
      </w:r>
      <w:r w:rsidRPr="003B55DB">
        <w:rPr>
          <w:rFonts w:ascii="Arial" w:hAnsi="Arial" w:cs="Arial"/>
          <w:color w:val="080808"/>
          <w:sz w:val="22"/>
          <w:szCs w:val="22"/>
        </w:rPr>
        <w:softHyphen/>
        <w:t>he</w:t>
      </w:r>
      <w:r w:rsidRPr="003B55DB">
        <w:rPr>
          <w:rFonts w:ascii="Arial" w:hAnsi="Arial" w:cs="Arial"/>
          <w:color w:val="080808"/>
          <w:sz w:val="22"/>
          <w:szCs w:val="22"/>
        </w:rPr>
        <w:softHyphen/>
        <w:t>suun</w:t>
      </w:r>
      <w:r w:rsidRPr="003B55DB">
        <w:rPr>
          <w:rFonts w:ascii="Arial" w:hAnsi="Arial" w:cs="Arial"/>
          <w:color w:val="080808"/>
          <w:sz w:val="22"/>
          <w:szCs w:val="22"/>
        </w:rPr>
        <w:softHyphen/>
        <w:t>nit</w:t>
      </w:r>
      <w:r w:rsidRPr="003B55DB">
        <w:rPr>
          <w:rFonts w:ascii="Arial" w:hAnsi="Arial" w:cs="Arial"/>
          <w:color w:val="080808"/>
          <w:sz w:val="22"/>
          <w:szCs w:val="22"/>
        </w:rPr>
        <w:softHyphen/>
        <w:t>te</w:t>
      </w:r>
      <w:r w:rsidRPr="003B55DB">
        <w:rPr>
          <w:rFonts w:ascii="Arial" w:hAnsi="Arial" w:cs="Arial"/>
          <w:color w:val="080808"/>
          <w:sz w:val="22"/>
          <w:szCs w:val="22"/>
        </w:rPr>
        <w:softHyphen/>
        <w:t>lu</w:t>
      </w:r>
      <w:r w:rsidRPr="003B55DB">
        <w:rPr>
          <w:rFonts w:ascii="Arial" w:hAnsi="Arial" w:cs="Arial"/>
          <w:color w:val="080808"/>
          <w:sz w:val="22"/>
          <w:szCs w:val="22"/>
        </w:rPr>
        <w:softHyphen/>
        <w:t>neu</w:t>
      </w:r>
      <w:r w:rsidRPr="003B55DB">
        <w:rPr>
          <w:rFonts w:ascii="Arial" w:hAnsi="Arial" w:cs="Arial"/>
          <w:color w:val="080808"/>
          <w:sz w:val="22"/>
          <w:szCs w:val="22"/>
        </w:rPr>
        <w:softHyphen/>
        <w:t>von</w:t>
      </w:r>
      <w:r w:rsidRPr="003B55DB">
        <w:rPr>
          <w:rFonts w:ascii="Arial" w:hAnsi="Arial" w:cs="Arial"/>
          <w:color w:val="080808"/>
          <w:sz w:val="22"/>
          <w:szCs w:val="22"/>
        </w:rPr>
        <w:softHyphen/>
        <w:t>nan pe</w:t>
      </w:r>
      <w:r w:rsidRPr="003B55DB">
        <w:rPr>
          <w:rFonts w:ascii="Arial" w:hAnsi="Arial" w:cs="Arial"/>
          <w:color w:val="080808"/>
          <w:sz w:val="22"/>
          <w:szCs w:val="22"/>
        </w:rPr>
        <w:softHyphen/>
        <w:t>rus</w:t>
      </w:r>
      <w:r w:rsidRPr="003B55DB">
        <w:rPr>
          <w:rFonts w:ascii="Arial" w:hAnsi="Arial" w:cs="Arial"/>
          <w:color w:val="080808"/>
          <w:sz w:val="22"/>
          <w:szCs w:val="22"/>
        </w:rPr>
        <w:softHyphen/>
        <w:t>teh</w:t>
      </w:r>
      <w:r w:rsidRPr="003B55DB">
        <w:rPr>
          <w:rFonts w:ascii="Arial" w:hAnsi="Arial" w:cs="Arial"/>
          <w:color w:val="080808"/>
          <w:sz w:val="22"/>
          <w:szCs w:val="22"/>
        </w:rPr>
        <w:softHyphen/>
        <w:t>tä</w:t>
      </w:r>
      <w:r w:rsidRPr="003B55DB">
        <w:rPr>
          <w:rFonts w:ascii="Arial" w:hAnsi="Arial" w:cs="Arial"/>
          <w:color w:val="080808"/>
          <w:sz w:val="22"/>
          <w:szCs w:val="22"/>
        </w:rPr>
        <w:softHyphen/>
        <w:t>vä on sek</w:t>
      </w:r>
      <w:r w:rsidRPr="003B55DB">
        <w:rPr>
          <w:rFonts w:ascii="Arial" w:hAnsi="Arial" w:cs="Arial"/>
          <w:color w:val="080808"/>
          <w:sz w:val="22"/>
          <w:szCs w:val="22"/>
        </w:rPr>
        <w:softHyphen/>
        <w:t>suaa</w:t>
      </w:r>
      <w:r w:rsidRPr="003B55DB">
        <w:rPr>
          <w:rFonts w:ascii="Arial" w:hAnsi="Arial" w:cs="Arial"/>
          <w:color w:val="080808"/>
          <w:sz w:val="22"/>
          <w:szCs w:val="22"/>
        </w:rPr>
        <w:softHyphen/>
        <w:t>li</w:t>
      </w:r>
      <w:r w:rsidRPr="003B55DB">
        <w:rPr>
          <w:rFonts w:ascii="Arial" w:hAnsi="Arial" w:cs="Arial"/>
          <w:color w:val="080808"/>
          <w:sz w:val="22"/>
          <w:szCs w:val="22"/>
        </w:rPr>
        <w:softHyphen/>
        <w:t>ter</w:t>
      </w:r>
      <w:r w:rsidRPr="003B55DB">
        <w:rPr>
          <w:rFonts w:ascii="Arial" w:hAnsi="Arial" w:cs="Arial"/>
          <w:color w:val="080808"/>
          <w:sz w:val="22"/>
          <w:szCs w:val="22"/>
        </w:rPr>
        <w:softHyphen/>
        <w:t>vey</w:t>
      </w:r>
      <w:r w:rsidRPr="003B55DB">
        <w:rPr>
          <w:rFonts w:ascii="Arial" w:hAnsi="Arial" w:cs="Arial"/>
          <w:color w:val="080808"/>
          <w:sz w:val="22"/>
          <w:szCs w:val="22"/>
        </w:rPr>
        <w:softHyphen/>
        <w:t>den edis</w:t>
      </w:r>
      <w:r w:rsidRPr="003B55DB">
        <w:rPr>
          <w:rFonts w:ascii="Arial" w:hAnsi="Arial" w:cs="Arial"/>
          <w:color w:val="080808"/>
          <w:sz w:val="22"/>
          <w:szCs w:val="22"/>
        </w:rPr>
        <w:softHyphen/>
        <w:t>tä</w:t>
      </w:r>
      <w:r w:rsidRPr="003B55DB">
        <w:rPr>
          <w:rFonts w:ascii="Arial" w:hAnsi="Arial" w:cs="Arial"/>
          <w:color w:val="080808"/>
          <w:sz w:val="22"/>
          <w:szCs w:val="22"/>
        </w:rPr>
        <w:softHyphen/>
        <w:t>mi</w:t>
      </w:r>
      <w:r w:rsidRPr="003B55DB">
        <w:rPr>
          <w:rFonts w:ascii="Arial" w:hAnsi="Arial" w:cs="Arial"/>
          <w:color w:val="080808"/>
          <w:sz w:val="22"/>
          <w:szCs w:val="22"/>
        </w:rPr>
        <w:softHyphen/>
        <w:t>nen, eh</w:t>
      </w:r>
      <w:r w:rsidRPr="003B55DB">
        <w:rPr>
          <w:rFonts w:ascii="Arial" w:hAnsi="Arial" w:cs="Arial"/>
          <w:color w:val="080808"/>
          <w:sz w:val="22"/>
          <w:szCs w:val="22"/>
        </w:rPr>
        <w:softHyphen/>
        <w:t>käi</w:t>
      </w:r>
      <w:r w:rsidRPr="003B55DB">
        <w:rPr>
          <w:rFonts w:ascii="Arial" w:hAnsi="Arial" w:cs="Arial"/>
          <w:color w:val="080808"/>
          <w:sz w:val="22"/>
          <w:szCs w:val="22"/>
        </w:rPr>
        <w:softHyphen/>
        <w:t>sy</w:t>
      </w:r>
      <w:r w:rsidRPr="003B55DB">
        <w:rPr>
          <w:rFonts w:ascii="Arial" w:hAnsi="Arial" w:cs="Arial"/>
          <w:color w:val="080808"/>
          <w:sz w:val="22"/>
          <w:szCs w:val="22"/>
        </w:rPr>
        <w:softHyphen/>
        <w:t>tie</w:t>
      </w:r>
      <w:r w:rsidRPr="003B55DB">
        <w:rPr>
          <w:rFonts w:ascii="Arial" w:hAnsi="Arial" w:cs="Arial"/>
          <w:color w:val="080808"/>
          <w:sz w:val="22"/>
          <w:szCs w:val="22"/>
        </w:rPr>
        <w:softHyphen/>
        <w:t>tou</w:t>
      </w:r>
      <w:r w:rsidRPr="003B55DB">
        <w:rPr>
          <w:rFonts w:ascii="Arial" w:hAnsi="Arial" w:cs="Arial"/>
          <w:color w:val="080808"/>
          <w:sz w:val="22"/>
          <w:szCs w:val="22"/>
        </w:rPr>
        <w:softHyphen/>
        <w:t>den an</w:t>
      </w:r>
      <w:r w:rsidRPr="003B55DB">
        <w:rPr>
          <w:rFonts w:ascii="Arial" w:hAnsi="Arial" w:cs="Arial"/>
          <w:color w:val="080808"/>
          <w:sz w:val="22"/>
          <w:szCs w:val="22"/>
        </w:rPr>
        <w:softHyphen/>
        <w:t>ta</w:t>
      </w:r>
      <w:r w:rsidRPr="003B55DB">
        <w:rPr>
          <w:rFonts w:ascii="Arial" w:hAnsi="Arial" w:cs="Arial"/>
          <w:color w:val="080808"/>
          <w:sz w:val="22"/>
          <w:szCs w:val="22"/>
        </w:rPr>
        <w:softHyphen/>
        <w:t>mi</w:t>
      </w:r>
      <w:r w:rsidRPr="003B55DB">
        <w:rPr>
          <w:rFonts w:ascii="Arial" w:hAnsi="Arial" w:cs="Arial"/>
          <w:color w:val="080808"/>
          <w:sz w:val="22"/>
          <w:szCs w:val="22"/>
        </w:rPr>
        <w:softHyphen/>
        <w:t>nen ja so</w:t>
      </w:r>
      <w:r w:rsidRPr="003B55DB">
        <w:rPr>
          <w:rFonts w:ascii="Arial" w:hAnsi="Arial" w:cs="Arial"/>
          <w:color w:val="080808"/>
          <w:sz w:val="22"/>
          <w:szCs w:val="22"/>
        </w:rPr>
        <w:softHyphen/>
        <w:t>pi</w:t>
      </w:r>
      <w:r w:rsidRPr="003B55DB">
        <w:rPr>
          <w:rFonts w:ascii="Arial" w:hAnsi="Arial" w:cs="Arial"/>
          <w:color w:val="080808"/>
          <w:sz w:val="22"/>
          <w:szCs w:val="22"/>
        </w:rPr>
        <w:softHyphen/>
        <w:t>van eh</w:t>
      </w:r>
      <w:r w:rsidRPr="003B55DB">
        <w:rPr>
          <w:rFonts w:ascii="Arial" w:hAnsi="Arial" w:cs="Arial"/>
          <w:color w:val="080808"/>
          <w:sz w:val="22"/>
          <w:szCs w:val="22"/>
        </w:rPr>
        <w:softHyphen/>
        <w:t>käi</w:t>
      </w:r>
      <w:r w:rsidRPr="003B55DB">
        <w:rPr>
          <w:rFonts w:ascii="Arial" w:hAnsi="Arial" w:cs="Arial"/>
          <w:color w:val="080808"/>
          <w:sz w:val="22"/>
          <w:szCs w:val="22"/>
        </w:rPr>
        <w:softHyphen/>
        <w:t>syn löy</w:t>
      </w:r>
      <w:r w:rsidRPr="003B55DB">
        <w:rPr>
          <w:rFonts w:ascii="Arial" w:hAnsi="Arial" w:cs="Arial"/>
          <w:color w:val="080808"/>
          <w:sz w:val="22"/>
          <w:szCs w:val="22"/>
        </w:rPr>
        <w:softHyphen/>
        <w:t>tä</w:t>
      </w:r>
      <w:r w:rsidRPr="003B55DB">
        <w:rPr>
          <w:rFonts w:ascii="Arial" w:hAnsi="Arial" w:cs="Arial"/>
          <w:color w:val="080808"/>
          <w:sz w:val="22"/>
          <w:szCs w:val="22"/>
        </w:rPr>
        <w:softHyphen/>
        <w:t>mi</w:t>
      </w:r>
      <w:r w:rsidRPr="003B55DB">
        <w:rPr>
          <w:rFonts w:ascii="Arial" w:hAnsi="Arial" w:cs="Arial"/>
          <w:color w:val="080808"/>
          <w:sz w:val="22"/>
          <w:szCs w:val="22"/>
        </w:rPr>
        <w:softHyphen/>
        <w:t>nen si</w:t>
      </w:r>
      <w:r w:rsidRPr="003B55DB">
        <w:rPr>
          <w:rFonts w:ascii="Arial" w:hAnsi="Arial" w:cs="Arial"/>
          <w:color w:val="080808"/>
          <w:sz w:val="22"/>
          <w:szCs w:val="22"/>
        </w:rPr>
        <w:softHyphen/>
        <w:t>tä tar</w:t>
      </w:r>
      <w:r w:rsidRPr="003B55DB">
        <w:rPr>
          <w:rFonts w:ascii="Arial" w:hAnsi="Arial" w:cs="Arial"/>
          <w:color w:val="080808"/>
          <w:sz w:val="22"/>
          <w:szCs w:val="22"/>
        </w:rPr>
        <w:softHyphen/>
        <w:t>vit</w:t>
      </w:r>
      <w:r w:rsidRPr="003B55DB">
        <w:rPr>
          <w:rFonts w:ascii="Arial" w:hAnsi="Arial" w:cs="Arial"/>
          <w:color w:val="080808"/>
          <w:sz w:val="22"/>
          <w:szCs w:val="22"/>
        </w:rPr>
        <w:softHyphen/>
        <w:t>se</w:t>
      </w:r>
      <w:r w:rsidRPr="003B55DB">
        <w:rPr>
          <w:rFonts w:ascii="Arial" w:hAnsi="Arial" w:cs="Arial"/>
          <w:color w:val="080808"/>
          <w:sz w:val="22"/>
          <w:szCs w:val="22"/>
        </w:rPr>
        <w:softHyphen/>
        <w:t>vil</w:t>
      </w:r>
      <w:r w:rsidRPr="003B55DB">
        <w:rPr>
          <w:rFonts w:ascii="Arial" w:hAnsi="Arial" w:cs="Arial"/>
          <w:color w:val="080808"/>
          <w:sz w:val="22"/>
          <w:szCs w:val="22"/>
        </w:rPr>
        <w:softHyphen/>
        <w:t>le asiak</w:t>
      </w:r>
      <w:r w:rsidRPr="003B55DB">
        <w:rPr>
          <w:rFonts w:ascii="Arial" w:hAnsi="Arial" w:cs="Arial"/>
          <w:color w:val="080808"/>
          <w:sz w:val="22"/>
          <w:szCs w:val="22"/>
        </w:rPr>
        <w:softHyphen/>
        <w:t>kail</w:t>
      </w:r>
      <w:r w:rsidRPr="003B55DB">
        <w:rPr>
          <w:rFonts w:ascii="Arial" w:hAnsi="Arial" w:cs="Arial"/>
          <w:color w:val="080808"/>
          <w:sz w:val="22"/>
          <w:szCs w:val="22"/>
        </w:rPr>
        <w:softHyphen/>
        <w:t>le.</w:t>
      </w:r>
    </w:p>
    <w:p w14:paraId="3382A365" w14:textId="77777777" w:rsidR="003B55DB" w:rsidRPr="00072F18" w:rsidRDefault="003B55DB" w:rsidP="003B55DB">
      <w:pPr>
        <w:pStyle w:val="paragraph"/>
        <w:spacing w:before="0" w:beforeAutospacing="0" w:after="0" w:afterAutospacing="0"/>
        <w:textAlignment w:val="baseline"/>
        <w:rPr>
          <w:rFonts w:ascii="Arial" w:hAnsi="Arial" w:cs="Arial"/>
          <w:sz w:val="20"/>
          <w:szCs w:val="20"/>
          <w:u w:val="single"/>
        </w:rPr>
      </w:pPr>
    </w:p>
    <w:p w14:paraId="3F665BB5" w14:textId="77777777" w:rsidR="003B55DB" w:rsidRDefault="003B55DB" w:rsidP="003B55DB">
      <w:pPr>
        <w:pStyle w:val="paragraph"/>
        <w:spacing w:before="0" w:beforeAutospacing="0" w:after="0" w:afterAutospacing="0"/>
        <w:textAlignment w:val="baseline"/>
        <w:rPr>
          <w:rFonts w:ascii="Arial" w:hAnsi="Arial" w:cs="Arial"/>
          <w:sz w:val="22"/>
          <w:szCs w:val="22"/>
          <w:u w:val="single"/>
        </w:rPr>
      </w:pPr>
      <w:r w:rsidRPr="00856B2C">
        <w:rPr>
          <w:rFonts w:ascii="Arial" w:hAnsi="Arial" w:cs="Arial"/>
          <w:sz w:val="22"/>
          <w:szCs w:val="22"/>
          <w:u w:val="single"/>
        </w:rPr>
        <w:t>Koulu- ja opiskelijaterveydenhuolto</w:t>
      </w:r>
    </w:p>
    <w:p w14:paraId="6B5C487E" w14:textId="77777777" w:rsidR="003B55DB" w:rsidRPr="003B55DB" w:rsidRDefault="003B55DB" w:rsidP="003B55DB">
      <w:pPr>
        <w:pStyle w:val="paragraph"/>
        <w:spacing w:before="0" w:beforeAutospacing="0" w:after="0" w:afterAutospacing="0"/>
        <w:textAlignment w:val="baseline"/>
        <w:rPr>
          <w:rFonts w:ascii="Arial" w:hAnsi="Arial" w:cs="Arial"/>
          <w:color w:val="080808"/>
          <w:sz w:val="22"/>
          <w:szCs w:val="22"/>
        </w:rPr>
      </w:pPr>
      <w:r w:rsidRPr="003B55DB">
        <w:rPr>
          <w:rFonts w:ascii="Arial" w:hAnsi="Arial" w:cs="Arial"/>
          <w:color w:val="080808"/>
          <w:sz w:val="22"/>
          <w:szCs w:val="22"/>
        </w:rPr>
        <w:t>Kou</w:t>
      </w:r>
      <w:r w:rsidRPr="003B55DB">
        <w:rPr>
          <w:rFonts w:ascii="Arial" w:hAnsi="Arial" w:cs="Arial"/>
          <w:color w:val="080808"/>
          <w:sz w:val="22"/>
          <w:szCs w:val="22"/>
        </w:rPr>
        <w:softHyphen/>
        <w:t>lu</w:t>
      </w:r>
      <w:r w:rsidRPr="003B55DB">
        <w:rPr>
          <w:rFonts w:ascii="Arial" w:hAnsi="Arial" w:cs="Arial"/>
          <w:color w:val="080808"/>
          <w:sz w:val="22"/>
          <w:szCs w:val="22"/>
        </w:rPr>
        <w:softHyphen/>
        <w:t>ter</w:t>
      </w:r>
      <w:r w:rsidRPr="003B55DB">
        <w:rPr>
          <w:rFonts w:ascii="Arial" w:hAnsi="Arial" w:cs="Arial"/>
          <w:color w:val="080808"/>
          <w:sz w:val="22"/>
          <w:szCs w:val="22"/>
        </w:rPr>
        <w:softHyphen/>
        <w:t>vey</w:t>
      </w:r>
      <w:r w:rsidRPr="003B55DB">
        <w:rPr>
          <w:rFonts w:ascii="Arial" w:hAnsi="Arial" w:cs="Arial"/>
          <w:color w:val="080808"/>
          <w:sz w:val="22"/>
          <w:szCs w:val="22"/>
        </w:rPr>
        <w:softHyphen/>
        <w:t>den</w:t>
      </w:r>
      <w:r w:rsidRPr="003B55DB">
        <w:rPr>
          <w:rFonts w:ascii="Arial" w:hAnsi="Arial" w:cs="Arial"/>
          <w:color w:val="080808"/>
          <w:sz w:val="22"/>
          <w:szCs w:val="22"/>
        </w:rPr>
        <w:softHyphen/>
        <w:t>huol</w:t>
      </w:r>
      <w:r w:rsidRPr="003B55DB">
        <w:rPr>
          <w:rFonts w:ascii="Arial" w:hAnsi="Arial" w:cs="Arial"/>
          <w:color w:val="080808"/>
          <w:sz w:val="22"/>
          <w:szCs w:val="22"/>
        </w:rPr>
        <w:softHyphen/>
        <w:t>to on en</w:t>
      </w:r>
      <w:r w:rsidRPr="003B55DB">
        <w:rPr>
          <w:rFonts w:ascii="Arial" w:hAnsi="Arial" w:cs="Arial"/>
          <w:color w:val="080808"/>
          <w:sz w:val="22"/>
          <w:szCs w:val="22"/>
        </w:rPr>
        <w:softHyphen/>
        <w:t>nal</w:t>
      </w:r>
      <w:r w:rsidRPr="003B55DB">
        <w:rPr>
          <w:rFonts w:ascii="Arial" w:hAnsi="Arial" w:cs="Arial"/>
          <w:color w:val="080808"/>
          <w:sz w:val="22"/>
          <w:szCs w:val="22"/>
        </w:rPr>
        <w:softHyphen/>
        <w:t>taeh</w:t>
      </w:r>
      <w:r w:rsidRPr="003B55DB">
        <w:rPr>
          <w:rFonts w:ascii="Arial" w:hAnsi="Arial" w:cs="Arial"/>
          <w:color w:val="080808"/>
          <w:sz w:val="22"/>
          <w:szCs w:val="22"/>
        </w:rPr>
        <w:softHyphen/>
        <w:t>käi</w:t>
      </w:r>
      <w:r w:rsidRPr="003B55DB">
        <w:rPr>
          <w:rFonts w:ascii="Arial" w:hAnsi="Arial" w:cs="Arial"/>
          <w:color w:val="080808"/>
          <w:sz w:val="22"/>
          <w:szCs w:val="22"/>
        </w:rPr>
        <w:softHyphen/>
        <w:t>se</w:t>
      </w:r>
      <w:r w:rsidRPr="003B55DB">
        <w:rPr>
          <w:rFonts w:ascii="Arial" w:hAnsi="Arial" w:cs="Arial"/>
          <w:color w:val="080808"/>
          <w:sz w:val="22"/>
          <w:szCs w:val="22"/>
        </w:rPr>
        <w:softHyphen/>
        <w:t>vää toi</w:t>
      </w:r>
      <w:r w:rsidRPr="003B55DB">
        <w:rPr>
          <w:rFonts w:ascii="Arial" w:hAnsi="Arial" w:cs="Arial"/>
          <w:color w:val="080808"/>
          <w:sz w:val="22"/>
          <w:szCs w:val="22"/>
        </w:rPr>
        <w:softHyphen/>
        <w:t>min</w:t>
      </w:r>
      <w:r w:rsidRPr="003B55DB">
        <w:rPr>
          <w:rFonts w:ascii="Arial" w:hAnsi="Arial" w:cs="Arial"/>
          <w:color w:val="080808"/>
          <w:sz w:val="22"/>
          <w:szCs w:val="22"/>
        </w:rPr>
        <w:softHyphen/>
        <w:t>taa, jon</w:t>
      </w:r>
      <w:r w:rsidRPr="003B55DB">
        <w:rPr>
          <w:rFonts w:ascii="Arial" w:hAnsi="Arial" w:cs="Arial"/>
          <w:color w:val="080808"/>
          <w:sz w:val="22"/>
          <w:szCs w:val="22"/>
        </w:rPr>
        <w:softHyphen/>
        <w:t>ka tar</w:t>
      </w:r>
      <w:r w:rsidRPr="003B55DB">
        <w:rPr>
          <w:rFonts w:ascii="Arial" w:hAnsi="Arial" w:cs="Arial"/>
          <w:color w:val="080808"/>
          <w:sz w:val="22"/>
          <w:szCs w:val="22"/>
        </w:rPr>
        <w:softHyphen/>
        <w:t>koi</w:t>
      </w:r>
      <w:r w:rsidRPr="003B55DB">
        <w:rPr>
          <w:rFonts w:ascii="Arial" w:hAnsi="Arial" w:cs="Arial"/>
          <w:color w:val="080808"/>
          <w:sz w:val="22"/>
          <w:szCs w:val="22"/>
        </w:rPr>
        <w:softHyphen/>
        <w:t>tuk</w:t>
      </w:r>
      <w:r w:rsidRPr="003B55DB">
        <w:rPr>
          <w:rFonts w:ascii="Arial" w:hAnsi="Arial" w:cs="Arial"/>
          <w:color w:val="080808"/>
          <w:sz w:val="22"/>
          <w:szCs w:val="22"/>
        </w:rPr>
        <w:softHyphen/>
        <w:t>se</w:t>
      </w:r>
      <w:r w:rsidRPr="003B55DB">
        <w:rPr>
          <w:rFonts w:ascii="Arial" w:hAnsi="Arial" w:cs="Arial"/>
          <w:color w:val="080808"/>
          <w:sz w:val="22"/>
          <w:szCs w:val="22"/>
        </w:rPr>
        <w:softHyphen/>
        <w:t>na on yl</w:t>
      </w:r>
      <w:r w:rsidRPr="003B55DB">
        <w:rPr>
          <w:rFonts w:ascii="Arial" w:hAnsi="Arial" w:cs="Arial"/>
          <w:color w:val="080808"/>
          <w:sz w:val="22"/>
          <w:szCs w:val="22"/>
        </w:rPr>
        <w:softHyphen/>
        <w:t>lä</w:t>
      </w:r>
      <w:r w:rsidRPr="003B55DB">
        <w:rPr>
          <w:rFonts w:ascii="Arial" w:hAnsi="Arial" w:cs="Arial"/>
          <w:color w:val="080808"/>
          <w:sz w:val="22"/>
          <w:szCs w:val="22"/>
        </w:rPr>
        <w:softHyphen/>
        <w:t>pi</w:t>
      </w:r>
      <w:r w:rsidRPr="003B55DB">
        <w:rPr>
          <w:rFonts w:ascii="Arial" w:hAnsi="Arial" w:cs="Arial"/>
          <w:color w:val="080808"/>
          <w:sz w:val="22"/>
          <w:szCs w:val="22"/>
        </w:rPr>
        <w:softHyphen/>
        <w:t>tää ja pa</w:t>
      </w:r>
      <w:r w:rsidRPr="003B55DB">
        <w:rPr>
          <w:rFonts w:ascii="Arial" w:hAnsi="Arial" w:cs="Arial"/>
          <w:color w:val="080808"/>
          <w:sz w:val="22"/>
          <w:szCs w:val="22"/>
        </w:rPr>
        <w:softHyphen/>
        <w:t>ran</w:t>
      </w:r>
      <w:r w:rsidRPr="003B55DB">
        <w:rPr>
          <w:rFonts w:ascii="Arial" w:hAnsi="Arial" w:cs="Arial"/>
          <w:color w:val="080808"/>
          <w:sz w:val="22"/>
          <w:szCs w:val="22"/>
        </w:rPr>
        <w:softHyphen/>
        <w:t>taa op</w:t>
      </w:r>
      <w:r w:rsidRPr="003B55DB">
        <w:rPr>
          <w:rFonts w:ascii="Arial" w:hAnsi="Arial" w:cs="Arial"/>
          <w:color w:val="080808"/>
          <w:sz w:val="22"/>
          <w:szCs w:val="22"/>
        </w:rPr>
        <w:softHyphen/>
        <w:t>pi</w:t>
      </w:r>
      <w:r w:rsidRPr="003B55DB">
        <w:rPr>
          <w:rFonts w:ascii="Arial" w:hAnsi="Arial" w:cs="Arial"/>
          <w:color w:val="080808"/>
          <w:sz w:val="22"/>
          <w:szCs w:val="22"/>
        </w:rPr>
        <w:softHyphen/>
        <w:t>laan hy</w:t>
      </w:r>
      <w:r w:rsidRPr="003B55DB">
        <w:rPr>
          <w:rFonts w:ascii="Arial" w:hAnsi="Arial" w:cs="Arial"/>
          <w:color w:val="080808"/>
          <w:sz w:val="22"/>
          <w:szCs w:val="22"/>
        </w:rPr>
        <w:softHyphen/>
        <w:t>vin</w:t>
      </w:r>
      <w:r w:rsidRPr="003B55DB">
        <w:rPr>
          <w:rFonts w:ascii="Arial" w:hAnsi="Arial" w:cs="Arial"/>
          <w:color w:val="080808"/>
          <w:sz w:val="22"/>
          <w:szCs w:val="22"/>
        </w:rPr>
        <w:softHyphen/>
        <w:t>voin</w:t>
      </w:r>
      <w:r w:rsidRPr="003B55DB">
        <w:rPr>
          <w:rFonts w:ascii="Arial" w:hAnsi="Arial" w:cs="Arial"/>
          <w:color w:val="080808"/>
          <w:sz w:val="22"/>
          <w:szCs w:val="22"/>
        </w:rPr>
        <w:softHyphen/>
        <w:t>tia. Kou</w:t>
      </w:r>
      <w:r w:rsidRPr="003B55DB">
        <w:rPr>
          <w:rFonts w:ascii="Arial" w:hAnsi="Arial" w:cs="Arial"/>
          <w:color w:val="080808"/>
          <w:sz w:val="22"/>
          <w:szCs w:val="22"/>
        </w:rPr>
        <w:softHyphen/>
        <w:t>lu</w:t>
      </w:r>
      <w:r w:rsidRPr="003B55DB">
        <w:rPr>
          <w:rFonts w:ascii="Arial" w:hAnsi="Arial" w:cs="Arial"/>
          <w:color w:val="080808"/>
          <w:sz w:val="22"/>
          <w:szCs w:val="22"/>
        </w:rPr>
        <w:softHyphen/>
        <w:t>ter</w:t>
      </w:r>
      <w:r w:rsidRPr="003B55DB">
        <w:rPr>
          <w:rFonts w:ascii="Arial" w:hAnsi="Arial" w:cs="Arial"/>
          <w:color w:val="080808"/>
          <w:sz w:val="22"/>
          <w:szCs w:val="22"/>
        </w:rPr>
        <w:softHyphen/>
        <w:t>vey</w:t>
      </w:r>
      <w:r w:rsidRPr="003B55DB">
        <w:rPr>
          <w:rFonts w:ascii="Arial" w:hAnsi="Arial" w:cs="Arial"/>
          <w:color w:val="080808"/>
          <w:sz w:val="22"/>
          <w:szCs w:val="22"/>
        </w:rPr>
        <w:softHyphen/>
        <w:t>den</w:t>
      </w:r>
      <w:r w:rsidRPr="003B55DB">
        <w:rPr>
          <w:rFonts w:ascii="Arial" w:hAnsi="Arial" w:cs="Arial"/>
          <w:color w:val="080808"/>
          <w:sz w:val="22"/>
          <w:szCs w:val="22"/>
        </w:rPr>
        <w:softHyphen/>
        <w:t>huol</w:t>
      </w:r>
      <w:r w:rsidRPr="003B55DB">
        <w:rPr>
          <w:rFonts w:ascii="Arial" w:hAnsi="Arial" w:cs="Arial"/>
          <w:color w:val="080808"/>
          <w:sz w:val="22"/>
          <w:szCs w:val="22"/>
        </w:rPr>
        <w:softHyphen/>
        <w:t>lon ta</w:t>
      </w:r>
      <w:r w:rsidRPr="003B55DB">
        <w:rPr>
          <w:rFonts w:ascii="Arial" w:hAnsi="Arial" w:cs="Arial"/>
          <w:color w:val="080808"/>
          <w:sz w:val="22"/>
          <w:szCs w:val="22"/>
        </w:rPr>
        <w:softHyphen/>
        <w:t>voit</w:t>
      </w:r>
      <w:r w:rsidRPr="003B55DB">
        <w:rPr>
          <w:rFonts w:ascii="Arial" w:hAnsi="Arial" w:cs="Arial"/>
          <w:color w:val="080808"/>
          <w:sz w:val="22"/>
          <w:szCs w:val="22"/>
        </w:rPr>
        <w:softHyphen/>
        <w:t>tee</w:t>
      </w:r>
      <w:r w:rsidRPr="003B55DB">
        <w:rPr>
          <w:rFonts w:ascii="Arial" w:hAnsi="Arial" w:cs="Arial"/>
          <w:color w:val="080808"/>
          <w:sz w:val="22"/>
          <w:szCs w:val="22"/>
        </w:rPr>
        <w:softHyphen/>
        <w:t>na on tu</w:t>
      </w:r>
      <w:r w:rsidRPr="003B55DB">
        <w:rPr>
          <w:rFonts w:ascii="Arial" w:hAnsi="Arial" w:cs="Arial"/>
          <w:color w:val="080808"/>
          <w:sz w:val="22"/>
          <w:szCs w:val="22"/>
        </w:rPr>
        <w:softHyphen/>
        <w:t>kea op</w:t>
      </w:r>
      <w:r w:rsidRPr="003B55DB">
        <w:rPr>
          <w:rFonts w:ascii="Arial" w:hAnsi="Arial" w:cs="Arial"/>
          <w:color w:val="080808"/>
          <w:sz w:val="22"/>
          <w:szCs w:val="22"/>
        </w:rPr>
        <w:softHyphen/>
        <w:t>pi</w:t>
      </w:r>
      <w:r w:rsidRPr="003B55DB">
        <w:rPr>
          <w:rFonts w:ascii="Arial" w:hAnsi="Arial" w:cs="Arial"/>
          <w:color w:val="080808"/>
          <w:sz w:val="22"/>
          <w:szCs w:val="22"/>
        </w:rPr>
        <w:softHyphen/>
        <w:t>laan ter</w:t>
      </w:r>
      <w:r w:rsidRPr="003B55DB">
        <w:rPr>
          <w:rFonts w:ascii="Arial" w:hAnsi="Arial" w:cs="Arial"/>
          <w:color w:val="080808"/>
          <w:sz w:val="22"/>
          <w:szCs w:val="22"/>
        </w:rPr>
        <w:softHyphen/>
        <w:t>vet</w:t>
      </w:r>
      <w:r w:rsidRPr="003B55DB">
        <w:rPr>
          <w:rFonts w:ascii="Arial" w:hAnsi="Arial" w:cs="Arial"/>
          <w:color w:val="080808"/>
          <w:sz w:val="22"/>
          <w:szCs w:val="22"/>
        </w:rPr>
        <w:softHyphen/>
        <w:t>tä kas</w:t>
      </w:r>
      <w:r w:rsidRPr="003B55DB">
        <w:rPr>
          <w:rFonts w:ascii="Arial" w:hAnsi="Arial" w:cs="Arial"/>
          <w:color w:val="080808"/>
          <w:sz w:val="22"/>
          <w:szCs w:val="22"/>
        </w:rPr>
        <w:softHyphen/>
        <w:t>vua ja ke</w:t>
      </w:r>
      <w:r w:rsidRPr="003B55DB">
        <w:rPr>
          <w:rFonts w:ascii="Arial" w:hAnsi="Arial" w:cs="Arial"/>
          <w:color w:val="080808"/>
          <w:sz w:val="22"/>
          <w:szCs w:val="22"/>
        </w:rPr>
        <w:softHyphen/>
        <w:t>hi</w:t>
      </w:r>
      <w:r w:rsidRPr="003B55DB">
        <w:rPr>
          <w:rFonts w:ascii="Arial" w:hAnsi="Arial" w:cs="Arial"/>
          <w:color w:val="080808"/>
          <w:sz w:val="22"/>
          <w:szCs w:val="22"/>
        </w:rPr>
        <w:softHyphen/>
        <w:t>tys</w:t>
      </w:r>
      <w:r w:rsidRPr="003B55DB">
        <w:rPr>
          <w:rFonts w:ascii="Arial" w:hAnsi="Arial" w:cs="Arial"/>
          <w:color w:val="080808"/>
          <w:sz w:val="22"/>
          <w:szCs w:val="22"/>
        </w:rPr>
        <w:softHyphen/>
        <w:t>tä yh</w:t>
      </w:r>
      <w:r w:rsidRPr="003B55DB">
        <w:rPr>
          <w:rFonts w:ascii="Arial" w:hAnsi="Arial" w:cs="Arial"/>
          <w:color w:val="080808"/>
          <w:sz w:val="22"/>
          <w:szCs w:val="22"/>
        </w:rPr>
        <w:softHyphen/>
        <w:t>teis</w:t>
      </w:r>
      <w:r w:rsidRPr="003B55DB">
        <w:rPr>
          <w:rFonts w:ascii="Arial" w:hAnsi="Arial" w:cs="Arial"/>
          <w:color w:val="080808"/>
          <w:sz w:val="22"/>
          <w:szCs w:val="22"/>
        </w:rPr>
        <w:softHyphen/>
        <w:t>työs</w:t>
      </w:r>
      <w:r w:rsidRPr="003B55DB">
        <w:rPr>
          <w:rFonts w:ascii="Arial" w:hAnsi="Arial" w:cs="Arial"/>
          <w:color w:val="080808"/>
          <w:sz w:val="22"/>
          <w:szCs w:val="22"/>
        </w:rPr>
        <w:softHyphen/>
        <w:t>sä op</w:t>
      </w:r>
      <w:r w:rsidRPr="003B55DB">
        <w:rPr>
          <w:rFonts w:ascii="Arial" w:hAnsi="Arial" w:cs="Arial"/>
          <w:color w:val="080808"/>
          <w:sz w:val="22"/>
          <w:szCs w:val="22"/>
        </w:rPr>
        <w:softHyphen/>
        <w:t>pi</w:t>
      </w:r>
      <w:r w:rsidRPr="003B55DB">
        <w:rPr>
          <w:rFonts w:ascii="Arial" w:hAnsi="Arial" w:cs="Arial"/>
          <w:color w:val="080808"/>
          <w:sz w:val="22"/>
          <w:szCs w:val="22"/>
        </w:rPr>
        <w:softHyphen/>
        <w:t>laan van</w:t>
      </w:r>
      <w:r w:rsidRPr="003B55DB">
        <w:rPr>
          <w:rFonts w:ascii="Arial" w:hAnsi="Arial" w:cs="Arial"/>
          <w:color w:val="080808"/>
          <w:sz w:val="22"/>
          <w:szCs w:val="22"/>
        </w:rPr>
        <w:softHyphen/>
        <w:t>hem</w:t>
      </w:r>
      <w:r w:rsidRPr="003B55DB">
        <w:rPr>
          <w:rFonts w:ascii="Arial" w:hAnsi="Arial" w:cs="Arial"/>
          <w:color w:val="080808"/>
          <w:sz w:val="22"/>
          <w:szCs w:val="22"/>
        </w:rPr>
        <w:softHyphen/>
        <w:t>pien, opet</w:t>
      </w:r>
      <w:r w:rsidRPr="003B55DB">
        <w:rPr>
          <w:rFonts w:ascii="Arial" w:hAnsi="Arial" w:cs="Arial"/>
          <w:color w:val="080808"/>
          <w:sz w:val="22"/>
          <w:szCs w:val="22"/>
        </w:rPr>
        <w:softHyphen/>
        <w:t>ta</w:t>
      </w:r>
      <w:r w:rsidRPr="003B55DB">
        <w:rPr>
          <w:rFonts w:ascii="Arial" w:hAnsi="Arial" w:cs="Arial"/>
          <w:color w:val="080808"/>
          <w:sz w:val="22"/>
          <w:szCs w:val="22"/>
        </w:rPr>
        <w:softHyphen/>
        <w:t>jien ja op</w:t>
      </w:r>
      <w:r w:rsidRPr="003B55DB">
        <w:rPr>
          <w:rFonts w:ascii="Arial" w:hAnsi="Arial" w:cs="Arial"/>
          <w:color w:val="080808"/>
          <w:sz w:val="22"/>
          <w:szCs w:val="22"/>
        </w:rPr>
        <w:softHyphen/>
        <w:t>pi</w:t>
      </w:r>
      <w:r w:rsidRPr="003B55DB">
        <w:rPr>
          <w:rFonts w:ascii="Arial" w:hAnsi="Arial" w:cs="Arial"/>
          <w:color w:val="080808"/>
          <w:sz w:val="22"/>
          <w:szCs w:val="22"/>
        </w:rPr>
        <w:softHyphen/>
        <w:t>las</w:t>
      </w:r>
      <w:r w:rsidRPr="003B55DB">
        <w:rPr>
          <w:rFonts w:ascii="Arial" w:hAnsi="Arial" w:cs="Arial"/>
          <w:color w:val="080808"/>
          <w:sz w:val="22"/>
          <w:szCs w:val="22"/>
        </w:rPr>
        <w:softHyphen/>
        <w:t>huol</w:t>
      </w:r>
      <w:r w:rsidRPr="003B55DB">
        <w:rPr>
          <w:rFonts w:ascii="Arial" w:hAnsi="Arial" w:cs="Arial"/>
          <w:color w:val="080808"/>
          <w:sz w:val="22"/>
          <w:szCs w:val="22"/>
        </w:rPr>
        <w:softHyphen/>
        <w:t>lon muun hen</w:t>
      </w:r>
      <w:r w:rsidRPr="003B55DB">
        <w:rPr>
          <w:rFonts w:ascii="Arial" w:hAnsi="Arial" w:cs="Arial"/>
          <w:color w:val="080808"/>
          <w:sz w:val="22"/>
          <w:szCs w:val="22"/>
        </w:rPr>
        <w:softHyphen/>
        <w:t>ki</w:t>
      </w:r>
      <w:r w:rsidRPr="003B55DB">
        <w:rPr>
          <w:rFonts w:ascii="Arial" w:hAnsi="Arial" w:cs="Arial"/>
          <w:color w:val="080808"/>
          <w:sz w:val="22"/>
          <w:szCs w:val="22"/>
        </w:rPr>
        <w:softHyphen/>
        <w:t>lös</w:t>
      </w:r>
      <w:r w:rsidRPr="003B55DB">
        <w:rPr>
          <w:rFonts w:ascii="Arial" w:hAnsi="Arial" w:cs="Arial"/>
          <w:color w:val="080808"/>
          <w:sz w:val="22"/>
          <w:szCs w:val="22"/>
        </w:rPr>
        <w:softHyphen/>
        <w:t>tön kans</w:t>
      </w:r>
      <w:r w:rsidRPr="003B55DB">
        <w:rPr>
          <w:rFonts w:ascii="Arial" w:hAnsi="Arial" w:cs="Arial"/>
          <w:color w:val="080808"/>
          <w:sz w:val="22"/>
          <w:szCs w:val="22"/>
        </w:rPr>
        <w:softHyphen/>
        <w:t>sa. Opis</w:t>
      </w:r>
      <w:r w:rsidRPr="003B55DB">
        <w:rPr>
          <w:rFonts w:ascii="Arial" w:hAnsi="Arial" w:cs="Arial"/>
          <w:color w:val="080808"/>
          <w:sz w:val="22"/>
          <w:szCs w:val="22"/>
        </w:rPr>
        <w:softHyphen/>
        <w:t>ke</w:t>
      </w:r>
      <w:r w:rsidRPr="003B55DB">
        <w:rPr>
          <w:rFonts w:ascii="Arial" w:hAnsi="Arial" w:cs="Arial"/>
          <w:color w:val="080808"/>
          <w:sz w:val="22"/>
          <w:szCs w:val="22"/>
        </w:rPr>
        <w:softHyphen/>
        <w:t>lu</w:t>
      </w:r>
      <w:r w:rsidRPr="003B55DB">
        <w:rPr>
          <w:rFonts w:ascii="Arial" w:hAnsi="Arial" w:cs="Arial"/>
          <w:color w:val="080808"/>
          <w:sz w:val="22"/>
          <w:szCs w:val="22"/>
        </w:rPr>
        <w:softHyphen/>
        <w:t>ter</w:t>
      </w:r>
      <w:r w:rsidRPr="003B55DB">
        <w:rPr>
          <w:rFonts w:ascii="Arial" w:hAnsi="Arial" w:cs="Arial"/>
          <w:color w:val="080808"/>
          <w:sz w:val="22"/>
          <w:szCs w:val="22"/>
        </w:rPr>
        <w:softHyphen/>
        <w:t>vey</w:t>
      </w:r>
      <w:r w:rsidRPr="003B55DB">
        <w:rPr>
          <w:rFonts w:ascii="Arial" w:hAnsi="Arial" w:cs="Arial"/>
          <w:color w:val="080808"/>
          <w:sz w:val="22"/>
          <w:szCs w:val="22"/>
        </w:rPr>
        <w:softHyphen/>
        <w:t>den</w:t>
      </w:r>
      <w:r w:rsidRPr="003B55DB">
        <w:rPr>
          <w:rFonts w:ascii="Arial" w:hAnsi="Arial" w:cs="Arial"/>
          <w:color w:val="080808"/>
          <w:sz w:val="22"/>
          <w:szCs w:val="22"/>
        </w:rPr>
        <w:softHyphen/>
        <w:t>huol</w:t>
      </w:r>
      <w:r w:rsidRPr="003B55DB">
        <w:rPr>
          <w:rFonts w:ascii="Arial" w:hAnsi="Arial" w:cs="Arial"/>
          <w:color w:val="080808"/>
          <w:sz w:val="22"/>
          <w:szCs w:val="22"/>
        </w:rPr>
        <w:softHyphen/>
        <w:t>to huo</w:t>
      </w:r>
      <w:r w:rsidRPr="003B55DB">
        <w:rPr>
          <w:rFonts w:ascii="Arial" w:hAnsi="Arial" w:cs="Arial"/>
          <w:color w:val="080808"/>
          <w:sz w:val="22"/>
          <w:szCs w:val="22"/>
        </w:rPr>
        <w:softHyphen/>
        <w:t>leh</w:t>
      </w:r>
      <w:r w:rsidRPr="003B55DB">
        <w:rPr>
          <w:rFonts w:ascii="Arial" w:hAnsi="Arial" w:cs="Arial"/>
          <w:color w:val="080808"/>
          <w:sz w:val="22"/>
          <w:szCs w:val="22"/>
        </w:rPr>
        <w:softHyphen/>
        <w:t>tii ko</w:t>
      </w:r>
      <w:r w:rsidRPr="003B55DB">
        <w:rPr>
          <w:rFonts w:ascii="Arial" w:hAnsi="Arial" w:cs="Arial"/>
          <w:color w:val="080808"/>
          <w:sz w:val="22"/>
          <w:szCs w:val="22"/>
        </w:rPr>
        <w:softHyphen/>
        <w:t>ko</w:t>
      </w:r>
      <w:r w:rsidRPr="003B55DB">
        <w:rPr>
          <w:rFonts w:ascii="Arial" w:hAnsi="Arial" w:cs="Arial"/>
          <w:color w:val="080808"/>
          <w:sz w:val="22"/>
          <w:szCs w:val="22"/>
        </w:rPr>
        <w:softHyphen/>
        <w:t>nais</w:t>
      </w:r>
      <w:r w:rsidRPr="003B55DB">
        <w:rPr>
          <w:rFonts w:ascii="Arial" w:hAnsi="Arial" w:cs="Arial"/>
          <w:color w:val="080808"/>
          <w:sz w:val="22"/>
          <w:szCs w:val="22"/>
        </w:rPr>
        <w:softHyphen/>
        <w:t>val</w:t>
      </w:r>
      <w:r w:rsidRPr="003B55DB">
        <w:rPr>
          <w:rFonts w:ascii="Arial" w:hAnsi="Arial" w:cs="Arial"/>
          <w:color w:val="080808"/>
          <w:sz w:val="22"/>
          <w:szCs w:val="22"/>
        </w:rPr>
        <w:softHyphen/>
        <w:t>tai</w:t>
      </w:r>
      <w:r w:rsidRPr="003B55DB">
        <w:rPr>
          <w:rFonts w:ascii="Arial" w:hAnsi="Arial" w:cs="Arial"/>
          <w:color w:val="080808"/>
          <w:sz w:val="22"/>
          <w:szCs w:val="22"/>
        </w:rPr>
        <w:softHyphen/>
        <w:t>ses</w:t>
      </w:r>
      <w:r w:rsidRPr="003B55DB">
        <w:rPr>
          <w:rFonts w:ascii="Arial" w:hAnsi="Arial" w:cs="Arial"/>
          <w:color w:val="080808"/>
          <w:sz w:val="22"/>
          <w:szCs w:val="22"/>
        </w:rPr>
        <w:softHyphen/>
        <w:t>ti Kai</w:t>
      </w:r>
      <w:r w:rsidRPr="003B55DB">
        <w:rPr>
          <w:rFonts w:ascii="Arial" w:hAnsi="Arial" w:cs="Arial"/>
          <w:color w:val="080808"/>
          <w:sz w:val="22"/>
          <w:szCs w:val="22"/>
        </w:rPr>
        <w:softHyphen/>
        <w:t>nuus</w:t>
      </w:r>
      <w:r w:rsidRPr="003B55DB">
        <w:rPr>
          <w:rFonts w:ascii="Arial" w:hAnsi="Arial" w:cs="Arial"/>
          <w:color w:val="080808"/>
          <w:sz w:val="22"/>
          <w:szCs w:val="22"/>
        </w:rPr>
        <w:softHyphen/>
        <w:t>sa si</w:t>
      </w:r>
      <w:r w:rsidRPr="003B55DB">
        <w:rPr>
          <w:rFonts w:ascii="Arial" w:hAnsi="Arial" w:cs="Arial"/>
          <w:color w:val="080808"/>
          <w:sz w:val="22"/>
          <w:szCs w:val="22"/>
        </w:rPr>
        <w:softHyphen/>
        <w:t>jait</w:t>
      </w:r>
      <w:r w:rsidRPr="003B55DB">
        <w:rPr>
          <w:rFonts w:ascii="Arial" w:hAnsi="Arial" w:cs="Arial"/>
          <w:color w:val="080808"/>
          <w:sz w:val="22"/>
          <w:szCs w:val="22"/>
        </w:rPr>
        <w:softHyphen/>
        <w:t>se</w:t>
      </w:r>
      <w:r w:rsidRPr="003B55DB">
        <w:rPr>
          <w:rFonts w:ascii="Arial" w:hAnsi="Arial" w:cs="Arial"/>
          <w:color w:val="080808"/>
          <w:sz w:val="22"/>
          <w:szCs w:val="22"/>
        </w:rPr>
        <w:softHyphen/>
        <w:t>vien op</w:t>
      </w:r>
      <w:r w:rsidRPr="003B55DB">
        <w:rPr>
          <w:rFonts w:ascii="Arial" w:hAnsi="Arial" w:cs="Arial"/>
          <w:color w:val="080808"/>
          <w:sz w:val="22"/>
          <w:szCs w:val="22"/>
        </w:rPr>
        <w:softHyphen/>
        <w:t>pi</w:t>
      </w:r>
      <w:r w:rsidRPr="003B55DB">
        <w:rPr>
          <w:rFonts w:ascii="Arial" w:hAnsi="Arial" w:cs="Arial"/>
          <w:color w:val="080808"/>
          <w:sz w:val="22"/>
          <w:szCs w:val="22"/>
        </w:rPr>
        <w:softHyphen/>
        <w:t>lai</w:t>
      </w:r>
      <w:r w:rsidRPr="003B55DB">
        <w:rPr>
          <w:rFonts w:ascii="Arial" w:hAnsi="Arial" w:cs="Arial"/>
          <w:color w:val="080808"/>
          <w:sz w:val="22"/>
          <w:szCs w:val="22"/>
        </w:rPr>
        <w:softHyphen/>
        <w:t>tos</w:t>
      </w:r>
      <w:r w:rsidRPr="003B55DB">
        <w:rPr>
          <w:rFonts w:ascii="Arial" w:hAnsi="Arial" w:cs="Arial"/>
          <w:color w:val="080808"/>
          <w:sz w:val="22"/>
          <w:szCs w:val="22"/>
        </w:rPr>
        <w:softHyphen/>
        <w:t>ten opis</w:t>
      </w:r>
      <w:r w:rsidRPr="003B55DB">
        <w:rPr>
          <w:rFonts w:ascii="Arial" w:hAnsi="Arial" w:cs="Arial"/>
          <w:color w:val="080808"/>
          <w:sz w:val="22"/>
          <w:szCs w:val="22"/>
        </w:rPr>
        <w:softHyphen/>
        <w:t>ke</w:t>
      </w:r>
      <w:r w:rsidRPr="003B55DB">
        <w:rPr>
          <w:rFonts w:ascii="Arial" w:hAnsi="Arial" w:cs="Arial"/>
          <w:color w:val="080808"/>
          <w:sz w:val="22"/>
          <w:szCs w:val="22"/>
        </w:rPr>
        <w:softHyphen/>
        <w:t>li</w:t>
      </w:r>
      <w:r w:rsidRPr="003B55DB">
        <w:rPr>
          <w:rFonts w:ascii="Arial" w:hAnsi="Arial" w:cs="Arial"/>
          <w:color w:val="080808"/>
          <w:sz w:val="22"/>
          <w:szCs w:val="22"/>
        </w:rPr>
        <w:softHyphen/>
        <w:t>joi</w:t>
      </w:r>
      <w:r w:rsidRPr="003B55DB">
        <w:rPr>
          <w:rFonts w:ascii="Arial" w:hAnsi="Arial" w:cs="Arial"/>
          <w:color w:val="080808"/>
          <w:sz w:val="22"/>
          <w:szCs w:val="22"/>
        </w:rPr>
        <w:softHyphen/>
        <w:t>den ter</w:t>
      </w:r>
      <w:r w:rsidRPr="003B55DB">
        <w:rPr>
          <w:rFonts w:ascii="Arial" w:hAnsi="Arial" w:cs="Arial"/>
          <w:color w:val="080808"/>
          <w:sz w:val="22"/>
          <w:szCs w:val="22"/>
        </w:rPr>
        <w:softHyphen/>
        <w:t>vey</w:t>
      </w:r>
      <w:r w:rsidRPr="003B55DB">
        <w:rPr>
          <w:rFonts w:ascii="Arial" w:hAnsi="Arial" w:cs="Arial"/>
          <w:color w:val="080808"/>
          <w:sz w:val="22"/>
          <w:szCs w:val="22"/>
        </w:rPr>
        <w:softHyphen/>
        <w:t>des</w:t>
      </w:r>
      <w:r w:rsidRPr="003B55DB">
        <w:rPr>
          <w:rFonts w:ascii="Arial" w:hAnsi="Arial" w:cs="Arial"/>
          <w:color w:val="080808"/>
          <w:sz w:val="22"/>
          <w:szCs w:val="22"/>
        </w:rPr>
        <w:softHyphen/>
        <w:t>tä. Opis</w:t>
      </w:r>
      <w:r w:rsidRPr="003B55DB">
        <w:rPr>
          <w:rFonts w:ascii="Arial" w:hAnsi="Arial" w:cs="Arial"/>
          <w:color w:val="080808"/>
          <w:sz w:val="22"/>
          <w:szCs w:val="22"/>
        </w:rPr>
        <w:softHyphen/>
        <w:t>ke</w:t>
      </w:r>
      <w:r w:rsidRPr="003B55DB">
        <w:rPr>
          <w:rFonts w:ascii="Arial" w:hAnsi="Arial" w:cs="Arial"/>
          <w:color w:val="080808"/>
          <w:sz w:val="22"/>
          <w:szCs w:val="22"/>
        </w:rPr>
        <w:softHyphen/>
        <w:t>lu</w:t>
      </w:r>
      <w:r w:rsidRPr="003B55DB">
        <w:rPr>
          <w:rFonts w:ascii="Arial" w:hAnsi="Arial" w:cs="Arial"/>
          <w:color w:val="080808"/>
          <w:sz w:val="22"/>
          <w:szCs w:val="22"/>
        </w:rPr>
        <w:softHyphen/>
        <w:t>ter</w:t>
      </w:r>
      <w:r w:rsidRPr="003B55DB">
        <w:rPr>
          <w:rFonts w:ascii="Arial" w:hAnsi="Arial" w:cs="Arial"/>
          <w:color w:val="080808"/>
          <w:sz w:val="22"/>
          <w:szCs w:val="22"/>
        </w:rPr>
        <w:softHyphen/>
        <w:t>vey</w:t>
      </w:r>
      <w:r w:rsidRPr="003B55DB">
        <w:rPr>
          <w:rFonts w:ascii="Arial" w:hAnsi="Arial" w:cs="Arial"/>
          <w:color w:val="080808"/>
          <w:sz w:val="22"/>
          <w:szCs w:val="22"/>
        </w:rPr>
        <w:softHyphen/>
        <w:t>den</w:t>
      </w:r>
      <w:r w:rsidRPr="003B55DB">
        <w:rPr>
          <w:rFonts w:ascii="Arial" w:hAnsi="Arial" w:cs="Arial"/>
          <w:color w:val="080808"/>
          <w:sz w:val="22"/>
          <w:szCs w:val="22"/>
        </w:rPr>
        <w:softHyphen/>
        <w:t>huol</w:t>
      </w:r>
      <w:r w:rsidRPr="003B55DB">
        <w:rPr>
          <w:rFonts w:ascii="Arial" w:hAnsi="Arial" w:cs="Arial"/>
          <w:color w:val="080808"/>
          <w:sz w:val="22"/>
          <w:szCs w:val="22"/>
        </w:rPr>
        <w:softHyphen/>
        <w:t>lon pal</w:t>
      </w:r>
      <w:r w:rsidRPr="003B55DB">
        <w:rPr>
          <w:rFonts w:ascii="Arial" w:hAnsi="Arial" w:cs="Arial"/>
          <w:color w:val="080808"/>
          <w:sz w:val="22"/>
          <w:szCs w:val="22"/>
        </w:rPr>
        <w:softHyphen/>
        <w:t>ve</w:t>
      </w:r>
      <w:r w:rsidRPr="003B55DB">
        <w:rPr>
          <w:rFonts w:ascii="Arial" w:hAnsi="Arial" w:cs="Arial"/>
          <w:color w:val="080808"/>
          <w:sz w:val="22"/>
          <w:szCs w:val="22"/>
        </w:rPr>
        <w:softHyphen/>
        <w:t>lut on tar</w:t>
      </w:r>
      <w:r w:rsidRPr="003B55DB">
        <w:rPr>
          <w:rFonts w:ascii="Arial" w:hAnsi="Arial" w:cs="Arial"/>
          <w:color w:val="080808"/>
          <w:sz w:val="22"/>
          <w:szCs w:val="22"/>
        </w:rPr>
        <w:softHyphen/>
        <w:t>koi</w:t>
      </w:r>
      <w:r w:rsidRPr="003B55DB">
        <w:rPr>
          <w:rFonts w:ascii="Arial" w:hAnsi="Arial" w:cs="Arial"/>
          <w:color w:val="080808"/>
          <w:sz w:val="22"/>
          <w:szCs w:val="22"/>
        </w:rPr>
        <w:softHyphen/>
        <w:t>tet</w:t>
      </w:r>
      <w:r w:rsidRPr="003B55DB">
        <w:rPr>
          <w:rFonts w:ascii="Arial" w:hAnsi="Arial" w:cs="Arial"/>
          <w:color w:val="080808"/>
          <w:sz w:val="22"/>
          <w:szCs w:val="22"/>
        </w:rPr>
        <w:softHyphen/>
        <w:t>tu am</w:t>
      </w:r>
      <w:r w:rsidRPr="003B55DB">
        <w:rPr>
          <w:rFonts w:ascii="Arial" w:hAnsi="Arial" w:cs="Arial"/>
          <w:color w:val="080808"/>
          <w:sz w:val="22"/>
          <w:szCs w:val="22"/>
        </w:rPr>
        <w:softHyphen/>
        <w:t>ma</w:t>
      </w:r>
      <w:r w:rsidRPr="003B55DB">
        <w:rPr>
          <w:rFonts w:ascii="Arial" w:hAnsi="Arial" w:cs="Arial"/>
          <w:color w:val="080808"/>
          <w:sz w:val="22"/>
          <w:szCs w:val="22"/>
        </w:rPr>
        <w:softHyphen/>
        <w:t>til</w:t>
      </w:r>
      <w:r w:rsidRPr="003B55DB">
        <w:rPr>
          <w:rFonts w:ascii="Arial" w:hAnsi="Arial" w:cs="Arial"/>
          <w:color w:val="080808"/>
          <w:sz w:val="22"/>
          <w:szCs w:val="22"/>
        </w:rPr>
        <w:softHyphen/>
        <w:t>li</w:t>
      </w:r>
      <w:r w:rsidRPr="003B55DB">
        <w:rPr>
          <w:rFonts w:ascii="Arial" w:hAnsi="Arial" w:cs="Arial"/>
          <w:color w:val="080808"/>
          <w:sz w:val="22"/>
          <w:szCs w:val="22"/>
        </w:rPr>
        <w:softHyphen/>
        <w:t>ses</w:t>
      </w:r>
      <w:r w:rsidRPr="003B55DB">
        <w:rPr>
          <w:rFonts w:ascii="Arial" w:hAnsi="Arial" w:cs="Arial"/>
          <w:color w:val="080808"/>
          <w:sz w:val="22"/>
          <w:szCs w:val="22"/>
        </w:rPr>
        <w:softHyphen/>
        <w:t>sa kou</w:t>
      </w:r>
      <w:r w:rsidRPr="003B55DB">
        <w:rPr>
          <w:rFonts w:ascii="Arial" w:hAnsi="Arial" w:cs="Arial"/>
          <w:color w:val="080808"/>
          <w:sz w:val="22"/>
          <w:szCs w:val="22"/>
        </w:rPr>
        <w:softHyphen/>
        <w:t>lu</w:t>
      </w:r>
      <w:r w:rsidRPr="003B55DB">
        <w:rPr>
          <w:rFonts w:ascii="Arial" w:hAnsi="Arial" w:cs="Arial"/>
          <w:color w:val="080808"/>
          <w:sz w:val="22"/>
          <w:szCs w:val="22"/>
        </w:rPr>
        <w:softHyphen/>
        <w:t>tuk</w:t>
      </w:r>
      <w:r w:rsidRPr="003B55DB">
        <w:rPr>
          <w:rFonts w:ascii="Arial" w:hAnsi="Arial" w:cs="Arial"/>
          <w:color w:val="080808"/>
          <w:sz w:val="22"/>
          <w:szCs w:val="22"/>
        </w:rPr>
        <w:softHyphen/>
        <w:t>ses</w:t>
      </w:r>
      <w:r w:rsidRPr="003B55DB">
        <w:rPr>
          <w:rFonts w:ascii="Arial" w:hAnsi="Arial" w:cs="Arial"/>
          <w:color w:val="080808"/>
          <w:sz w:val="22"/>
          <w:szCs w:val="22"/>
        </w:rPr>
        <w:softHyphen/>
        <w:t>sa opis</w:t>
      </w:r>
      <w:r w:rsidRPr="003B55DB">
        <w:rPr>
          <w:rFonts w:ascii="Arial" w:hAnsi="Arial" w:cs="Arial"/>
          <w:color w:val="080808"/>
          <w:sz w:val="22"/>
          <w:szCs w:val="22"/>
        </w:rPr>
        <w:softHyphen/>
        <w:t>ke</w:t>
      </w:r>
      <w:r w:rsidRPr="003B55DB">
        <w:rPr>
          <w:rFonts w:ascii="Arial" w:hAnsi="Arial" w:cs="Arial"/>
          <w:color w:val="080808"/>
          <w:sz w:val="22"/>
          <w:szCs w:val="22"/>
        </w:rPr>
        <w:softHyphen/>
        <w:t>le</w:t>
      </w:r>
      <w:r w:rsidRPr="003B55DB">
        <w:rPr>
          <w:rFonts w:ascii="Arial" w:hAnsi="Arial" w:cs="Arial"/>
          <w:color w:val="080808"/>
          <w:sz w:val="22"/>
          <w:szCs w:val="22"/>
        </w:rPr>
        <w:softHyphen/>
        <w:t>vil</w:t>
      </w:r>
      <w:r w:rsidRPr="003B55DB">
        <w:rPr>
          <w:rFonts w:ascii="Arial" w:hAnsi="Arial" w:cs="Arial"/>
          <w:color w:val="080808"/>
          <w:sz w:val="22"/>
          <w:szCs w:val="22"/>
        </w:rPr>
        <w:softHyphen/>
        <w:t>le, lu</w:t>
      </w:r>
      <w:r w:rsidRPr="003B55DB">
        <w:rPr>
          <w:rFonts w:ascii="Arial" w:hAnsi="Arial" w:cs="Arial"/>
          <w:color w:val="080808"/>
          <w:sz w:val="22"/>
          <w:szCs w:val="22"/>
        </w:rPr>
        <w:softHyphen/>
        <w:t>kio</w:t>
      </w:r>
      <w:r w:rsidRPr="003B55DB">
        <w:rPr>
          <w:rFonts w:ascii="Arial" w:hAnsi="Arial" w:cs="Arial"/>
          <w:color w:val="080808"/>
          <w:sz w:val="22"/>
          <w:szCs w:val="22"/>
        </w:rPr>
        <w:softHyphen/>
        <w:t>lai</w:t>
      </w:r>
      <w:r w:rsidRPr="003B55DB">
        <w:rPr>
          <w:rFonts w:ascii="Arial" w:hAnsi="Arial" w:cs="Arial"/>
          <w:color w:val="080808"/>
          <w:sz w:val="22"/>
          <w:szCs w:val="22"/>
        </w:rPr>
        <w:softHyphen/>
        <w:t>sil</w:t>
      </w:r>
      <w:r w:rsidRPr="003B55DB">
        <w:rPr>
          <w:rFonts w:ascii="Arial" w:hAnsi="Arial" w:cs="Arial"/>
          <w:color w:val="080808"/>
          <w:sz w:val="22"/>
          <w:szCs w:val="22"/>
        </w:rPr>
        <w:softHyphen/>
        <w:t>le ja am</w:t>
      </w:r>
      <w:r w:rsidRPr="003B55DB">
        <w:rPr>
          <w:rFonts w:ascii="Arial" w:hAnsi="Arial" w:cs="Arial"/>
          <w:color w:val="080808"/>
          <w:sz w:val="22"/>
          <w:szCs w:val="22"/>
        </w:rPr>
        <w:softHyphen/>
        <w:t>mat</w:t>
      </w:r>
      <w:r w:rsidRPr="003B55DB">
        <w:rPr>
          <w:rFonts w:ascii="Arial" w:hAnsi="Arial" w:cs="Arial"/>
          <w:color w:val="080808"/>
          <w:sz w:val="22"/>
          <w:szCs w:val="22"/>
        </w:rPr>
        <w:softHyphen/>
        <w:t>ti</w:t>
      </w:r>
      <w:r w:rsidRPr="003B55DB">
        <w:rPr>
          <w:rFonts w:ascii="Arial" w:hAnsi="Arial" w:cs="Arial"/>
          <w:color w:val="080808"/>
          <w:sz w:val="22"/>
          <w:szCs w:val="22"/>
        </w:rPr>
        <w:softHyphen/>
        <w:t>kor</w:t>
      </w:r>
      <w:r w:rsidRPr="003B55DB">
        <w:rPr>
          <w:rFonts w:ascii="Arial" w:hAnsi="Arial" w:cs="Arial"/>
          <w:color w:val="080808"/>
          <w:sz w:val="22"/>
          <w:szCs w:val="22"/>
        </w:rPr>
        <w:softHyphen/>
        <w:t>kea</w:t>
      </w:r>
      <w:r w:rsidRPr="003B55DB">
        <w:rPr>
          <w:rFonts w:ascii="Arial" w:hAnsi="Arial" w:cs="Arial"/>
          <w:color w:val="080808"/>
          <w:sz w:val="22"/>
          <w:szCs w:val="22"/>
        </w:rPr>
        <w:softHyphen/>
        <w:t>kou</w:t>
      </w:r>
      <w:r w:rsidRPr="003B55DB">
        <w:rPr>
          <w:rFonts w:ascii="Arial" w:hAnsi="Arial" w:cs="Arial"/>
          <w:color w:val="080808"/>
          <w:sz w:val="22"/>
          <w:szCs w:val="22"/>
        </w:rPr>
        <w:softHyphen/>
        <w:t>lu</w:t>
      </w:r>
      <w:r w:rsidRPr="003B55DB">
        <w:rPr>
          <w:rFonts w:ascii="Arial" w:hAnsi="Arial" w:cs="Arial"/>
          <w:color w:val="080808"/>
          <w:sz w:val="22"/>
          <w:szCs w:val="22"/>
        </w:rPr>
        <w:softHyphen/>
        <w:t>lai</w:t>
      </w:r>
      <w:r w:rsidRPr="003B55DB">
        <w:rPr>
          <w:rFonts w:ascii="Arial" w:hAnsi="Arial" w:cs="Arial"/>
          <w:color w:val="080808"/>
          <w:sz w:val="22"/>
          <w:szCs w:val="22"/>
        </w:rPr>
        <w:softHyphen/>
        <w:t>sil</w:t>
      </w:r>
      <w:r w:rsidRPr="003B55DB">
        <w:rPr>
          <w:rFonts w:ascii="Arial" w:hAnsi="Arial" w:cs="Arial"/>
          <w:color w:val="080808"/>
          <w:sz w:val="22"/>
          <w:szCs w:val="22"/>
        </w:rPr>
        <w:softHyphen/>
        <w:t>le.</w:t>
      </w:r>
    </w:p>
    <w:p w14:paraId="5C71F136" w14:textId="77777777" w:rsidR="003B55DB" w:rsidRPr="003B55DB" w:rsidRDefault="003B55DB" w:rsidP="003B55DB">
      <w:pPr>
        <w:pStyle w:val="paragraph"/>
        <w:spacing w:before="0" w:beforeAutospacing="0" w:after="0" w:afterAutospacing="0"/>
        <w:textAlignment w:val="baseline"/>
        <w:rPr>
          <w:rFonts w:ascii="Arial" w:hAnsi="Arial" w:cs="Arial"/>
          <w:sz w:val="22"/>
          <w:szCs w:val="22"/>
          <w:u w:val="single"/>
        </w:rPr>
      </w:pPr>
    </w:p>
    <w:p w14:paraId="5F90F8A7" w14:textId="77777777" w:rsidR="003B55DB" w:rsidRPr="003B55DB" w:rsidRDefault="003B55DB" w:rsidP="003B55DB">
      <w:pPr>
        <w:pStyle w:val="paragraph"/>
        <w:spacing w:before="0" w:beforeAutospacing="0" w:after="0" w:afterAutospacing="0"/>
        <w:textAlignment w:val="baseline"/>
        <w:rPr>
          <w:rFonts w:ascii="Arial" w:hAnsi="Arial" w:cs="Arial"/>
          <w:sz w:val="22"/>
          <w:szCs w:val="22"/>
          <w:u w:val="single"/>
        </w:rPr>
      </w:pPr>
      <w:r w:rsidRPr="003B55DB">
        <w:rPr>
          <w:rFonts w:ascii="Arial" w:hAnsi="Arial" w:cs="Arial"/>
          <w:sz w:val="22"/>
          <w:szCs w:val="22"/>
          <w:u w:val="single"/>
        </w:rPr>
        <w:t>Naistentaudit, äitiyshuolto ja synnytysosasto</w:t>
      </w:r>
    </w:p>
    <w:p w14:paraId="743B91FB" w14:textId="77777777" w:rsidR="003B55DB" w:rsidRPr="003B55DB" w:rsidRDefault="003B55DB" w:rsidP="003B55DB">
      <w:pPr>
        <w:pStyle w:val="paragraph"/>
        <w:spacing w:before="0" w:beforeAutospacing="0" w:after="0" w:afterAutospacing="0"/>
        <w:textAlignment w:val="baseline"/>
        <w:rPr>
          <w:rFonts w:ascii="Arial" w:hAnsi="Arial" w:cs="Arial"/>
          <w:sz w:val="22"/>
          <w:szCs w:val="22"/>
          <w:shd w:val="clear" w:color="auto" w:fill="FFFFFF"/>
        </w:rPr>
      </w:pPr>
      <w:r w:rsidRPr="003B55DB">
        <w:rPr>
          <w:rFonts w:ascii="Arial" w:hAnsi="Arial" w:cs="Arial"/>
          <w:sz w:val="22"/>
          <w:szCs w:val="22"/>
          <w:shd w:val="clear" w:color="auto" w:fill="FFFFFF"/>
        </w:rPr>
        <w:t>Naistentautien- ja äitiyspoliklinikka on ajanvarauspoliklinikka, joka tuottaa oman erikoisalan lisäksi rintasyöpäpotilaille avohoitopalveluja</w:t>
      </w:r>
      <w:r w:rsidRPr="003B55DB">
        <w:rPr>
          <w:rFonts w:ascii="Arial" w:hAnsi="Arial" w:cs="Arial"/>
          <w:color w:val="666666"/>
          <w:sz w:val="22"/>
          <w:szCs w:val="22"/>
          <w:shd w:val="clear" w:color="auto" w:fill="FFFFFF"/>
        </w:rPr>
        <w:t xml:space="preserve">. </w:t>
      </w:r>
      <w:r w:rsidRPr="003B55DB">
        <w:rPr>
          <w:rFonts w:ascii="Arial" w:hAnsi="Arial" w:cs="Arial"/>
          <w:sz w:val="22"/>
          <w:szCs w:val="22"/>
          <w:shd w:val="clear" w:color="auto" w:fill="FFFFFF"/>
        </w:rPr>
        <w:t>Kainuun keskussairaalan synnytysosastolla on neljä synnytyssalia sekä leikkaussali, jossa tehdään keisarinleikkaukset.</w:t>
      </w:r>
    </w:p>
    <w:p w14:paraId="62199465" w14:textId="77777777" w:rsidR="003B55DB" w:rsidRPr="003B55DB" w:rsidRDefault="003B55DB" w:rsidP="003B55DB">
      <w:pPr>
        <w:pStyle w:val="paragraph"/>
        <w:spacing w:before="0" w:beforeAutospacing="0" w:after="0" w:afterAutospacing="0"/>
        <w:textAlignment w:val="baseline"/>
        <w:rPr>
          <w:rFonts w:ascii="Arial" w:hAnsi="Arial" w:cs="Arial"/>
          <w:sz w:val="22"/>
          <w:szCs w:val="22"/>
          <w:u w:val="single"/>
        </w:rPr>
      </w:pPr>
    </w:p>
    <w:p w14:paraId="56E5FFE4" w14:textId="77777777" w:rsidR="003B55DB" w:rsidRPr="003B55DB" w:rsidRDefault="003B55DB" w:rsidP="003B55DB">
      <w:pPr>
        <w:pStyle w:val="paragraph"/>
        <w:spacing w:before="0" w:beforeAutospacing="0" w:after="0" w:afterAutospacing="0"/>
        <w:textAlignment w:val="baseline"/>
        <w:rPr>
          <w:rFonts w:ascii="Arial" w:hAnsi="Arial" w:cs="Arial"/>
          <w:sz w:val="22"/>
          <w:szCs w:val="22"/>
          <w:u w:val="single"/>
        </w:rPr>
      </w:pPr>
      <w:r w:rsidRPr="003B55DB">
        <w:rPr>
          <w:rFonts w:ascii="Arial" w:hAnsi="Arial" w:cs="Arial"/>
          <w:sz w:val="22"/>
          <w:szCs w:val="22"/>
          <w:u w:val="single"/>
        </w:rPr>
        <w:t>Lasten ja nuorten somaattinen erikoissairaanhoito</w:t>
      </w:r>
    </w:p>
    <w:p w14:paraId="7FE1DE2A" w14:textId="77777777" w:rsidR="003B55DB" w:rsidRPr="003B55DB" w:rsidRDefault="003B55DB" w:rsidP="003B55DB">
      <w:pPr>
        <w:pStyle w:val="paragraph"/>
        <w:spacing w:before="0" w:beforeAutospacing="0" w:after="0" w:afterAutospacing="0"/>
        <w:textAlignment w:val="baseline"/>
        <w:rPr>
          <w:rFonts w:ascii="Arial" w:hAnsi="Arial" w:cs="Arial"/>
          <w:sz w:val="22"/>
          <w:szCs w:val="22"/>
          <w:u w:val="single"/>
        </w:rPr>
      </w:pPr>
      <w:r w:rsidRPr="003B55DB">
        <w:rPr>
          <w:rFonts w:ascii="Arial" w:hAnsi="Arial" w:cs="Arial"/>
          <w:sz w:val="22"/>
          <w:szCs w:val="22"/>
          <w:shd w:val="clear" w:color="auto" w:fill="FFFFFF"/>
        </w:rPr>
        <w:t>Lasten ja nuorten somaattisen erikoissairaanhoidon poliklinikat ovat ajanvarauspoliklinikoita. Hoidamme pääasiallisesti Kainuun alueella asuvia 0–16-vuotiaita lapsia ja nuoria. Lasten ja nuorten poliklinikalla tutkitaan ja hoidetaan laaja-alaisesti erilaisia lasten ja nuorten sairauksia. Lasten ja nuorten osasto on 12-paikkainen lasten ja nuorten vuodeosasto. Potilaamme ovat 0–16-vuotiaita lapsia ja nuoria, joiden kohdalla otamme huomioon heidän kehitysvaiheensa ja sairauden tilanne ennen siirtymistä aikuisten puolelle.</w:t>
      </w:r>
      <w:r w:rsidRPr="003B55DB">
        <w:rPr>
          <w:rFonts w:ascii="Arial" w:hAnsi="Arial" w:cs="Arial"/>
          <w:color w:val="666666"/>
          <w:sz w:val="22"/>
          <w:szCs w:val="22"/>
          <w:shd w:val="clear" w:color="auto" w:fill="FFFFFF"/>
        </w:rPr>
        <w:t xml:space="preserve"> </w:t>
      </w:r>
      <w:r w:rsidRPr="003B55DB">
        <w:rPr>
          <w:rFonts w:ascii="Arial" w:hAnsi="Arial" w:cs="Arial"/>
          <w:sz w:val="22"/>
          <w:szCs w:val="22"/>
          <w:shd w:val="clear" w:color="auto" w:fill="FFFFFF"/>
        </w:rPr>
        <w:t>Vastasyntyneiden teho- ja tarkkailuosastolla hoidetaan tehohoitoa tai tehostettua seurantaa tarvitsevia vastasyntyneitä ja keskosvauvoja.</w:t>
      </w:r>
    </w:p>
    <w:p w14:paraId="14615642" w14:textId="77777777" w:rsidR="003B55DB" w:rsidRDefault="003B55DB" w:rsidP="003B55DB">
      <w:pPr>
        <w:pStyle w:val="paragraph"/>
        <w:spacing w:before="0" w:beforeAutospacing="0" w:after="0" w:afterAutospacing="0"/>
        <w:textAlignment w:val="baseline"/>
        <w:rPr>
          <w:rFonts w:ascii="Arial" w:hAnsi="Arial" w:cs="Arial"/>
          <w:sz w:val="22"/>
          <w:szCs w:val="22"/>
        </w:rPr>
      </w:pPr>
      <w:r w:rsidRPr="00700863">
        <w:rPr>
          <w:rFonts w:ascii="Arial" w:hAnsi="Arial" w:cs="Arial"/>
          <w:sz w:val="22"/>
          <w:szCs w:val="22"/>
        </w:rPr>
        <w:br/>
      </w:r>
      <w:r w:rsidRPr="00AD201A">
        <w:rPr>
          <w:rFonts w:ascii="Arial" w:hAnsi="Arial" w:cs="Arial"/>
          <w:b/>
          <w:bCs/>
          <w:sz w:val="22"/>
          <w:szCs w:val="22"/>
        </w:rPr>
        <w:t>Osastohoidon palvelut</w:t>
      </w:r>
    </w:p>
    <w:p w14:paraId="0DA123B1" w14:textId="77777777" w:rsidR="003B55DB" w:rsidRPr="00893A4D" w:rsidRDefault="003B55DB" w:rsidP="003B55DB">
      <w:pPr>
        <w:pStyle w:val="paragraph"/>
        <w:spacing w:before="0" w:beforeAutospacing="0" w:after="0" w:afterAutospacing="0"/>
        <w:textAlignment w:val="baseline"/>
        <w:rPr>
          <w:rFonts w:ascii="Arial" w:hAnsi="Arial" w:cs="Arial"/>
          <w:sz w:val="22"/>
          <w:szCs w:val="22"/>
        </w:rPr>
      </w:pPr>
    </w:p>
    <w:p w14:paraId="69D1D94B" w14:textId="77777777" w:rsidR="003B55DB" w:rsidRPr="003B55DB" w:rsidRDefault="003B55DB" w:rsidP="003B55DB">
      <w:pPr>
        <w:pStyle w:val="paragraph"/>
        <w:spacing w:before="0" w:beforeAutospacing="0" w:after="0" w:afterAutospacing="0"/>
        <w:textAlignment w:val="baseline"/>
        <w:rPr>
          <w:rFonts w:ascii="Arial" w:hAnsi="Arial" w:cs="Arial"/>
          <w:sz w:val="22"/>
          <w:szCs w:val="22"/>
          <w:u w:val="single"/>
        </w:rPr>
      </w:pPr>
      <w:r w:rsidRPr="003B55DB">
        <w:rPr>
          <w:rFonts w:ascii="Arial" w:hAnsi="Arial" w:cs="Arial"/>
          <w:sz w:val="22"/>
          <w:szCs w:val="22"/>
          <w:u w:val="single"/>
        </w:rPr>
        <w:t>Osastohoito erikoissairaanhoito</w:t>
      </w:r>
    </w:p>
    <w:p w14:paraId="508DA2F7" w14:textId="77777777" w:rsidR="003B55DB" w:rsidRPr="003B55DB" w:rsidRDefault="003B55DB" w:rsidP="003B55DB">
      <w:pPr>
        <w:pStyle w:val="paragraph"/>
        <w:spacing w:before="0" w:beforeAutospacing="0" w:after="0" w:afterAutospacing="0"/>
        <w:textAlignment w:val="baseline"/>
        <w:rPr>
          <w:rFonts w:ascii="Arial" w:hAnsi="Arial" w:cs="Arial"/>
          <w:color w:val="080808"/>
          <w:sz w:val="22"/>
          <w:szCs w:val="22"/>
        </w:rPr>
      </w:pPr>
      <w:r w:rsidRPr="003B55DB">
        <w:rPr>
          <w:rFonts w:ascii="Arial" w:hAnsi="Arial" w:cs="Arial"/>
          <w:color w:val="080808"/>
          <w:sz w:val="22"/>
          <w:szCs w:val="22"/>
        </w:rPr>
        <w:t>Erikoissairaanhoidon osastohoidossa tuo</w:t>
      </w:r>
      <w:r w:rsidRPr="003B55DB">
        <w:rPr>
          <w:rFonts w:ascii="Arial" w:hAnsi="Arial" w:cs="Arial"/>
          <w:color w:val="080808"/>
          <w:sz w:val="22"/>
          <w:szCs w:val="22"/>
        </w:rPr>
        <w:softHyphen/>
        <w:t>te</w:t>
      </w:r>
      <w:r w:rsidRPr="003B55DB">
        <w:rPr>
          <w:rFonts w:ascii="Arial" w:hAnsi="Arial" w:cs="Arial"/>
          <w:color w:val="080808"/>
          <w:sz w:val="22"/>
          <w:szCs w:val="22"/>
        </w:rPr>
        <w:softHyphen/>
        <w:t>taan tut</w:t>
      </w:r>
      <w:r w:rsidRPr="003B55DB">
        <w:rPr>
          <w:rFonts w:ascii="Arial" w:hAnsi="Arial" w:cs="Arial"/>
          <w:color w:val="080808"/>
          <w:sz w:val="22"/>
          <w:szCs w:val="22"/>
        </w:rPr>
        <w:softHyphen/>
        <w:t>ki</w:t>
      </w:r>
      <w:r w:rsidRPr="003B55DB">
        <w:rPr>
          <w:rFonts w:ascii="Arial" w:hAnsi="Arial" w:cs="Arial"/>
          <w:color w:val="080808"/>
          <w:sz w:val="22"/>
          <w:szCs w:val="22"/>
        </w:rPr>
        <w:softHyphen/>
        <w:t>muk</w:t>
      </w:r>
      <w:r w:rsidRPr="003B55DB">
        <w:rPr>
          <w:rFonts w:ascii="Arial" w:hAnsi="Arial" w:cs="Arial"/>
          <w:color w:val="080808"/>
          <w:sz w:val="22"/>
          <w:szCs w:val="22"/>
        </w:rPr>
        <w:softHyphen/>
        <w:t>seen, hoi</w:t>
      </w:r>
      <w:r w:rsidRPr="003B55DB">
        <w:rPr>
          <w:rFonts w:ascii="Arial" w:hAnsi="Arial" w:cs="Arial"/>
          <w:color w:val="080808"/>
          <w:sz w:val="22"/>
          <w:szCs w:val="22"/>
        </w:rPr>
        <w:softHyphen/>
        <w:t>toon ja kun</w:t>
      </w:r>
      <w:r w:rsidRPr="003B55DB">
        <w:rPr>
          <w:rFonts w:ascii="Arial" w:hAnsi="Arial" w:cs="Arial"/>
          <w:color w:val="080808"/>
          <w:sz w:val="22"/>
          <w:szCs w:val="22"/>
        </w:rPr>
        <w:softHyphen/>
        <w:t>tou</w:t>
      </w:r>
      <w:r w:rsidRPr="003B55DB">
        <w:rPr>
          <w:rFonts w:ascii="Arial" w:hAnsi="Arial" w:cs="Arial"/>
          <w:color w:val="080808"/>
          <w:sz w:val="22"/>
          <w:szCs w:val="22"/>
        </w:rPr>
        <w:softHyphen/>
        <w:t>tuk</w:t>
      </w:r>
      <w:r w:rsidRPr="003B55DB">
        <w:rPr>
          <w:rFonts w:ascii="Arial" w:hAnsi="Arial" w:cs="Arial"/>
          <w:color w:val="080808"/>
          <w:sz w:val="22"/>
          <w:szCs w:val="22"/>
        </w:rPr>
        <w:softHyphen/>
        <w:t>seen tu</w:t>
      </w:r>
      <w:r w:rsidRPr="003B55DB">
        <w:rPr>
          <w:rFonts w:ascii="Arial" w:hAnsi="Arial" w:cs="Arial"/>
          <w:color w:val="080808"/>
          <w:sz w:val="22"/>
          <w:szCs w:val="22"/>
        </w:rPr>
        <w:softHyphen/>
        <w:t>le</w:t>
      </w:r>
      <w:r w:rsidRPr="003B55DB">
        <w:rPr>
          <w:rFonts w:ascii="Arial" w:hAnsi="Arial" w:cs="Arial"/>
          <w:color w:val="080808"/>
          <w:sz w:val="22"/>
          <w:szCs w:val="22"/>
        </w:rPr>
        <w:softHyphen/>
        <w:t>vil</w:t>
      </w:r>
      <w:r w:rsidRPr="003B55DB">
        <w:rPr>
          <w:rFonts w:ascii="Arial" w:hAnsi="Arial" w:cs="Arial"/>
          <w:color w:val="080808"/>
          <w:sz w:val="22"/>
          <w:szCs w:val="22"/>
        </w:rPr>
        <w:softHyphen/>
        <w:t>le po</w:t>
      </w:r>
      <w:r w:rsidRPr="003B55DB">
        <w:rPr>
          <w:rFonts w:ascii="Arial" w:hAnsi="Arial" w:cs="Arial"/>
          <w:color w:val="080808"/>
          <w:sz w:val="22"/>
          <w:szCs w:val="22"/>
        </w:rPr>
        <w:softHyphen/>
        <w:t>ti</w:t>
      </w:r>
      <w:r w:rsidRPr="003B55DB">
        <w:rPr>
          <w:rFonts w:ascii="Arial" w:hAnsi="Arial" w:cs="Arial"/>
          <w:color w:val="080808"/>
          <w:sz w:val="22"/>
          <w:szCs w:val="22"/>
        </w:rPr>
        <w:softHyphen/>
        <w:t>lail</w:t>
      </w:r>
      <w:r w:rsidRPr="003B55DB">
        <w:rPr>
          <w:rFonts w:ascii="Arial" w:hAnsi="Arial" w:cs="Arial"/>
          <w:color w:val="080808"/>
          <w:sz w:val="22"/>
          <w:szCs w:val="22"/>
        </w:rPr>
        <w:softHyphen/>
        <w:t>le yk</w:t>
      </w:r>
      <w:r w:rsidRPr="003B55DB">
        <w:rPr>
          <w:rFonts w:ascii="Arial" w:hAnsi="Arial" w:cs="Arial"/>
          <w:color w:val="080808"/>
          <w:sz w:val="22"/>
          <w:szCs w:val="22"/>
        </w:rPr>
        <w:softHyphen/>
        <w:t>si</w:t>
      </w:r>
      <w:r w:rsidRPr="003B55DB">
        <w:rPr>
          <w:rFonts w:ascii="Arial" w:hAnsi="Arial" w:cs="Arial"/>
          <w:color w:val="080808"/>
          <w:sz w:val="22"/>
          <w:szCs w:val="22"/>
        </w:rPr>
        <w:softHyphen/>
        <w:t>löl</w:t>
      </w:r>
      <w:r w:rsidRPr="003B55DB">
        <w:rPr>
          <w:rFonts w:ascii="Arial" w:hAnsi="Arial" w:cs="Arial"/>
          <w:color w:val="080808"/>
          <w:sz w:val="22"/>
          <w:szCs w:val="22"/>
        </w:rPr>
        <w:softHyphen/>
        <w:t>li</w:t>
      </w:r>
      <w:r w:rsidRPr="003B55DB">
        <w:rPr>
          <w:rFonts w:ascii="Arial" w:hAnsi="Arial" w:cs="Arial"/>
          <w:color w:val="080808"/>
          <w:sz w:val="22"/>
          <w:szCs w:val="22"/>
        </w:rPr>
        <w:softHyphen/>
        <w:t>siä ja asian</w:t>
      </w:r>
      <w:r w:rsidRPr="003B55DB">
        <w:rPr>
          <w:rFonts w:ascii="Arial" w:hAnsi="Arial" w:cs="Arial"/>
          <w:color w:val="080808"/>
          <w:sz w:val="22"/>
          <w:szCs w:val="22"/>
        </w:rPr>
        <w:softHyphen/>
        <w:t>tun</w:t>
      </w:r>
      <w:r w:rsidRPr="003B55DB">
        <w:rPr>
          <w:rFonts w:ascii="Arial" w:hAnsi="Arial" w:cs="Arial"/>
          <w:color w:val="080808"/>
          <w:sz w:val="22"/>
          <w:szCs w:val="22"/>
        </w:rPr>
        <w:softHyphen/>
        <w:t>te</w:t>
      </w:r>
      <w:r w:rsidRPr="003B55DB">
        <w:rPr>
          <w:rFonts w:ascii="Arial" w:hAnsi="Arial" w:cs="Arial"/>
          <w:color w:val="080808"/>
          <w:sz w:val="22"/>
          <w:szCs w:val="22"/>
        </w:rPr>
        <w:softHyphen/>
        <w:t>via pal</w:t>
      </w:r>
      <w:r w:rsidRPr="003B55DB">
        <w:rPr>
          <w:rFonts w:ascii="Arial" w:hAnsi="Arial" w:cs="Arial"/>
          <w:color w:val="080808"/>
          <w:sz w:val="22"/>
          <w:szCs w:val="22"/>
        </w:rPr>
        <w:softHyphen/>
        <w:t>ve</w:t>
      </w:r>
      <w:r w:rsidRPr="003B55DB">
        <w:rPr>
          <w:rFonts w:ascii="Arial" w:hAnsi="Arial" w:cs="Arial"/>
          <w:color w:val="080808"/>
          <w:sz w:val="22"/>
          <w:szCs w:val="22"/>
        </w:rPr>
        <w:softHyphen/>
        <w:t>lu</w:t>
      </w:r>
      <w:r w:rsidRPr="003B55DB">
        <w:rPr>
          <w:rFonts w:ascii="Arial" w:hAnsi="Arial" w:cs="Arial"/>
          <w:color w:val="080808"/>
          <w:sz w:val="22"/>
          <w:szCs w:val="22"/>
        </w:rPr>
        <w:softHyphen/>
        <w:t>ja somaattisilla erikoissaraanhoidon eri</w:t>
      </w:r>
      <w:r w:rsidRPr="003B55DB">
        <w:rPr>
          <w:rFonts w:ascii="Arial" w:hAnsi="Arial" w:cs="Arial"/>
          <w:color w:val="080808"/>
          <w:sz w:val="22"/>
          <w:szCs w:val="22"/>
        </w:rPr>
        <w:softHyphen/>
        <w:t>koi</w:t>
      </w:r>
      <w:r w:rsidRPr="003B55DB">
        <w:rPr>
          <w:rFonts w:ascii="Arial" w:hAnsi="Arial" w:cs="Arial"/>
          <w:color w:val="080808"/>
          <w:sz w:val="22"/>
          <w:szCs w:val="22"/>
        </w:rPr>
        <w:softHyphen/>
        <w:t>sa</w:t>
      </w:r>
      <w:r w:rsidRPr="003B55DB">
        <w:rPr>
          <w:rFonts w:ascii="Arial" w:hAnsi="Arial" w:cs="Arial"/>
          <w:color w:val="080808"/>
          <w:sz w:val="22"/>
          <w:szCs w:val="22"/>
        </w:rPr>
        <w:softHyphen/>
        <w:t>loil</w:t>
      </w:r>
      <w:r w:rsidRPr="003B55DB">
        <w:rPr>
          <w:rFonts w:ascii="Arial" w:hAnsi="Arial" w:cs="Arial"/>
          <w:color w:val="080808"/>
          <w:sz w:val="22"/>
          <w:szCs w:val="22"/>
        </w:rPr>
        <w:softHyphen/>
        <w:t xml:space="preserve">la. </w:t>
      </w:r>
    </w:p>
    <w:p w14:paraId="4C4CEA3D" w14:textId="77777777" w:rsidR="003B55DB" w:rsidRPr="003B55DB" w:rsidRDefault="003B55DB" w:rsidP="003B55DB">
      <w:pPr>
        <w:pStyle w:val="paragraph"/>
        <w:spacing w:before="0" w:beforeAutospacing="0" w:after="0" w:afterAutospacing="0"/>
        <w:textAlignment w:val="baseline"/>
        <w:rPr>
          <w:rFonts w:ascii="Arial" w:hAnsi="Arial" w:cs="Arial"/>
          <w:sz w:val="22"/>
          <w:szCs w:val="22"/>
          <w:u w:val="single"/>
        </w:rPr>
      </w:pPr>
    </w:p>
    <w:p w14:paraId="78EA9BF3" w14:textId="77777777" w:rsidR="003B55DB" w:rsidRPr="003B55DB" w:rsidRDefault="003B55DB" w:rsidP="003B55DB">
      <w:pPr>
        <w:pStyle w:val="paragraph"/>
        <w:spacing w:before="0" w:beforeAutospacing="0" w:after="0" w:afterAutospacing="0"/>
        <w:textAlignment w:val="baseline"/>
        <w:rPr>
          <w:rFonts w:ascii="Arial" w:hAnsi="Arial" w:cs="Arial"/>
          <w:sz w:val="22"/>
          <w:szCs w:val="22"/>
          <w:u w:val="single"/>
        </w:rPr>
      </w:pPr>
      <w:r w:rsidRPr="003B55DB">
        <w:rPr>
          <w:rFonts w:ascii="Arial" w:hAnsi="Arial" w:cs="Arial"/>
          <w:sz w:val="22"/>
          <w:szCs w:val="22"/>
          <w:u w:val="single"/>
        </w:rPr>
        <w:t xml:space="preserve">Leikkausanestesia </w:t>
      </w:r>
    </w:p>
    <w:p w14:paraId="3F520141" w14:textId="77777777" w:rsidR="003B55DB" w:rsidRPr="003B55DB" w:rsidRDefault="003B55DB" w:rsidP="003B55DB">
      <w:pPr>
        <w:pStyle w:val="paragraph"/>
        <w:spacing w:before="0" w:beforeAutospacing="0" w:after="0" w:afterAutospacing="0"/>
        <w:textAlignment w:val="baseline"/>
        <w:rPr>
          <w:rFonts w:ascii="Arial" w:hAnsi="Arial" w:cs="Arial"/>
          <w:color w:val="080808"/>
          <w:sz w:val="22"/>
          <w:szCs w:val="22"/>
        </w:rPr>
      </w:pPr>
      <w:r w:rsidRPr="003B55DB">
        <w:rPr>
          <w:rFonts w:ascii="Arial" w:hAnsi="Arial" w:cs="Arial"/>
          <w:color w:val="080808"/>
          <w:sz w:val="22"/>
          <w:szCs w:val="22"/>
        </w:rPr>
        <w:t>Leik</w:t>
      </w:r>
      <w:r w:rsidRPr="003B55DB">
        <w:rPr>
          <w:rFonts w:ascii="Arial" w:hAnsi="Arial" w:cs="Arial"/>
          <w:color w:val="080808"/>
          <w:sz w:val="22"/>
          <w:szCs w:val="22"/>
        </w:rPr>
        <w:softHyphen/>
        <w:t>kaus- ja anes</w:t>
      </w:r>
      <w:r w:rsidRPr="003B55DB">
        <w:rPr>
          <w:rFonts w:ascii="Arial" w:hAnsi="Arial" w:cs="Arial"/>
          <w:color w:val="080808"/>
          <w:sz w:val="22"/>
          <w:szCs w:val="22"/>
        </w:rPr>
        <w:softHyphen/>
        <w:t>te</w:t>
      </w:r>
      <w:r w:rsidRPr="003B55DB">
        <w:rPr>
          <w:rFonts w:ascii="Arial" w:hAnsi="Arial" w:cs="Arial"/>
          <w:color w:val="080808"/>
          <w:sz w:val="22"/>
          <w:szCs w:val="22"/>
        </w:rPr>
        <w:softHyphen/>
        <w:t>siao</w:t>
      </w:r>
      <w:r w:rsidRPr="003B55DB">
        <w:rPr>
          <w:rFonts w:ascii="Arial" w:hAnsi="Arial" w:cs="Arial"/>
          <w:color w:val="080808"/>
          <w:sz w:val="22"/>
          <w:szCs w:val="22"/>
        </w:rPr>
        <w:softHyphen/>
        <w:t>sas</w:t>
      </w:r>
      <w:r w:rsidRPr="003B55DB">
        <w:rPr>
          <w:rFonts w:ascii="Arial" w:hAnsi="Arial" w:cs="Arial"/>
          <w:color w:val="080808"/>
          <w:sz w:val="22"/>
          <w:szCs w:val="22"/>
        </w:rPr>
        <w:softHyphen/>
        <w:t>to on pal</w:t>
      </w:r>
      <w:r w:rsidRPr="003B55DB">
        <w:rPr>
          <w:rFonts w:ascii="Arial" w:hAnsi="Arial" w:cs="Arial"/>
          <w:color w:val="080808"/>
          <w:sz w:val="22"/>
          <w:szCs w:val="22"/>
        </w:rPr>
        <w:softHyphen/>
        <w:t>ve</w:t>
      </w:r>
      <w:r w:rsidRPr="003B55DB">
        <w:rPr>
          <w:rFonts w:ascii="Arial" w:hAnsi="Arial" w:cs="Arial"/>
          <w:color w:val="080808"/>
          <w:sz w:val="22"/>
          <w:szCs w:val="22"/>
        </w:rPr>
        <w:softHyphen/>
        <w:t>luyk</w:t>
      </w:r>
      <w:r w:rsidRPr="003B55DB">
        <w:rPr>
          <w:rFonts w:ascii="Arial" w:hAnsi="Arial" w:cs="Arial"/>
          <w:color w:val="080808"/>
          <w:sz w:val="22"/>
          <w:szCs w:val="22"/>
        </w:rPr>
        <w:softHyphen/>
        <w:t>sik</w:t>
      </w:r>
      <w:r w:rsidRPr="003B55DB">
        <w:rPr>
          <w:rFonts w:ascii="Arial" w:hAnsi="Arial" w:cs="Arial"/>
          <w:color w:val="080808"/>
          <w:sz w:val="22"/>
          <w:szCs w:val="22"/>
        </w:rPr>
        <w:softHyphen/>
        <w:t>kö, jo</w:t>
      </w:r>
      <w:r w:rsidRPr="003B55DB">
        <w:rPr>
          <w:rFonts w:ascii="Arial" w:hAnsi="Arial" w:cs="Arial"/>
          <w:color w:val="080808"/>
          <w:sz w:val="22"/>
          <w:szCs w:val="22"/>
        </w:rPr>
        <w:softHyphen/>
        <w:t>ka tuot</w:t>
      </w:r>
      <w:r w:rsidRPr="003B55DB">
        <w:rPr>
          <w:rFonts w:ascii="Arial" w:hAnsi="Arial" w:cs="Arial"/>
          <w:color w:val="080808"/>
          <w:sz w:val="22"/>
          <w:szCs w:val="22"/>
        </w:rPr>
        <w:softHyphen/>
        <w:t>taa anes</w:t>
      </w:r>
      <w:r w:rsidRPr="003B55DB">
        <w:rPr>
          <w:rFonts w:ascii="Arial" w:hAnsi="Arial" w:cs="Arial"/>
          <w:color w:val="080808"/>
          <w:sz w:val="22"/>
          <w:szCs w:val="22"/>
        </w:rPr>
        <w:softHyphen/>
        <w:t>te</w:t>
      </w:r>
      <w:r w:rsidRPr="003B55DB">
        <w:rPr>
          <w:rFonts w:ascii="Arial" w:hAnsi="Arial" w:cs="Arial"/>
          <w:color w:val="080808"/>
          <w:sz w:val="22"/>
          <w:szCs w:val="22"/>
        </w:rPr>
        <w:softHyphen/>
        <w:t>sia-, leik</w:t>
      </w:r>
      <w:r w:rsidRPr="003B55DB">
        <w:rPr>
          <w:rFonts w:ascii="Arial" w:hAnsi="Arial" w:cs="Arial"/>
          <w:color w:val="080808"/>
          <w:sz w:val="22"/>
          <w:szCs w:val="22"/>
        </w:rPr>
        <w:softHyphen/>
        <w:t>kaus- se</w:t>
      </w:r>
      <w:r w:rsidRPr="003B55DB">
        <w:rPr>
          <w:rFonts w:ascii="Arial" w:hAnsi="Arial" w:cs="Arial"/>
          <w:color w:val="080808"/>
          <w:sz w:val="22"/>
          <w:szCs w:val="22"/>
        </w:rPr>
        <w:softHyphen/>
        <w:t>kä ki</w:t>
      </w:r>
      <w:r w:rsidRPr="003B55DB">
        <w:rPr>
          <w:rFonts w:ascii="Arial" w:hAnsi="Arial" w:cs="Arial"/>
          <w:color w:val="080808"/>
          <w:sz w:val="22"/>
          <w:szCs w:val="22"/>
        </w:rPr>
        <w:softHyphen/>
        <w:t>vun</w:t>
      </w:r>
      <w:r w:rsidRPr="003B55DB">
        <w:rPr>
          <w:rFonts w:ascii="Arial" w:hAnsi="Arial" w:cs="Arial"/>
          <w:color w:val="080808"/>
          <w:sz w:val="22"/>
          <w:szCs w:val="22"/>
        </w:rPr>
        <w:softHyphen/>
        <w:t>hoi</w:t>
      </w:r>
      <w:r w:rsidRPr="003B55DB">
        <w:rPr>
          <w:rFonts w:ascii="Arial" w:hAnsi="Arial" w:cs="Arial"/>
          <w:color w:val="080808"/>
          <w:sz w:val="22"/>
          <w:szCs w:val="22"/>
        </w:rPr>
        <w:softHyphen/>
        <w:t>don pal</w:t>
      </w:r>
      <w:r w:rsidRPr="003B55DB">
        <w:rPr>
          <w:rFonts w:ascii="Arial" w:hAnsi="Arial" w:cs="Arial"/>
          <w:color w:val="080808"/>
          <w:sz w:val="22"/>
          <w:szCs w:val="22"/>
        </w:rPr>
        <w:softHyphen/>
        <w:t>ve</w:t>
      </w:r>
      <w:r w:rsidRPr="003B55DB">
        <w:rPr>
          <w:rFonts w:ascii="Arial" w:hAnsi="Arial" w:cs="Arial"/>
          <w:color w:val="080808"/>
          <w:sz w:val="22"/>
          <w:szCs w:val="22"/>
        </w:rPr>
        <w:softHyphen/>
        <w:t>lui</w:t>
      </w:r>
      <w:r w:rsidRPr="003B55DB">
        <w:rPr>
          <w:rFonts w:ascii="Arial" w:hAnsi="Arial" w:cs="Arial"/>
          <w:color w:val="080808"/>
          <w:sz w:val="22"/>
          <w:szCs w:val="22"/>
        </w:rPr>
        <w:softHyphen/>
        <w:t>ta eri</w:t>
      </w:r>
      <w:r w:rsidRPr="003B55DB">
        <w:rPr>
          <w:rFonts w:ascii="Arial" w:hAnsi="Arial" w:cs="Arial"/>
          <w:color w:val="080808"/>
          <w:sz w:val="22"/>
          <w:szCs w:val="22"/>
        </w:rPr>
        <w:softHyphen/>
        <w:t>kois</w:t>
      </w:r>
      <w:r w:rsidRPr="003B55DB">
        <w:rPr>
          <w:rFonts w:ascii="Arial" w:hAnsi="Arial" w:cs="Arial"/>
          <w:color w:val="080808"/>
          <w:sz w:val="22"/>
          <w:szCs w:val="22"/>
        </w:rPr>
        <w:softHyphen/>
        <w:t>sai</w:t>
      </w:r>
      <w:r w:rsidRPr="003B55DB">
        <w:rPr>
          <w:rFonts w:ascii="Arial" w:hAnsi="Arial" w:cs="Arial"/>
          <w:color w:val="080808"/>
          <w:sz w:val="22"/>
          <w:szCs w:val="22"/>
        </w:rPr>
        <w:softHyphen/>
        <w:t>raan</w:t>
      </w:r>
      <w:r w:rsidRPr="003B55DB">
        <w:rPr>
          <w:rFonts w:ascii="Arial" w:hAnsi="Arial" w:cs="Arial"/>
          <w:color w:val="080808"/>
          <w:sz w:val="22"/>
          <w:szCs w:val="22"/>
        </w:rPr>
        <w:softHyphen/>
        <w:t>hoi</w:t>
      </w:r>
      <w:r w:rsidRPr="003B55DB">
        <w:rPr>
          <w:rFonts w:ascii="Arial" w:hAnsi="Arial" w:cs="Arial"/>
          <w:color w:val="080808"/>
          <w:sz w:val="22"/>
          <w:szCs w:val="22"/>
        </w:rPr>
        <w:softHyphen/>
        <w:t>toa tar</w:t>
      </w:r>
      <w:r w:rsidRPr="003B55DB">
        <w:rPr>
          <w:rFonts w:ascii="Arial" w:hAnsi="Arial" w:cs="Arial"/>
          <w:color w:val="080808"/>
          <w:sz w:val="22"/>
          <w:szCs w:val="22"/>
        </w:rPr>
        <w:softHyphen/>
        <w:t>vit</w:t>
      </w:r>
      <w:r w:rsidRPr="003B55DB">
        <w:rPr>
          <w:rFonts w:ascii="Arial" w:hAnsi="Arial" w:cs="Arial"/>
          <w:color w:val="080808"/>
          <w:sz w:val="22"/>
          <w:szCs w:val="22"/>
        </w:rPr>
        <w:softHyphen/>
        <w:t>se</w:t>
      </w:r>
      <w:r w:rsidRPr="003B55DB">
        <w:rPr>
          <w:rFonts w:ascii="Arial" w:hAnsi="Arial" w:cs="Arial"/>
          <w:color w:val="080808"/>
          <w:sz w:val="22"/>
          <w:szCs w:val="22"/>
        </w:rPr>
        <w:softHyphen/>
        <w:t>vil</w:t>
      </w:r>
      <w:r w:rsidRPr="003B55DB">
        <w:rPr>
          <w:rFonts w:ascii="Arial" w:hAnsi="Arial" w:cs="Arial"/>
          <w:color w:val="080808"/>
          <w:sz w:val="22"/>
          <w:szCs w:val="22"/>
        </w:rPr>
        <w:softHyphen/>
        <w:t>le po</w:t>
      </w:r>
      <w:r w:rsidRPr="003B55DB">
        <w:rPr>
          <w:rFonts w:ascii="Arial" w:hAnsi="Arial" w:cs="Arial"/>
          <w:color w:val="080808"/>
          <w:sz w:val="22"/>
          <w:szCs w:val="22"/>
        </w:rPr>
        <w:softHyphen/>
        <w:t>ti</w:t>
      </w:r>
      <w:r w:rsidRPr="003B55DB">
        <w:rPr>
          <w:rFonts w:ascii="Arial" w:hAnsi="Arial" w:cs="Arial"/>
          <w:color w:val="080808"/>
          <w:sz w:val="22"/>
          <w:szCs w:val="22"/>
        </w:rPr>
        <w:softHyphen/>
        <w:t>lail</w:t>
      </w:r>
      <w:r w:rsidRPr="003B55DB">
        <w:rPr>
          <w:rFonts w:ascii="Arial" w:hAnsi="Arial" w:cs="Arial"/>
          <w:color w:val="080808"/>
          <w:sz w:val="22"/>
          <w:szCs w:val="22"/>
        </w:rPr>
        <w:softHyphen/>
        <w:t>le. Leik</w:t>
      </w:r>
      <w:r w:rsidRPr="003B55DB">
        <w:rPr>
          <w:rFonts w:ascii="Arial" w:hAnsi="Arial" w:cs="Arial"/>
          <w:color w:val="080808"/>
          <w:sz w:val="22"/>
          <w:szCs w:val="22"/>
        </w:rPr>
        <w:softHyphen/>
        <w:t>kaus-anes</w:t>
      </w:r>
      <w:r w:rsidRPr="003B55DB">
        <w:rPr>
          <w:rFonts w:ascii="Arial" w:hAnsi="Arial" w:cs="Arial"/>
          <w:color w:val="080808"/>
          <w:sz w:val="22"/>
          <w:szCs w:val="22"/>
        </w:rPr>
        <w:softHyphen/>
        <w:t>te</w:t>
      </w:r>
      <w:r w:rsidRPr="003B55DB">
        <w:rPr>
          <w:rFonts w:ascii="Arial" w:hAnsi="Arial" w:cs="Arial"/>
          <w:color w:val="080808"/>
          <w:sz w:val="22"/>
          <w:szCs w:val="22"/>
        </w:rPr>
        <w:softHyphen/>
        <w:t>siayk</w:t>
      </w:r>
      <w:r w:rsidRPr="003B55DB">
        <w:rPr>
          <w:rFonts w:ascii="Arial" w:hAnsi="Arial" w:cs="Arial"/>
          <w:color w:val="080808"/>
          <w:sz w:val="22"/>
          <w:szCs w:val="22"/>
        </w:rPr>
        <w:softHyphen/>
        <w:t>si</w:t>
      </w:r>
      <w:r w:rsidRPr="003B55DB">
        <w:rPr>
          <w:rFonts w:ascii="Arial" w:hAnsi="Arial" w:cs="Arial"/>
          <w:color w:val="080808"/>
          <w:sz w:val="22"/>
          <w:szCs w:val="22"/>
        </w:rPr>
        <w:softHyphen/>
        <w:t>kös</w:t>
      </w:r>
      <w:r w:rsidRPr="003B55DB">
        <w:rPr>
          <w:rFonts w:ascii="Arial" w:hAnsi="Arial" w:cs="Arial"/>
          <w:color w:val="080808"/>
          <w:sz w:val="22"/>
          <w:szCs w:val="22"/>
        </w:rPr>
        <w:softHyphen/>
        <w:t>sä teh</w:t>
      </w:r>
      <w:r w:rsidRPr="003B55DB">
        <w:rPr>
          <w:rFonts w:ascii="Arial" w:hAnsi="Arial" w:cs="Arial"/>
          <w:color w:val="080808"/>
          <w:sz w:val="22"/>
          <w:szCs w:val="22"/>
        </w:rPr>
        <w:softHyphen/>
        <w:t>dään usean eri eri</w:t>
      </w:r>
      <w:r w:rsidRPr="003B55DB">
        <w:rPr>
          <w:rFonts w:ascii="Arial" w:hAnsi="Arial" w:cs="Arial"/>
          <w:color w:val="080808"/>
          <w:sz w:val="22"/>
          <w:szCs w:val="22"/>
        </w:rPr>
        <w:softHyphen/>
        <w:t>koi</w:t>
      </w:r>
      <w:r w:rsidRPr="003B55DB">
        <w:rPr>
          <w:rFonts w:ascii="Arial" w:hAnsi="Arial" w:cs="Arial"/>
          <w:color w:val="080808"/>
          <w:sz w:val="22"/>
          <w:szCs w:val="22"/>
        </w:rPr>
        <w:softHyphen/>
        <w:t>sa</w:t>
      </w:r>
      <w:r w:rsidRPr="003B55DB">
        <w:rPr>
          <w:rFonts w:ascii="Arial" w:hAnsi="Arial" w:cs="Arial"/>
          <w:color w:val="080808"/>
          <w:sz w:val="22"/>
          <w:szCs w:val="22"/>
        </w:rPr>
        <w:softHyphen/>
        <w:t>lan leik</w:t>
      </w:r>
      <w:r w:rsidRPr="003B55DB">
        <w:rPr>
          <w:rFonts w:ascii="Arial" w:hAnsi="Arial" w:cs="Arial"/>
          <w:color w:val="080808"/>
          <w:sz w:val="22"/>
          <w:szCs w:val="22"/>
        </w:rPr>
        <w:softHyphen/>
        <w:t>kaus- ja tä</w:t>
      </w:r>
      <w:r w:rsidRPr="003B55DB">
        <w:rPr>
          <w:rFonts w:ascii="Arial" w:hAnsi="Arial" w:cs="Arial"/>
          <w:color w:val="080808"/>
          <w:sz w:val="22"/>
          <w:szCs w:val="22"/>
        </w:rPr>
        <w:softHyphen/>
        <w:t>hys</w:t>
      </w:r>
      <w:r w:rsidRPr="003B55DB">
        <w:rPr>
          <w:rFonts w:ascii="Arial" w:hAnsi="Arial" w:cs="Arial"/>
          <w:color w:val="080808"/>
          <w:sz w:val="22"/>
          <w:szCs w:val="22"/>
        </w:rPr>
        <w:softHyphen/>
        <w:t>tys</w:t>
      </w:r>
      <w:r w:rsidRPr="003B55DB">
        <w:rPr>
          <w:rFonts w:ascii="Arial" w:hAnsi="Arial" w:cs="Arial"/>
          <w:color w:val="080808"/>
          <w:sz w:val="22"/>
          <w:szCs w:val="22"/>
        </w:rPr>
        <w:softHyphen/>
        <w:t>toi</w:t>
      </w:r>
      <w:r w:rsidRPr="003B55DB">
        <w:rPr>
          <w:rFonts w:ascii="Arial" w:hAnsi="Arial" w:cs="Arial"/>
          <w:color w:val="080808"/>
          <w:sz w:val="22"/>
          <w:szCs w:val="22"/>
        </w:rPr>
        <w:softHyphen/>
        <w:t>men</w:t>
      </w:r>
      <w:r w:rsidRPr="003B55DB">
        <w:rPr>
          <w:rFonts w:ascii="Arial" w:hAnsi="Arial" w:cs="Arial"/>
          <w:color w:val="080808"/>
          <w:sz w:val="22"/>
          <w:szCs w:val="22"/>
        </w:rPr>
        <w:softHyphen/>
        <w:t>pi</w:t>
      </w:r>
      <w:r w:rsidRPr="003B55DB">
        <w:rPr>
          <w:rFonts w:ascii="Arial" w:hAnsi="Arial" w:cs="Arial"/>
          <w:color w:val="080808"/>
          <w:sz w:val="22"/>
          <w:szCs w:val="22"/>
        </w:rPr>
        <w:softHyphen/>
        <w:t>tei</w:t>
      </w:r>
      <w:r w:rsidRPr="003B55DB">
        <w:rPr>
          <w:rFonts w:ascii="Arial" w:hAnsi="Arial" w:cs="Arial"/>
          <w:color w:val="080808"/>
          <w:sz w:val="22"/>
          <w:szCs w:val="22"/>
        </w:rPr>
        <w:softHyphen/>
        <w:t>tä. Toi</w:t>
      </w:r>
      <w:r w:rsidRPr="003B55DB">
        <w:rPr>
          <w:rFonts w:ascii="Arial" w:hAnsi="Arial" w:cs="Arial"/>
          <w:color w:val="080808"/>
          <w:sz w:val="22"/>
          <w:szCs w:val="22"/>
        </w:rPr>
        <w:softHyphen/>
        <w:t>men</w:t>
      </w:r>
      <w:r w:rsidRPr="003B55DB">
        <w:rPr>
          <w:rFonts w:ascii="Arial" w:hAnsi="Arial" w:cs="Arial"/>
          <w:color w:val="080808"/>
          <w:sz w:val="22"/>
          <w:szCs w:val="22"/>
        </w:rPr>
        <w:softHyphen/>
        <w:t>pi</w:t>
      </w:r>
      <w:r w:rsidRPr="003B55DB">
        <w:rPr>
          <w:rFonts w:ascii="Arial" w:hAnsi="Arial" w:cs="Arial"/>
          <w:color w:val="080808"/>
          <w:sz w:val="22"/>
          <w:szCs w:val="22"/>
        </w:rPr>
        <w:softHyphen/>
        <w:t>tei</w:t>
      </w:r>
      <w:r w:rsidRPr="003B55DB">
        <w:rPr>
          <w:rFonts w:ascii="Arial" w:hAnsi="Arial" w:cs="Arial"/>
          <w:color w:val="080808"/>
          <w:sz w:val="22"/>
          <w:szCs w:val="22"/>
        </w:rPr>
        <w:softHyphen/>
        <w:t>tä teh</w:t>
      </w:r>
      <w:r w:rsidRPr="003B55DB">
        <w:rPr>
          <w:rFonts w:ascii="Arial" w:hAnsi="Arial" w:cs="Arial"/>
          <w:color w:val="080808"/>
          <w:sz w:val="22"/>
          <w:szCs w:val="22"/>
        </w:rPr>
        <w:softHyphen/>
        <w:t>dään suun</w:t>
      </w:r>
      <w:r w:rsidRPr="003B55DB">
        <w:rPr>
          <w:rFonts w:ascii="Arial" w:hAnsi="Arial" w:cs="Arial"/>
          <w:color w:val="080808"/>
          <w:sz w:val="22"/>
          <w:szCs w:val="22"/>
        </w:rPr>
        <w:softHyphen/>
        <w:t>ni</w:t>
      </w:r>
      <w:r w:rsidRPr="003B55DB">
        <w:rPr>
          <w:rFonts w:ascii="Arial" w:hAnsi="Arial" w:cs="Arial"/>
          <w:color w:val="080808"/>
          <w:sz w:val="22"/>
          <w:szCs w:val="22"/>
        </w:rPr>
        <w:softHyphen/>
        <w:t>tel</w:t>
      </w:r>
      <w:r w:rsidRPr="003B55DB">
        <w:rPr>
          <w:rFonts w:ascii="Arial" w:hAnsi="Arial" w:cs="Arial"/>
          <w:color w:val="080808"/>
          <w:sz w:val="22"/>
          <w:szCs w:val="22"/>
        </w:rPr>
        <w:softHyphen/>
        <w:t>lus</w:t>
      </w:r>
      <w:r w:rsidRPr="003B55DB">
        <w:rPr>
          <w:rFonts w:ascii="Arial" w:hAnsi="Arial" w:cs="Arial"/>
          <w:color w:val="080808"/>
          <w:sz w:val="22"/>
          <w:szCs w:val="22"/>
        </w:rPr>
        <w:softHyphen/>
        <w:t>ti ar</w:t>
      </w:r>
      <w:r w:rsidRPr="003B55DB">
        <w:rPr>
          <w:rFonts w:ascii="Arial" w:hAnsi="Arial" w:cs="Arial"/>
          <w:color w:val="080808"/>
          <w:sz w:val="22"/>
          <w:szCs w:val="22"/>
        </w:rPr>
        <w:softHyphen/>
        <w:t>ki</w:t>
      </w:r>
      <w:r w:rsidRPr="003B55DB">
        <w:rPr>
          <w:rFonts w:ascii="Arial" w:hAnsi="Arial" w:cs="Arial"/>
          <w:color w:val="080808"/>
          <w:sz w:val="22"/>
          <w:szCs w:val="22"/>
        </w:rPr>
        <w:softHyphen/>
        <w:t>sin, mut</w:t>
      </w:r>
      <w:r w:rsidRPr="003B55DB">
        <w:rPr>
          <w:rFonts w:ascii="Arial" w:hAnsi="Arial" w:cs="Arial"/>
          <w:color w:val="080808"/>
          <w:sz w:val="22"/>
          <w:szCs w:val="22"/>
        </w:rPr>
        <w:softHyphen/>
        <w:t>ta myös kii</w:t>
      </w:r>
      <w:r w:rsidRPr="003B55DB">
        <w:rPr>
          <w:rFonts w:ascii="Arial" w:hAnsi="Arial" w:cs="Arial"/>
          <w:color w:val="080808"/>
          <w:sz w:val="22"/>
          <w:szCs w:val="22"/>
        </w:rPr>
        <w:softHyphen/>
        <w:t>reel</w:t>
      </w:r>
      <w:r w:rsidRPr="003B55DB">
        <w:rPr>
          <w:rFonts w:ascii="Arial" w:hAnsi="Arial" w:cs="Arial"/>
          <w:color w:val="080808"/>
          <w:sz w:val="22"/>
          <w:szCs w:val="22"/>
        </w:rPr>
        <w:softHyphen/>
        <w:t>li</w:t>
      </w:r>
      <w:r w:rsidRPr="003B55DB">
        <w:rPr>
          <w:rFonts w:ascii="Arial" w:hAnsi="Arial" w:cs="Arial"/>
          <w:color w:val="080808"/>
          <w:sz w:val="22"/>
          <w:szCs w:val="22"/>
        </w:rPr>
        <w:softHyphen/>
        <w:t>siin toi</w:t>
      </w:r>
      <w:r w:rsidRPr="003B55DB">
        <w:rPr>
          <w:rFonts w:ascii="Arial" w:hAnsi="Arial" w:cs="Arial"/>
          <w:color w:val="080808"/>
          <w:sz w:val="22"/>
          <w:szCs w:val="22"/>
        </w:rPr>
        <w:softHyphen/>
        <w:t>men</w:t>
      </w:r>
      <w:r w:rsidRPr="003B55DB">
        <w:rPr>
          <w:rFonts w:ascii="Arial" w:hAnsi="Arial" w:cs="Arial"/>
          <w:color w:val="080808"/>
          <w:sz w:val="22"/>
          <w:szCs w:val="22"/>
        </w:rPr>
        <w:softHyphen/>
        <w:t>pi</w:t>
      </w:r>
      <w:r w:rsidRPr="003B55DB">
        <w:rPr>
          <w:rFonts w:ascii="Arial" w:hAnsi="Arial" w:cs="Arial"/>
          <w:color w:val="080808"/>
          <w:sz w:val="22"/>
          <w:szCs w:val="22"/>
        </w:rPr>
        <w:softHyphen/>
        <w:t>tei</w:t>
      </w:r>
      <w:r w:rsidRPr="003B55DB">
        <w:rPr>
          <w:rFonts w:ascii="Arial" w:hAnsi="Arial" w:cs="Arial"/>
          <w:color w:val="080808"/>
          <w:sz w:val="22"/>
          <w:szCs w:val="22"/>
        </w:rPr>
        <w:softHyphen/>
        <w:t>siin on va</w:t>
      </w:r>
      <w:r w:rsidRPr="003B55DB">
        <w:rPr>
          <w:rFonts w:ascii="Arial" w:hAnsi="Arial" w:cs="Arial"/>
          <w:color w:val="080808"/>
          <w:sz w:val="22"/>
          <w:szCs w:val="22"/>
        </w:rPr>
        <w:softHyphen/>
        <w:t>rau</w:t>
      </w:r>
      <w:r w:rsidRPr="003B55DB">
        <w:rPr>
          <w:rFonts w:ascii="Arial" w:hAnsi="Arial" w:cs="Arial"/>
          <w:color w:val="080808"/>
          <w:sz w:val="22"/>
          <w:szCs w:val="22"/>
        </w:rPr>
        <w:softHyphen/>
        <w:t>dut</w:t>
      </w:r>
      <w:r w:rsidRPr="003B55DB">
        <w:rPr>
          <w:rFonts w:ascii="Arial" w:hAnsi="Arial" w:cs="Arial"/>
          <w:color w:val="080808"/>
          <w:sz w:val="22"/>
          <w:szCs w:val="22"/>
        </w:rPr>
        <w:softHyphen/>
        <w:t>tu kol</w:t>
      </w:r>
      <w:r w:rsidRPr="003B55DB">
        <w:rPr>
          <w:rFonts w:ascii="Arial" w:hAnsi="Arial" w:cs="Arial"/>
          <w:color w:val="080808"/>
          <w:sz w:val="22"/>
          <w:szCs w:val="22"/>
        </w:rPr>
        <w:softHyphen/>
        <w:t>mi</w:t>
      </w:r>
      <w:r w:rsidRPr="003B55DB">
        <w:rPr>
          <w:rFonts w:ascii="Arial" w:hAnsi="Arial" w:cs="Arial"/>
          <w:color w:val="080808"/>
          <w:sz w:val="22"/>
          <w:szCs w:val="22"/>
        </w:rPr>
        <w:softHyphen/>
        <w:t>vuo</w:t>
      </w:r>
      <w:r w:rsidRPr="003B55DB">
        <w:rPr>
          <w:rFonts w:ascii="Arial" w:hAnsi="Arial" w:cs="Arial"/>
          <w:color w:val="080808"/>
          <w:sz w:val="22"/>
          <w:szCs w:val="22"/>
        </w:rPr>
        <w:softHyphen/>
        <w:t>ro</w:t>
      </w:r>
      <w:r w:rsidRPr="003B55DB">
        <w:rPr>
          <w:rFonts w:ascii="Arial" w:hAnsi="Arial" w:cs="Arial"/>
          <w:color w:val="080808"/>
          <w:sz w:val="22"/>
          <w:szCs w:val="22"/>
        </w:rPr>
        <w:softHyphen/>
        <w:t>työl</w:t>
      </w:r>
      <w:r w:rsidRPr="003B55DB">
        <w:rPr>
          <w:rFonts w:ascii="Arial" w:hAnsi="Arial" w:cs="Arial"/>
          <w:color w:val="080808"/>
          <w:sz w:val="22"/>
          <w:szCs w:val="22"/>
        </w:rPr>
        <w:softHyphen/>
        <w:t>lä ym</w:t>
      </w:r>
      <w:r w:rsidRPr="003B55DB">
        <w:rPr>
          <w:rFonts w:ascii="Arial" w:hAnsi="Arial" w:cs="Arial"/>
          <w:color w:val="080808"/>
          <w:sz w:val="22"/>
          <w:szCs w:val="22"/>
        </w:rPr>
        <w:softHyphen/>
        <w:t>pä</w:t>
      </w:r>
      <w:r w:rsidRPr="003B55DB">
        <w:rPr>
          <w:rFonts w:ascii="Arial" w:hAnsi="Arial" w:cs="Arial"/>
          <w:color w:val="080808"/>
          <w:sz w:val="22"/>
          <w:szCs w:val="22"/>
        </w:rPr>
        <w:softHyphen/>
        <w:t>ri</w:t>
      </w:r>
      <w:r w:rsidRPr="003B55DB">
        <w:rPr>
          <w:rFonts w:ascii="Arial" w:hAnsi="Arial" w:cs="Arial"/>
          <w:color w:val="080808"/>
          <w:sz w:val="22"/>
          <w:szCs w:val="22"/>
        </w:rPr>
        <w:softHyphen/>
        <w:t>vuo</w:t>
      </w:r>
      <w:r w:rsidRPr="003B55DB">
        <w:rPr>
          <w:rFonts w:ascii="Arial" w:hAnsi="Arial" w:cs="Arial"/>
          <w:color w:val="080808"/>
          <w:sz w:val="22"/>
          <w:szCs w:val="22"/>
        </w:rPr>
        <w:softHyphen/>
        <w:t>ro</w:t>
      </w:r>
      <w:r w:rsidRPr="003B55DB">
        <w:rPr>
          <w:rFonts w:ascii="Arial" w:hAnsi="Arial" w:cs="Arial"/>
          <w:color w:val="080808"/>
          <w:sz w:val="22"/>
          <w:szCs w:val="22"/>
        </w:rPr>
        <w:softHyphen/>
        <w:t>kau</w:t>
      </w:r>
      <w:r w:rsidRPr="003B55DB">
        <w:rPr>
          <w:rFonts w:ascii="Arial" w:hAnsi="Arial" w:cs="Arial"/>
          <w:color w:val="080808"/>
          <w:sz w:val="22"/>
          <w:szCs w:val="22"/>
        </w:rPr>
        <w:softHyphen/>
        <w:t>ti</w:t>
      </w:r>
      <w:r w:rsidRPr="003B55DB">
        <w:rPr>
          <w:rFonts w:ascii="Arial" w:hAnsi="Arial" w:cs="Arial"/>
          <w:color w:val="080808"/>
          <w:sz w:val="22"/>
          <w:szCs w:val="22"/>
        </w:rPr>
        <w:softHyphen/>
        <w:t>ses</w:t>
      </w:r>
      <w:r w:rsidRPr="003B55DB">
        <w:rPr>
          <w:rFonts w:ascii="Arial" w:hAnsi="Arial" w:cs="Arial"/>
          <w:color w:val="080808"/>
          <w:sz w:val="22"/>
          <w:szCs w:val="22"/>
        </w:rPr>
        <w:softHyphen/>
        <w:t>ti kaik</w:t>
      </w:r>
      <w:r w:rsidRPr="003B55DB">
        <w:rPr>
          <w:rFonts w:ascii="Arial" w:hAnsi="Arial" w:cs="Arial"/>
          <w:color w:val="080808"/>
          <w:sz w:val="22"/>
          <w:szCs w:val="22"/>
        </w:rPr>
        <w:softHyphen/>
        <w:t>ki</w:t>
      </w:r>
      <w:r w:rsidRPr="003B55DB">
        <w:rPr>
          <w:rFonts w:ascii="Arial" w:hAnsi="Arial" w:cs="Arial"/>
          <w:color w:val="080808"/>
          <w:sz w:val="22"/>
          <w:szCs w:val="22"/>
        </w:rPr>
        <w:softHyphen/>
        <w:t>na vii</w:t>
      </w:r>
      <w:r w:rsidRPr="003B55DB">
        <w:rPr>
          <w:rFonts w:ascii="Arial" w:hAnsi="Arial" w:cs="Arial"/>
          <w:color w:val="080808"/>
          <w:sz w:val="22"/>
          <w:szCs w:val="22"/>
        </w:rPr>
        <w:softHyphen/>
        <w:t>kon</w:t>
      </w:r>
      <w:r w:rsidRPr="003B55DB">
        <w:rPr>
          <w:rFonts w:ascii="Arial" w:hAnsi="Arial" w:cs="Arial"/>
          <w:color w:val="080808"/>
          <w:sz w:val="22"/>
          <w:szCs w:val="22"/>
        </w:rPr>
        <w:softHyphen/>
        <w:t>päi</w:t>
      </w:r>
      <w:r w:rsidRPr="003B55DB">
        <w:rPr>
          <w:rFonts w:ascii="Arial" w:hAnsi="Arial" w:cs="Arial"/>
          <w:color w:val="080808"/>
          <w:sz w:val="22"/>
          <w:szCs w:val="22"/>
        </w:rPr>
        <w:softHyphen/>
        <w:t>vi</w:t>
      </w:r>
      <w:r w:rsidRPr="003B55DB">
        <w:rPr>
          <w:rFonts w:ascii="Arial" w:hAnsi="Arial" w:cs="Arial"/>
          <w:color w:val="080808"/>
          <w:sz w:val="22"/>
          <w:szCs w:val="22"/>
        </w:rPr>
        <w:softHyphen/>
        <w:t>nä.</w:t>
      </w:r>
    </w:p>
    <w:p w14:paraId="50A5B852" w14:textId="77777777" w:rsidR="003B55DB" w:rsidRPr="003B55DB" w:rsidRDefault="003B55DB" w:rsidP="003B55DB">
      <w:pPr>
        <w:pStyle w:val="paragraph"/>
        <w:spacing w:before="0" w:beforeAutospacing="0" w:after="0" w:afterAutospacing="0"/>
        <w:textAlignment w:val="baseline"/>
        <w:rPr>
          <w:rFonts w:ascii="Arial" w:hAnsi="Arial" w:cs="Arial"/>
          <w:sz w:val="22"/>
          <w:szCs w:val="22"/>
          <w:u w:val="single"/>
        </w:rPr>
      </w:pPr>
      <w:r w:rsidRPr="003B55DB">
        <w:rPr>
          <w:rFonts w:ascii="Arial" w:hAnsi="Arial" w:cs="Arial"/>
          <w:sz w:val="22"/>
          <w:szCs w:val="22"/>
          <w:u w:val="single"/>
        </w:rPr>
        <w:t>Osastohoito perusterveydenhuolto</w:t>
      </w:r>
    </w:p>
    <w:p w14:paraId="60440BBF" w14:textId="77777777" w:rsidR="003B55DB" w:rsidRPr="003B55DB" w:rsidRDefault="003B55DB" w:rsidP="003B55DB">
      <w:pPr>
        <w:pStyle w:val="paragraph"/>
        <w:spacing w:before="0" w:beforeAutospacing="0" w:after="0" w:afterAutospacing="0"/>
        <w:textAlignment w:val="baseline"/>
        <w:rPr>
          <w:rFonts w:ascii="Arial" w:hAnsi="Arial" w:cs="Arial"/>
          <w:color w:val="080808"/>
          <w:sz w:val="22"/>
          <w:szCs w:val="22"/>
        </w:rPr>
      </w:pPr>
      <w:r w:rsidRPr="003B55DB">
        <w:rPr>
          <w:rFonts w:ascii="Arial" w:hAnsi="Arial" w:cs="Arial"/>
          <w:sz w:val="22"/>
          <w:szCs w:val="22"/>
          <w:shd w:val="clear" w:color="auto" w:fill="FFFFFF"/>
        </w:rPr>
        <w:t>Perusterveydenhuollon osastohoito on keskitetty Kajaaniin, Sotkamoon, Kuhmoon ja Suomussalmelle. Lisäksi Kajaanin terveyskeskussairaalassa toimii maakunnallinen, moniammatillinen, vaativan kuntoutuksen osasto</w:t>
      </w:r>
      <w:r w:rsidRPr="003B55DB">
        <w:rPr>
          <w:rFonts w:ascii="Arial" w:hAnsi="Arial" w:cs="Arial"/>
          <w:color w:val="666666"/>
          <w:sz w:val="22"/>
          <w:szCs w:val="22"/>
          <w:shd w:val="clear" w:color="auto" w:fill="FFFFFF"/>
        </w:rPr>
        <w:t xml:space="preserve">. </w:t>
      </w:r>
      <w:r w:rsidRPr="003B55DB">
        <w:rPr>
          <w:rFonts w:ascii="Arial" w:hAnsi="Arial" w:cs="Arial"/>
          <w:sz w:val="22"/>
          <w:szCs w:val="22"/>
        </w:rPr>
        <w:t xml:space="preserve">Perusterveydenhuollon </w:t>
      </w:r>
      <w:r w:rsidRPr="003B55DB">
        <w:rPr>
          <w:rFonts w:ascii="Arial" w:hAnsi="Arial" w:cs="Arial"/>
          <w:color w:val="080808"/>
          <w:sz w:val="22"/>
          <w:szCs w:val="22"/>
        </w:rPr>
        <w:t>osas</w:t>
      </w:r>
      <w:r w:rsidRPr="003B55DB">
        <w:rPr>
          <w:rFonts w:ascii="Arial" w:hAnsi="Arial" w:cs="Arial"/>
          <w:color w:val="080808"/>
          <w:sz w:val="22"/>
          <w:szCs w:val="22"/>
        </w:rPr>
        <w:softHyphen/>
        <w:t>toil</w:t>
      </w:r>
      <w:r w:rsidRPr="003B55DB">
        <w:rPr>
          <w:rFonts w:ascii="Arial" w:hAnsi="Arial" w:cs="Arial"/>
          <w:color w:val="080808"/>
          <w:sz w:val="22"/>
          <w:szCs w:val="22"/>
        </w:rPr>
        <w:softHyphen/>
        <w:t>la hoi</w:t>
      </w:r>
      <w:r w:rsidRPr="003B55DB">
        <w:rPr>
          <w:rFonts w:ascii="Arial" w:hAnsi="Arial" w:cs="Arial"/>
          <w:color w:val="080808"/>
          <w:sz w:val="22"/>
          <w:szCs w:val="22"/>
        </w:rPr>
        <w:softHyphen/>
        <w:t>de</w:t>
      </w:r>
      <w:r w:rsidRPr="003B55DB">
        <w:rPr>
          <w:rFonts w:ascii="Arial" w:hAnsi="Arial" w:cs="Arial"/>
          <w:color w:val="080808"/>
          <w:sz w:val="22"/>
          <w:szCs w:val="22"/>
        </w:rPr>
        <w:softHyphen/>
        <w:t>taan terveyskeskussairaalatasoista hoitoa tarvitsevia osastopotilaita, esimerkiksi eri eri</w:t>
      </w:r>
      <w:r w:rsidRPr="003B55DB">
        <w:rPr>
          <w:rFonts w:ascii="Arial" w:hAnsi="Arial" w:cs="Arial"/>
          <w:color w:val="080808"/>
          <w:sz w:val="22"/>
          <w:szCs w:val="22"/>
        </w:rPr>
        <w:softHyphen/>
        <w:t>koi</w:t>
      </w:r>
      <w:r w:rsidRPr="003B55DB">
        <w:rPr>
          <w:rFonts w:ascii="Arial" w:hAnsi="Arial" w:cs="Arial"/>
          <w:color w:val="080808"/>
          <w:sz w:val="22"/>
          <w:szCs w:val="22"/>
        </w:rPr>
        <w:softHyphen/>
        <w:t>sa</w:t>
      </w:r>
      <w:r w:rsidRPr="003B55DB">
        <w:rPr>
          <w:rFonts w:ascii="Arial" w:hAnsi="Arial" w:cs="Arial"/>
          <w:color w:val="080808"/>
          <w:sz w:val="22"/>
          <w:szCs w:val="22"/>
        </w:rPr>
        <w:softHyphen/>
        <w:t>lo</w:t>
      </w:r>
      <w:r w:rsidRPr="003B55DB">
        <w:rPr>
          <w:rFonts w:ascii="Arial" w:hAnsi="Arial" w:cs="Arial"/>
          <w:color w:val="080808"/>
          <w:sz w:val="22"/>
          <w:szCs w:val="22"/>
        </w:rPr>
        <w:softHyphen/>
        <w:t>jen jat</w:t>
      </w:r>
      <w:r w:rsidRPr="003B55DB">
        <w:rPr>
          <w:rFonts w:ascii="Arial" w:hAnsi="Arial" w:cs="Arial"/>
          <w:color w:val="080808"/>
          <w:sz w:val="22"/>
          <w:szCs w:val="22"/>
        </w:rPr>
        <w:softHyphen/>
        <w:t>ko</w:t>
      </w:r>
      <w:r w:rsidRPr="003B55DB">
        <w:rPr>
          <w:rFonts w:ascii="Arial" w:hAnsi="Arial" w:cs="Arial"/>
          <w:color w:val="080808"/>
          <w:sz w:val="22"/>
          <w:szCs w:val="22"/>
        </w:rPr>
        <w:softHyphen/>
        <w:t>hoi</w:t>
      </w:r>
      <w:r w:rsidRPr="003B55DB">
        <w:rPr>
          <w:rFonts w:ascii="Arial" w:hAnsi="Arial" w:cs="Arial"/>
          <w:color w:val="080808"/>
          <w:sz w:val="22"/>
          <w:szCs w:val="22"/>
        </w:rPr>
        <w:softHyphen/>
        <w:t>to</w:t>
      </w:r>
      <w:r w:rsidRPr="003B55DB">
        <w:rPr>
          <w:rFonts w:ascii="Arial" w:hAnsi="Arial" w:cs="Arial"/>
          <w:color w:val="080808"/>
          <w:sz w:val="22"/>
          <w:szCs w:val="22"/>
        </w:rPr>
        <w:softHyphen/>
        <w:t>po</w:t>
      </w:r>
      <w:r w:rsidRPr="003B55DB">
        <w:rPr>
          <w:rFonts w:ascii="Arial" w:hAnsi="Arial" w:cs="Arial"/>
          <w:color w:val="080808"/>
          <w:sz w:val="22"/>
          <w:szCs w:val="22"/>
        </w:rPr>
        <w:softHyphen/>
        <w:t>ti</w:t>
      </w:r>
      <w:r w:rsidRPr="003B55DB">
        <w:rPr>
          <w:rFonts w:ascii="Arial" w:hAnsi="Arial" w:cs="Arial"/>
          <w:color w:val="080808"/>
          <w:sz w:val="22"/>
          <w:szCs w:val="22"/>
        </w:rPr>
        <w:softHyphen/>
        <w:t>lai</w:t>
      </w:r>
      <w:r w:rsidRPr="003B55DB">
        <w:rPr>
          <w:rFonts w:ascii="Arial" w:hAnsi="Arial" w:cs="Arial"/>
          <w:color w:val="080808"/>
          <w:sz w:val="22"/>
          <w:szCs w:val="22"/>
        </w:rPr>
        <w:softHyphen/>
        <w:t>ta, in</w:t>
      </w:r>
      <w:r w:rsidRPr="003B55DB">
        <w:rPr>
          <w:rFonts w:ascii="Arial" w:hAnsi="Arial" w:cs="Arial"/>
          <w:color w:val="080808"/>
          <w:sz w:val="22"/>
          <w:szCs w:val="22"/>
        </w:rPr>
        <w:softHyphen/>
        <w:t>fek</w:t>
      </w:r>
      <w:r w:rsidRPr="003B55DB">
        <w:rPr>
          <w:rFonts w:ascii="Arial" w:hAnsi="Arial" w:cs="Arial"/>
          <w:color w:val="080808"/>
          <w:sz w:val="22"/>
          <w:szCs w:val="22"/>
        </w:rPr>
        <w:softHyphen/>
        <w:t>tio-, saat</w:t>
      </w:r>
      <w:r w:rsidRPr="003B55DB">
        <w:rPr>
          <w:rFonts w:ascii="Arial" w:hAnsi="Arial" w:cs="Arial"/>
          <w:color w:val="080808"/>
          <w:sz w:val="22"/>
          <w:szCs w:val="22"/>
        </w:rPr>
        <w:softHyphen/>
        <w:t>to</w:t>
      </w:r>
      <w:r w:rsidRPr="003B55DB">
        <w:rPr>
          <w:rFonts w:ascii="Arial" w:hAnsi="Arial" w:cs="Arial"/>
          <w:color w:val="080808"/>
          <w:sz w:val="22"/>
          <w:szCs w:val="22"/>
        </w:rPr>
        <w:softHyphen/>
        <w:t>hoi</w:t>
      </w:r>
      <w:r w:rsidRPr="003B55DB">
        <w:rPr>
          <w:rFonts w:ascii="Arial" w:hAnsi="Arial" w:cs="Arial"/>
          <w:color w:val="080808"/>
          <w:sz w:val="22"/>
          <w:szCs w:val="22"/>
        </w:rPr>
        <w:softHyphen/>
        <w:t>to- ja ge</w:t>
      </w:r>
      <w:r w:rsidRPr="003B55DB">
        <w:rPr>
          <w:rFonts w:ascii="Arial" w:hAnsi="Arial" w:cs="Arial"/>
          <w:color w:val="080808"/>
          <w:sz w:val="22"/>
          <w:szCs w:val="22"/>
        </w:rPr>
        <w:softHyphen/>
        <w:t>riat</w:t>
      </w:r>
      <w:r w:rsidRPr="003B55DB">
        <w:rPr>
          <w:rFonts w:ascii="Arial" w:hAnsi="Arial" w:cs="Arial"/>
          <w:color w:val="080808"/>
          <w:sz w:val="22"/>
          <w:szCs w:val="22"/>
        </w:rPr>
        <w:softHyphen/>
        <w:t>ri</w:t>
      </w:r>
      <w:r w:rsidRPr="003B55DB">
        <w:rPr>
          <w:rFonts w:ascii="Arial" w:hAnsi="Arial" w:cs="Arial"/>
          <w:color w:val="080808"/>
          <w:sz w:val="22"/>
          <w:szCs w:val="22"/>
        </w:rPr>
        <w:softHyphen/>
        <w:t>sia tut</w:t>
      </w:r>
      <w:r w:rsidRPr="003B55DB">
        <w:rPr>
          <w:rFonts w:ascii="Arial" w:hAnsi="Arial" w:cs="Arial"/>
          <w:color w:val="080808"/>
          <w:sz w:val="22"/>
          <w:szCs w:val="22"/>
        </w:rPr>
        <w:softHyphen/>
        <w:t>ki</w:t>
      </w:r>
      <w:r w:rsidRPr="003B55DB">
        <w:rPr>
          <w:rFonts w:ascii="Arial" w:hAnsi="Arial" w:cs="Arial"/>
          <w:color w:val="080808"/>
          <w:sz w:val="22"/>
          <w:szCs w:val="22"/>
        </w:rPr>
        <w:softHyphen/>
        <w:t>mus</w:t>
      </w:r>
      <w:r w:rsidRPr="003B55DB">
        <w:rPr>
          <w:rFonts w:ascii="Arial" w:hAnsi="Arial" w:cs="Arial"/>
          <w:color w:val="080808"/>
          <w:sz w:val="22"/>
          <w:szCs w:val="22"/>
        </w:rPr>
        <w:softHyphen/>
        <w:t>po</w:t>
      </w:r>
      <w:r w:rsidRPr="003B55DB">
        <w:rPr>
          <w:rFonts w:ascii="Arial" w:hAnsi="Arial" w:cs="Arial"/>
          <w:color w:val="080808"/>
          <w:sz w:val="22"/>
          <w:szCs w:val="22"/>
        </w:rPr>
        <w:softHyphen/>
        <w:t>ti</w:t>
      </w:r>
      <w:r w:rsidRPr="003B55DB">
        <w:rPr>
          <w:rFonts w:ascii="Arial" w:hAnsi="Arial" w:cs="Arial"/>
          <w:color w:val="080808"/>
          <w:sz w:val="22"/>
          <w:szCs w:val="22"/>
        </w:rPr>
        <w:softHyphen/>
        <w:t>lai</w:t>
      </w:r>
      <w:r w:rsidRPr="003B55DB">
        <w:rPr>
          <w:rFonts w:ascii="Arial" w:hAnsi="Arial" w:cs="Arial"/>
          <w:color w:val="080808"/>
          <w:sz w:val="22"/>
          <w:szCs w:val="22"/>
        </w:rPr>
        <w:softHyphen/>
        <w:t>ta.</w:t>
      </w:r>
    </w:p>
    <w:p w14:paraId="42E8EE8B" w14:textId="77777777" w:rsidR="003B55DB" w:rsidRDefault="003B55DB" w:rsidP="003B55DB">
      <w:pPr>
        <w:pStyle w:val="paragraph"/>
        <w:spacing w:before="0" w:beforeAutospacing="0" w:after="0" w:afterAutospacing="0"/>
        <w:textAlignment w:val="baseline"/>
        <w:rPr>
          <w:rFonts w:ascii="Arial" w:hAnsi="Arial" w:cs="Arial"/>
          <w:sz w:val="22"/>
          <w:szCs w:val="22"/>
        </w:rPr>
      </w:pPr>
      <w:r w:rsidRPr="00893A4D">
        <w:rPr>
          <w:rFonts w:ascii="Arial" w:hAnsi="Arial" w:cs="Arial"/>
          <w:sz w:val="22"/>
          <w:szCs w:val="22"/>
        </w:rPr>
        <w:br/>
      </w:r>
      <w:r w:rsidRPr="00AD201A">
        <w:rPr>
          <w:rFonts w:ascii="Arial" w:hAnsi="Arial" w:cs="Arial"/>
          <w:b/>
          <w:bCs/>
          <w:sz w:val="22"/>
          <w:szCs w:val="22"/>
        </w:rPr>
        <w:t>Mielenterveys ja riippuvuuksien hoito</w:t>
      </w:r>
      <w:r w:rsidRPr="00893A4D">
        <w:rPr>
          <w:rFonts w:ascii="Arial" w:hAnsi="Arial" w:cs="Arial"/>
          <w:sz w:val="22"/>
          <w:szCs w:val="22"/>
        </w:rPr>
        <w:t xml:space="preserve"> </w:t>
      </w:r>
    </w:p>
    <w:p w14:paraId="50895670" w14:textId="77777777" w:rsidR="003B55DB" w:rsidRPr="00893A4D" w:rsidRDefault="003B55DB" w:rsidP="003B55DB">
      <w:pPr>
        <w:pStyle w:val="paragraph"/>
        <w:spacing w:before="0" w:beforeAutospacing="0" w:after="0" w:afterAutospacing="0"/>
        <w:textAlignment w:val="baseline"/>
        <w:rPr>
          <w:rFonts w:ascii="Arial" w:hAnsi="Arial" w:cs="Arial"/>
          <w:sz w:val="22"/>
          <w:szCs w:val="22"/>
        </w:rPr>
      </w:pPr>
    </w:p>
    <w:p w14:paraId="0C00CDD5" w14:textId="77777777" w:rsidR="003B55DB" w:rsidRPr="003B55DB" w:rsidRDefault="003B55DB" w:rsidP="003B55DB">
      <w:pPr>
        <w:pStyle w:val="paragraph"/>
        <w:spacing w:before="0" w:beforeAutospacing="0" w:after="0" w:afterAutospacing="0"/>
        <w:textAlignment w:val="baseline"/>
        <w:rPr>
          <w:rFonts w:ascii="Arial" w:hAnsi="Arial" w:cs="Arial"/>
          <w:sz w:val="22"/>
          <w:szCs w:val="22"/>
          <w:u w:val="single"/>
        </w:rPr>
      </w:pPr>
      <w:r w:rsidRPr="003B55DB">
        <w:rPr>
          <w:rFonts w:ascii="Arial" w:hAnsi="Arial" w:cs="Arial"/>
          <w:sz w:val="22"/>
          <w:szCs w:val="22"/>
          <w:u w:val="single"/>
        </w:rPr>
        <w:t>Lastenpsykiatria</w:t>
      </w:r>
    </w:p>
    <w:p w14:paraId="170EB344" w14:textId="77777777" w:rsidR="003B55DB" w:rsidRPr="003B55DB" w:rsidRDefault="003B55DB" w:rsidP="003B55DB">
      <w:pPr>
        <w:pStyle w:val="paragraph"/>
        <w:spacing w:before="0" w:beforeAutospacing="0" w:after="0" w:afterAutospacing="0"/>
        <w:textAlignment w:val="baseline"/>
        <w:rPr>
          <w:rFonts w:ascii="Arial" w:hAnsi="Arial" w:cs="Arial"/>
          <w:color w:val="080808"/>
          <w:sz w:val="22"/>
          <w:szCs w:val="22"/>
        </w:rPr>
      </w:pPr>
      <w:r w:rsidRPr="003B55DB">
        <w:rPr>
          <w:rFonts w:ascii="Arial" w:hAnsi="Arial" w:cs="Arial"/>
          <w:color w:val="080808"/>
          <w:sz w:val="22"/>
          <w:szCs w:val="22"/>
        </w:rPr>
        <w:t xml:space="preserve">Lastenpsykiatrinen </w:t>
      </w:r>
      <w:r w:rsidRPr="003B55DB">
        <w:rPr>
          <w:rFonts w:ascii="Arial" w:hAnsi="Arial" w:cs="Arial"/>
          <w:color w:val="080808"/>
          <w:sz w:val="22"/>
          <w:szCs w:val="22"/>
        </w:rPr>
        <w:softHyphen/>
        <w:t>polik</w:t>
      </w:r>
      <w:r w:rsidRPr="003B55DB">
        <w:rPr>
          <w:rFonts w:ascii="Arial" w:hAnsi="Arial" w:cs="Arial"/>
          <w:color w:val="080808"/>
          <w:sz w:val="22"/>
          <w:szCs w:val="22"/>
        </w:rPr>
        <w:softHyphen/>
        <w:t>li</w:t>
      </w:r>
      <w:r w:rsidRPr="003B55DB">
        <w:rPr>
          <w:rFonts w:ascii="Arial" w:hAnsi="Arial" w:cs="Arial"/>
          <w:color w:val="080808"/>
          <w:sz w:val="22"/>
          <w:szCs w:val="22"/>
        </w:rPr>
        <w:softHyphen/>
        <w:t>nik</w:t>
      </w:r>
      <w:r w:rsidRPr="003B55DB">
        <w:rPr>
          <w:rFonts w:ascii="Arial" w:hAnsi="Arial" w:cs="Arial"/>
          <w:color w:val="080808"/>
          <w:sz w:val="22"/>
          <w:szCs w:val="22"/>
        </w:rPr>
        <w:softHyphen/>
        <w:t>ka vas</w:t>
      </w:r>
      <w:r w:rsidRPr="003B55DB">
        <w:rPr>
          <w:rFonts w:ascii="Arial" w:hAnsi="Arial" w:cs="Arial"/>
          <w:color w:val="080808"/>
          <w:sz w:val="22"/>
          <w:szCs w:val="22"/>
        </w:rPr>
        <w:softHyphen/>
        <w:t>taa las</w:t>
      </w:r>
      <w:r w:rsidRPr="003B55DB">
        <w:rPr>
          <w:rFonts w:ascii="Arial" w:hAnsi="Arial" w:cs="Arial"/>
          <w:color w:val="080808"/>
          <w:sz w:val="22"/>
          <w:szCs w:val="22"/>
        </w:rPr>
        <w:softHyphen/>
        <w:t>tenp</w:t>
      </w:r>
      <w:r w:rsidRPr="003B55DB">
        <w:rPr>
          <w:rFonts w:ascii="Arial" w:hAnsi="Arial" w:cs="Arial"/>
          <w:color w:val="080808"/>
          <w:sz w:val="22"/>
          <w:szCs w:val="22"/>
        </w:rPr>
        <w:softHyphen/>
        <w:t>sy</w:t>
      </w:r>
      <w:r w:rsidRPr="003B55DB">
        <w:rPr>
          <w:rFonts w:ascii="Arial" w:hAnsi="Arial" w:cs="Arial"/>
          <w:color w:val="080808"/>
          <w:sz w:val="22"/>
          <w:szCs w:val="22"/>
        </w:rPr>
        <w:softHyphen/>
        <w:t>kiat</w:t>
      </w:r>
      <w:r w:rsidRPr="003B55DB">
        <w:rPr>
          <w:rFonts w:ascii="Arial" w:hAnsi="Arial" w:cs="Arial"/>
          <w:color w:val="080808"/>
          <w:sz w:val="22"/>
          <w:szCs w:val="22"/>
        </w:rPr>
        <w:softHyphen/>
        <w:t>ri</w:t>
      </w:r>
      <w:r w:rsidRPr="003B55DB">
        <w:rPr>
          <w:rFonts w:ascii="Arial" w:hAnsi="Arial" w:cs="Arial"/>
          <w:color w:val="080808"/>
          <w:sz w:val="22"/>
          <w:szCs w:val="22"/>
        </w:rPr>
        <w:softHyphen/>
        <w:t>ses</w:t>
      </w:r>
      <w:r w:rsidRPr="003B55DB">
        <w:rPr>
          <w:rFonts w:ascii="Arial" w:hAnsi="Arial" w:cs="Arial"/>
          <w:color w:val="080808"/>
          <w:sz w:val="22"/>
          <w:szCs w:val="22"/>
        </w:rPr>
        <w:softHyphen/>
        <w:t>ta tut</w:t>
      </w:r>
      <w:r w:rsidRPr="003B55DB">
        <w:rPr>
          <w:rFonts w:ascii="Arial" w:hAnsi="Arial" w:cs="Arial"/>
          <w:color w:val="080808"/>
          <w:sz w:val="22"/>
          <w:szCs w:val="22"/>
        </w:rPr>
        <w:softHyphen/>
        <w:t>ki</w:t>
      </w:r>
      <w:r w:rsidRPr="003B55DB">
        <w:rPr>
          <w:rFonts w:ascii="Arial" w:hAnsi="Arial" w:cs="Arial"/>
          <w:color w:val="080808"/>
          <w:sz w:val="22"/>
          <w:szCs w:val="22"/>
        </w:rPr>
        <w:softHyphen/>
        <w:t>muk</w:t>
      </w:r>
      <w:r w:rsidRPr="003B55DB">
        <w:rPr>
          <w:rFonts w:ascii="Arial" w:hAnsi="Arial" w:cs="Arial"/>
          <w:color w:val="080808"/>
          <w:sz w:val="22"/>
          <w:szCs w:val="22"/>
        </w:rPr>
        <w:softHyphen/>
        <w:t>ses</w:t>
      </w:r>
      <w:r w:rsidRPr="003B55DB">
        <w:rPr>
          <w:rFonts w:ascii="Arial" w:hAnsi="Arial" w:cs="Arial"/>
          <w:color w:val="080808"/>
          <w:sz w:val="22"/>
          <w:szCs w:val="22"/>
        </w:rPr>
        <w:softHyphen/>
        <w:t>ta, hoi</w:t>
      </w:r>
      <w:r w:rsidRPr="003B55DB">
        <w:rPr>
          <w:rFonts w:ascii="Arial" w:hAnsi="Arial" w:cs="Arial"/>
          <w:color w:val="080808"/>
          <w:sz w:val="22"/>
          <w:szCs w:val="22"/>
        </w:rPr>
        <w:softHyphen/>
        <w:t>dos</w:t>
      </w:r>
      <w:r w:rsidRPr="003B55DB">
        <w:rPr>
          <w:rFonts w:ascii="Arial" w:hAnsi="Arial" w:cs="Arial"/>
          <w:color w:val="080808"/>
          <w:sz w:val="22"/>
          <w:szCs w:val="22"/>
        </w:rPr>
        <w:softHyphen/>
        <w:t>ta ja kun</w:t>
      </w:r>
      <w:r w:rsidRPr="003B55DB">
        <w:rPr>
          <w:rFonts w:ascii="Arial" w:hAnsi="Arial" w:cs="Arial"/>
          <w:color w:val="080808"/>
          <w:sz w:val="22"/>
          <w:szCs w:val="22"/>
        </w:rPr>
        <w:softHyphen/>
        <w:t>tou</w:t>
      </w:r>
      <w:r w:rsidRPr="003B55DB">
        <w:rPr>
          <w:rFonts w:ascii="Arial" w:hAnsi="Arial" w:cs="Arial"/>
          <w:color w:val="080808"/>
          <w:sz w:val="22"/>
          <w:szCs w:val="22"/>
        </w:rPr>
        <w:softHyphen/>
        <w:t>tuk</w:t>
      </w:r>
      <w:r w:rsidRPr="003B55DB">
        <w:rPr>
          <w:rFonts w:ascii="Arial" w:hAnsi="Arial" w:cs="Arial"/>
          <w:color w:val="080808"/>
          <w:sz w:val="22"/>
          <w:szCs w:val="22"/>
        </w:rPr>
        <w:softHyphen/>
        <w:t>ses</w:t>
      </w:r>
      <w:r w:rsidRPr="003B55DB">
        <w:rPr>
          <w:rFonts w:ascii="Arial" w:hAnsi="Arial" w:cs="Arial"/>
          <w:color w:val="080808"/>
          <w:sz w:val="22"/>
          <w:szCs w:val="22"/>
        </w:rPr>
        <w:softHyphen/>
        <w:t>ta avo</w:t>
      </w:r>
      <w:r w:rsidRPr="003B55DB">
        <w:rPr>
          <w:rFonts w:ascii="Arial" w:hAnsi="Arial" w:cs="Arial"/>
          <w:color w:val="080808"/>
          <w:sz w:val="22"/>
          <w:szCs w:val="22"/>
        </w:rPr>
        <w:softHyphen/>
        <w:t>hoi</w:t>
      </w:r>
      <w:r w:rsidRPr="003B55DB">
        <w:rPr>
          <w:rFonts w:ascii="Arial" w:hAnsi="Arial" w:cs="Arial"/>
          <w:color w:val="080808"/>
          <w:sz w:val="22"/>
          <w:szCs w:val="22"/>
        </w:rPr>
        <w:softHyphen/>
        <w:t>dos</w:t>
      </w:r>
      <w:r w:rsidRPr="003B55DB">
        <w:rPr>
          <w:rFonts w:ascii="Arial" w:hAnsi="Arial" w:cs="Arial"/>
          <w:color w:val="080808"/>
          <w:sz w:val="22"/>
          <w:szCs w:val="22"/>
        </w:rPr>
        <w:softHyphen/>
        <w:t>sa 0-13 -vuo</w:t>
      </w:r>
      <w:r w:rsidRPr="003B55DB">
        <w:rPr>
          <w:rFonts w:ascii="Arial" w:hAnsi="Arial" w:cs="Arial"/>
          <w:color w:val="080808"/>
          <w:sz w:val="22"/>
          <w:szCs w:val="22"/>
        </w:rPr>
        <w:softHyphen/>
        <w:t>tiai</w:t>
      </w:r>
      <w:r w:rsidRPr="003B55DB">
        <w:rPr>
          <w:rFonts w:ascii="Arial" w:hAnsi="Arial" w:cs="Arial"/>
          <w:color w:val="080808"/>
          <w:sz w:val="22"/>
          <w:szCs w:val="22"/>
        </w:rPr>
        <w:softHyphen/>
        <w:t>den las</w:t>
      </w:r>
      <w:r w:rsidRPr="003B55DB">
        <w:rPr>
          <w:rFonts w:ascii="Arial" w:hAnsi="Arial" w:cs="Arial"/>
          <w:color w:val="080808"/>
          <w:sz w:val="22"/>
          <w:szCs w:val="22"/>
        </w:rPr>
        <w:softHyphen/>
        <w:t>ten ja hei</w:t>
      </w:r>
      <w:r w:rsidRPr="003B55DB">
        <w:rPr>
          <w:rFonts w:ascii="Arial" w:hAnsi="Arial" w:cs="Arial"/>
          <w:color w:val="080808"/>
          <w:sz w:val="22"/>
          <w:szCs w:val="22"/>
        </w:rPr>
        <w:softHyphen/>
        <w:t>dän per</w:t>
      </w:r>
      <w:r w:rsidRPr="003B55DB">
        <w:rPr>
          <w:rFonts w:ascii="Arial" w:hAnsi="Arial" w:cs="Arial"/>
          <w:color w:val="080808"/>
          <w:sz w:val="22"/>
          <w:szCs w:val="22"/>
        </w:rPr>
        <w:softHyphen/>
        <w:t>hei</w:t>
      </w:r>
      <w:r w:rsidRPr="003B55DB">
        <w:rPr>
          <w:rFonts w:ascii="Arial" w:hAnsi="Arial" w:cs="Arial"/>
          <w:color w:val="080808"/>
          <w:sz w:val="22"/>
          <w:szCs w:val="22"/>
        </w:rPr>
        <w:softHyphen/>
        <w:t>den</w:t>
      </w:r>
      <w:r w:rsidRPr="003B55DB">
        <w:rPr>
          <w:rFonts w:ascii="Arial" w:hAnsi="Arial" w:cs="Arial"/>
          <w:color w:val="080808"/>
          <w:sz w:val="22"/>
          <w:szCs w:val="22"/>
        </w:rPr>
        <w:softHyphen/>
        <w:t>sä osal</w:t>
      </w:r>
      <w:r w:rsidRPr="003B55DB">
        <w:rPr>
          <w:rFonts w:ascii="Arial" w:hAnsi="Arial" w:cs="Arial"/>
          <w:color w:val="080808"/>
          <w:sz w:val="22"/>
          <w:szCs w:val="22"/>
        </w:rPr>
        <w:softHyphen/>
        <w:t>ta. Poliklinikalla sel</w:t>
      </w:r>
      <w:r w:rsidRPr="003B55DB">
        <w:rPr>
          <w:rFonts w:ascii="Arial" w:hAnsi="Arial" w:cs="Arial"/>
          <w:color w:val="080808"/>
          <w:sz w:val="22"/>
          <w:szCs w:val="22"/>
        </w:rPr>
        <w:softHyphen/>
        <w:t>vi</w:t>
      </w:r>
      <w:r w:rsidRPr="003B55DB">
        <w:rPr>
          <w:rFonts w:ascii="Arial" w:hAnsi="Arial" w:cs="Arial"/>
          <w:color w:val="080808"/>
          <w:sz w:val="22"/>
          <w:szCs w:val="22"/>
        </w:rPr>
        <w:softHyphen/>
        <w:t>tel</w:t>
      </w:r>
      <w:r w:rsidRPr="003B55DB">
        <w:rPr>
          <w:rFonts w:ascii="Arial" w:hAnsi="Arial" w:cs="Arial"/>
          <w:color w:val="080808"/>
          <w:sz w:val="22"/>
          <w:szCs w:val="22"/>
        </w:rPr>
        <w:softHyphen/>
        <w:t>lään myös las</w:t>
      </w:r>
      <w:r w:rsidRPr="003B55DB">
        <w:rPr>
          <w:rFonts w:ascii="Arial" w:hAnsi="Arial" w:cs="Arial"/>
          <w:color w:val="080808"/>
          <w:sz w:val="22"/>
          <w:szCs w:val="22"/>
        </w:rPr>
        <w:softHyphen/>
        <w:t>tenp</w:t>
      </w:r>
      <w:r w:rsidRPr="003B55DB">
        <w:rPr>
          <w:rFonts w:ascii="Arial" w:hAnsi="Arial" w:cs="Arial"/>
          <w:color w:val="080808"/>
          <w:sz w:val="22"/>
          <w:szCs w:val="22"/>
        </w:rPr>
        <w:softHyphen/>
        <w:t>sy</w:t>
      </w:r>
      <w:r w:rsidRPr="003B55DB">
        <w:rPr>
          <w:rFonts w:ascii="Arial" w:hAnsi="Arial" w:cs="Arial"/>
          <w:color w:val="080808"/>
          <w:sz w:val="22"/>
          <w:szCs w:val="22"/>
        </w:rPr>
        <w:softHyphen/>
        <w:t>kiat</w:t>
      </w:r>
      <w:r w:rsidRPr="003B55DB">
        <w:rPr>
          <w:rFonts w:ascii="Arial" w:hAnsi="Arial" w:cs="Arial"/>
          <w:color w:val="080808"/>
          <w:sz w:val="22"/>
          <w:szCs w:val="22"/>
        </w:rPr>
        <w:softHyphen/>
        <w:t>ri</w:t>
      </w:r>
      <w:r w:rsidRPr="003B55DB">
        <w:rPr>
          <w:rFonts w:ascii="Arial" w:hAnsi="Arial" w:cs="Arial"/>
          <w:color w:val="080808"/>
          <w:sz w:val="22"/>
          <w:szCs w:val="22"/>
        </w:rPr>
        <w:softHyphen/>
        <w:t>sen osas</w:t>
      </w:r>
      <w:r w:rsidRPr="003B55DB">
        <w:rPr>
          <w:rFonts w:ascii="Arial" w:hAnsi="Arial" w:cs="Arial"/>
          <w:color w:val="080808"/>
          <w:sz w:val="22"/>
          <w:szCs w:val="22"/>
        </w:rPr>
        <w:softHyphen/>
        <w:t>to</w:t>
      </w:r>
      <w:r w:rsidRPr="003B55DB">
        <w:rPr>
          <w:rFonts w:ascii="Arial" w:hAnsi="Arial" w:cs="Arial"/>
          <w:color w:val="080808"/>
          <w:sz w:val="22"/>
          <w:szCs w:val="22"/>
        </w:rPr>
        <w:softHyphen/>
        <w:t>tut</w:t>
      </w:r>
      <w:r w:rsidRPr="003B55DB">
        <w:rPr>
          <w:rFonts w:ascii="Arial" w:hAnsi="Arial" w:cs="Arial"/>
          <w:color w:val="080808"/>
          <w:sz w:val="22"/>
          <w:szCs w:val="22"/>
        </w:rPr>
        <w:softHyphen/>
        <w:t>ki</w:t>
      </w:r>
      <w:r w:rsidRPr="003B55DB">
        <w:rPr>
          <w:rFonts w:ascii="Arial" w:hAnsi="Arial" w:cs="Arial"/>
          <w:color w:val="080808"/>
          <w:sz w:val="22"/>
          <w:szCs w:val="22"/>
        </w:rPr>
        <w:softHyphen/>
        <w:t>muk</w:t>
      </w:r>
      <w:r w:rsidRPr="003B55DB">
        <w:rPr>
          <w:rFonts w:ascii="Arial" w:hAnsi="Arial" w:cs="Arial"/>
          <w:color w:val="080808"/>
          <w:sz w:val="22"/>
          <w:szCs w:val="22"/>
        </w:rPr>
        <w:softHyphen/>
        <w:t>sen ja -hoi</w:t>
      </w:r>
      <w:r w:rsidRPr="003B55DB">
        <w:rPr>
          <w:rFonts w:ascii="Arial" w:hAnsi="Arial" w:cs="Arial"/>
          <w:color w:val="080808"/>
          <w:sz w:val="22"/>
          <w:szCs w:val="22"/>
        </w:rPr>
        <w:softHyphen/>
        <w:t>don tar</w:t>
      </w:r>
      <w:r w:rsidRPr="003B55DB">
        <w:rPr>
          <w:rFonts w:ascii="Arial" w:hAnsi="Arial" w:cs="Arial"/>
          <w:color w:val="080808"/>
          <w:sz w:val="22"/>
          <w:szCs w:val="22"/>
        </w:rPr>
        <w:softHyphen/>
        <w:t>ve. Li</w:t>
      </w:r>
      <w:r w:rsidRPr="003B55DB">
        <w:rPr>
          <w:rFonts w:ascii="Arial" w:hAnsi="Arial" w:cs="Arial"/>
          <w:color w:val="080808"/>
          <w:sz w:val="22"/>
          <w:szCs w:val="22"/>
        </w:rPr>
        <w:softHyphen/>
        <w:t>säk</w:t>
      </w:r>
      <w:r w:rsidRPr="003B55DB">
        <w:rPr>
          <w:rFonts w:ascii="Arial" w:hAnsi="Arial" w:cs="Arial"/>
          <w:color w:val="080808"/>
          <w:sz w:val="22"/>
          <w:szCs w:val="22"/>
        </w:rPr>
        <w:softHyphen/>
        <w:t>si po</w:t>
      </w:r>
      <w:r w:rsidRPr="003B55DB">
        <w:rPr>
          <w:rFonts w:ascii="Arial" w:hAnsi="Arial" w:cs="Arial"/>
          <w:color w:val="080808"/>
          <w:sz w:val="22"/>
          <w:szCs w:val="22"/>
        </w:rPr>
        <w:softHyphen/>
        <w:t>lik</w:t>
      </w:r>
      <w:r w:rsidRPr="003B55DB">
        <w:rPr>
          <w:rFonts w:ascii="Arial" w:hAnsi="Arial" w:cs="Arial"/>
          <w:color w:val="080808"/>
          <w:sz w:val="22"/>
          <w:szCs w:val="22"/>
        </w:rPr>
        <w:softHyphen/>
        <w:t>li</w:t>
      </w:r>
      <w:r w:rsidRPr="003B55DB">
        <w:rPr>
          <w:rFonts w:ascii="Arial" w:hAnsi="Arial" w:cs="Arial"/>
          <w:color w:val="080808"/>
          <w:sz w:val="22"/>
          <w:szCs w:val="22"/>
        </w:rPr>
        <w:softHyphen/>
        <w:t>nik</w:t>
      </w:r>
      <w:r w:rsidRPr="003B55DB">
        <w:rPr>
          <w:rFonts w:ascii="Arial" w:hAnsi="Arial" w:cs="Arial"/>
          <w:color w:val="080808"/>
          <w:sz w:val="22"/>
          <w:szCs w:val="22"/>
        </w:rPr>
        <w:softHyphen/>
        <w:t>ka an</w:t>
      </w:r>
      <w:r w:rsidRPr="003B55DB">
        <w:rPr>
          <w:rFonts w:ascii="Arial" w:hAnsi="Arial" w:cs="Arial"/>
          <w:color w:val="080808"/>
          <w:sz w:val="22"/>
          <w:szCs w:val="22"/>
        </w:rPr>
        <w:softHyphen/>
        <w:t>taa asian</w:t>
      </w:r>
      <w:r w:rsidRPr="003B55DB">
        <w:rPr>
          <w:rFonts w:ascii="Arial" w:hAnsi="Arial" w:cs="Arial"/>
          <w:color w:val="080808"/>
          <w:sz w:val="22"/>
          <w:szCs w:val="22"/>
        </w:rPr>
        <w:softHyphen/>
        <w:t>tun</w:t>
      </w:r>
      <w:r w:rsidRPr="003B55DB">
        <w:rPr>
          <w:rFonts w:ascii="Arial" w:hAnsi="Arial" w:cs="Arial"/>
          <w:color w:val="080808"/>
          <w:sz w:val="22"/>
          <w:szCs w:val="22"/>
        </w:rPr>
        <w:softHyphen/>
        <w:t>ti</w:t>
      </w:r>
      <w:r w:rsidRPr="003B55DB">
        <w:rPr>
          <w:rFonts w:ascii="Arial" w:hAnsi="Arial" w:cs="Arial"/>
          <w:color w:val="080808"/>
          <w:sz w:val="22"/>
          <w:szCs w:val="22"/>
        </w:rPr>
        <w:softHyphen/>
        <w:t>ja-apua ja kon</w:t>
      </w:r>
      <w:r w:rsidRPr="003B55DB">
        <w:rPr>
          <w:rFonts w:ascii="Arial" w:hAnsi="Arial" w:cs="Arial"/>
          <w:color w:val="080808"/>
          <w:sz w:val="22"/>
          <w:szCs w:val="22"/>
        </w:rPr>
        <w:softHyphen/>
        <w:t>sul</w:t>
      </w:r>
      <w:r w:rsidRPr="003B55DB">
        <w:rPr>
          <w:rFonts w:ascii="Arial" w:hAnsi="Arial" w:cs="Arial"/>
          <w:color w:val="080808"/>
          <w:sz w:val="22"/>
          <w:szCs w:val="22"/>
        </w:rPr>
        <w:softHyphen/>
        <w:t>taa</w:t>
      </w:r>
      <w:r w:rsidRPr="003B55DB">
        <w:rPr>
          <w:rFonts w:ascii="Arial" w:hAnsi="Arial" w:cs="Arial"/>
          <w:color w:val="080808"/>
          <w:sz w:val="22"/>
          <w:szCs w:val="22"/>
        </w:rPr>
        <w:softHyphen/>
        <w:t>tio</w:t>
      </w:r>
      <w:r w:rsidRPr="003B55DB">
        <w:rPr>
          <w:rFonts w:ascii="Arial" w:hAnsi="Arial" w:cs="Arial"/>
          <w:color w:val="080808"/>
          <w:sz w:val="22"/>
          <w:szCs w:val="22"/>
        </w:rPr>
        <w:softHyphen/>
        <w:t>ta se</w:t>
      </w:r>
      <w:r w:rsidRPr="003B55DB">
        <w:rPr>
          <w:rFonts w:ascii="Arial" w:hAnsi="Arial" w:cs="Arial"/>
          <w:color w:val="080808"/>
          <w:sz w:val="22"/>
          <w:szCs w:val="22"/>
        </w:rPr>
        <w:softHyphen/>
        <w:t>kä te</w:t>
      </w:r>
      <w:r w:rsidRPr="003B55DB">
        <w:rPr>
          <w:rFonts w:ascii="Arial" w:hAnsi="Arial" w:cs="Arial"/>
          <w:color w:val="080808"/>
          <w:sz w:val="22"/>
          <w:szCs w:val="22"/>
        </w:rPr>
        <w:softHyphen/>
        <w:t>kee yh</w:t>
      </w:r>
      <w:r w:rsidRPr="003B55DB">
        <w:rPr>
          <w:rFonts w:ascii="Arial" w:hAnsi="Arial" w:cs="Arial"/>
          <w:color w:val="080808"/>
          <w:sz w:val="22"/>
          <w:szCs w:val="22"/>
        </w:rPr>
        <w:softHyphen/>
        <w:t>teis</w:t>
      </w:r>
      <w:r w:rsidRPr="003B55DB">
        <w:rPr>
          <w:rFonts w:ascii="Arial" w:hAnsi="Arial" w:cs="Arial"/>
          <w:color w:val="080808"/>
          <w:sz w:val="22"/>
          <w:szCs w:val="22"/>
        </w:rPr>
        <w:softHyphen/>
        <w:t>työ</w:t>
      </w:r>
      <w:r w:rsidRPr="003B55DB">
        <w:rPr>
          <w:rFonts w:ascii="Arial" w:hAnsi="Arial" w:cs="Arial"/>
          <w:color w:val="080808"/>
          <w:sz w:val="22"/>
          <w:szCs w:val="22"/>
        </w:rPr>
        <w:softHyphen/>
        <w:t>tä ai</w:t>
      </w:r>
      <w:r w:rsidRPr="003B55DB">
        <w:rPr>
          <w:rFonts w:ascii="Arial" w:hAnsi="Arial" w:cs="Arial"/>
          <w:color w:val="080808"/>
          <w:sz w:val="22"/>
          <w:szCs w:val="22"/>
        </w:rPr>
        <w:softHyphen/>
        <w:t>kuis</w:t>
      </w:r>
      <w:r w:rsidRPr="003B55DB">
        <w:rPr>
          <w:rFonts w:ascii="Arial" w:hAnsi="Arial" w:cs="Arial"/>
          <w:color w:val="080808"/>
          <w:sz w:val="22"/>
          <w:szCs w:val="22"/>
        </w:rPr>
        <w:softHyphen/>
        <w:t>ten mie</w:t>
      </w:r>
      <w:r w:rsidRPr="003B55DB">
        <w:rPr>
          <w:rFonts w:ascii="Arial" w:hAnsi="Arial" w:cs="Arial"/>
          <w:color w:val="080808"/>
          <w:sz w:val="22"/>
          <w:szCs w:val="22"/>
        </w:rPr>
        <w:softHyphen/>
        <w:t>len</w:t>
      </w:r>
      <w:r w:rsidRPr="003B55DB">
        <w:rPr>
          <w:rFonts w:ascii="Arial" w:hAnsi="Arial" w:cs="Arial"/>
          <w:color w:val="080808"/>
          <w:sz w:val="22"/>
          <w:szCs w:val="22"/>
        </w:rPr>
        <w:softHyphen/>
        <w:t>ter</w:t>
      </w:r>
      <w:r w:rsidRPr="003B55DB">
        <w:rPr>
          <w:rFonts w:ascii="Arial" w:hAnsi="Arial" w:cs="Arial"/>
          <w:color w:val="080808"/>
          <w:sz w:val="22"/>
          <w:szCs w:val="22"/>
        </w:rPr>
        <w:softHyphen/>
        <w:t>veys</w:t>
      </w:r>
      <w:r w:rsidRPr="003B55DB">
        <w:rPr>
          <w:rFonts w:ascii="Arial" w:hAnsi="Arial" w:cs="Arial"/>
          <w:color w:val="080808"/>
          <w:sz w:val="22"/>
          <w:szCs w:val="22"/>
        </w:rPr>
        <w:softHyphen/>
        <w:t>pal</w:t>
      </w:r>
      <w:r w:rsidRPr="003B55DB">
        <w:rPr>
          <w:rFonts w:ascii="Arial" w:hAnsi="Arial" w:cs="Arial"/>
          <w:color w:val="080808"/>
          <w:sz w:val="22"/>
          <w:szCs w:val="22"/>
        </w:rPr>
        <w:softHyphen/>
        <w:t>ve</w:t>
      </w:r>
      <w:r w:rsidRPr="003B55DB">
        <w:rPr>
          <w:rFonts w:ascii="Arial" w:hAnsi="Arial" w:cs="Arial"/>
          <w:color w:val="080808"/>
          <w:sz w:val="22"/>
          <w:szCs w:val="22"/>
        </w:rPr>
        <w:softHyphen/>
        <w:t>lui</w:t>
      </w:r>
      <w:r w:rsidRPr="003B55DB">
        <w:rPr>
          <w:rFonts w:ascii="Arial" w:hAnsi="Arial" w:cs="Arial"/>
          <w:color w:val="080808"/>
          <w:sz w:val="22"/>
          <w:szCs w:val="22"/>
        </w:rPr>
        <w:softHyphen/>
        <w:t>den ja riip</w:t>
      </w:r>
      <w:r w:rsidRPr="003B55DB">
        <w:rPr>
          <w:rFonts w:ascii="Arial" w:hAnsi="Arial" w:cs="Arial"/>
          <w:color w:val="080808"/>
          <w:sz w:val="22"/>
          <w:szCs w:val="22"/>
        </w:rPr>
        <w:softHyphen/>
        <w:t>pu</w:t>
      </w:r>
      <w:r w:rsidRPr="003B55DB">
        <w:rPr>
          <w:rFonts w:ascii="Arial" w:hAnsi="Arial" w:cs="Arial"/>
          <w:color w:val="080808"/>
          <w:sz w:val="22"/>
          <w:szCs w:val="22"/>
        </w:rPr>
        <w:softHyphen/>
        <w:t>vuuk</w:t>
      </w:r>
      <w:r w:rsidRPr="003B55DB">
        <w:rPr>
          <w:rFonts w:ascii="Arial" w:hAnsi="Arial" w:cs="Arial"/>
          <w:color w:val="080808"/>
          <w:sz w:val="22"/>
          <w:szCs w:val="22"/>
        </w:rPr>
        <w:softHyphen/>
        <w:t>sien hoi</w:t>
      </w:r>
      <w:r w:rsidRPr="003B55DB">
        <w:rPr>
          <w:rFonts w:ascii="Arial" w:hAnsi="Arial" w:cs="Arial"/>
          <w:color w:val="080808"/>
          <w:sz w:val="22"/>
          <w:szCs w:val="22"/>
        </w:rPr>
        <w:softHyphen/>
        <w:t>don, neu</w:t>
      </w:r>
      <w:r w:rsidRPr="003B55DB">
        <w:rPr>
          <w:rFonts w:ascii="Arial" w:hAnsi="Arial" w:cs="Arial"/>
          <w:color w:val="080808"/>
          <w:sz w:val="22"/>
          <w:szCs w:val="22"/>
        </w:rPr>
        <w:softHyphen/>
        <w:t>vo</w:t>
      </w:r>
      <w:r w:rsidRPr="003B55DB">
        <w:rPr>
          <w:rFonts w:ascii="Arial" w:hAnsi="Arial" w:cs="Arial"/>
          <w:color w:val="080808"/>
          <w:sz w:val="22"/>
          <w:szCs w:val="22"/>
        </w:rPr>
        <w:softHyphen/>
        <w:t>loi</w:t>
      </w:r>
      <w:r w:rsidRPr="003B55DB">
        <w:rPr>
          <w:rFonts w:ascii="Arial" w:hAnsi="Arial" w:cs="Arial"/>
          <w:color w:val="080808"/>
          <w:sz w:val="22"/>
          <w:szCs w:val="22"/>
        </w:rPr>
        <w:softHyphen/>
        <w:t>den, las</w:t>
      </w:r>
      <w:r w:rsidRPr="003B55DB">
        <w:rPr>
          <w:rFonts w:ascii="Arial" w:hAnsi="Arial" w:cs="Arial"/>
          <w:color w:val="080808"/>
          <w:sz w:val="22"/>
          <w:szCs w:val="22"/>
        </w:rPr>
        <w:softHyphen/>
        <w:t>ten</w:t>
      </w:r>
      <w:r w:rsidRPr="003B55DB">
        <w:rPr>
          <w:rFonts w:ascii="Arial" w:hAnsi="Arial" w:cs="Arial"/>
          <w:color w:val="080808"/>
          <w:sz w:val="22"/>
          <w:szCs w:val="22"/>
        </w:rPr>
        <w:softHyphen/>
        <w:t>suo</w:t>
      </w:r>
      <w:r w:rsidRPr="003B55DB">
        <w:rPr>
          <w:rFonts w:ascii="Arial" w:hAnsi="Arial" w:cs="Arial"/>
          <w:color w:val="080808"/>
          <w:sz w:val="22"/>
          <w:szCs w:val="22"/>
        </w:rPr>
        <w:softHyphen/>
        <w:t>je</w:t>
      </w:r>
      <w:r w:rsidRPr="003B55DB">
        <w:rPr>
          <w:rFonts w:ascii="Arial" w:hAnsi="Arial" w:cs="Arial"/>
          <w:color w:val="080808"/>
          <w:sz w:val="22"/>
          <w:szCs w:val="22"/>
        </w:rPr>
        <w:softHyphen/>
        <w:t>lun ja per</w:t>
      </w:r>
      <w:r w:rsidRPr="003B55DB">
        <w:rPr>
          <w:rFonts w:ascii="Arial" w:hAnsi="Arial" w:cs="Arial"/>
          <w:color w:val="080808"/>
          <w:sz w:val="22"/>
          <w:szCs w:val="22"/>
        </w:rPr>
        <w:softHyphen/>
        <w:t>he</w:t>
      </w:r>
      <w:r w:rsidRPr="003B55DB">
        <w:rPr>
          <w:rFonts w:ascii="Arial" w:hAnsi="Arial" w:cs="Arial"/>
          <w:color w:val="080808"/>
          <w:sz w:val="22"/>
          <w:szCs w:val="22"/>
        </w:rPr>
        <w:softHyphen/>
        <w:t>neu</w:t>
      </w:r>
      <w:r w:rsidRPr="003B55DB">
        <w:rPr>
          <w:rFonts w:ascii="Arial" w:hAnsi="Arial" w:cs="Arial"/>
          <w:color w:val="080808"/>
          <w:sz w:val="22"/>
          <w:szCs w:val="22"/>
        </w:rPr>
        <w:softHyphen/>
        <w:t>vo</w:t>
      </w:r>
      <w:r w:rsidRPr="003B55DB">
        <w:rPr>
          <w:rFonts w:ascii="Arial" w:hAnsi="Arial" w:cs="Arial"/>
          <w:color w:val="080808"/>
          <w:sz w:val="22"/>
          <w:szCs w:val="22"/>
        </w:rPr>
        <w:softHyphen/>
        <w:t>lan kans</w:t>
      </w:r>
      <w:r w:rsidRPr="003B55DB">
        <w:rPr>
          <w:rFonts w:ascii="Arial" w:hAnsi="Arial" w:cs="Arial"/>
          <w:color w:val="080808"/>
          <w:sz w:val="22"/>
          <w:szCs w:val="22"/>
        </w:rPr>
        <w:softHyphen/>
        <w:t>sa. Las</w:t>
      </w:r>
      <w:r w:rsidRPr="003B55DB">
        <w:rPr>
          <w:rFonts w:ascii="Arial" w:hAnsi="Arial" w:cs="Arial"/>
          <w:color w:val="080808"/>
          <w:sz w:val="22"/>
          <w:szCs w:val="22"/>
        </w:rPr>
        <w:softHyphen/>
        <w:t>tenp</w:t>
      </w:r>
      <w:r w:rsidRPr="003B55DB">
        <w:rPr>
          <w:rFonts w:ascii="Arial" w:hAnsi="Arial" w:cs="Arial"/>
          <w:color w:val="080808"/>
          <w:sz w:val="22"/>
          <w:szCs w:val="22"/>
        </w:rPr>
        <w:softHyphen/>
        <w:t>sy</w:t>
      </w:r>
      <w:r w:rsidRPr="003B55DB">
        <w:rPr>
          <w:rFonts w:ascii="Arial" w:hAnsi="Arial" w:cs="Arial"/>
          <w:color w:val="080808"/>
          <w:sz w:val="22"/>
          <w:szCs w:val="22"/>
        </w:rPr>
        <w:softHyphen/>
        <w:t>kiat</w:t>
      </w:r>
      <w:r w:rsidRPr="003B55DB">
        <w:rPr>
          <w:rFonts w:ascii="Arial" w:hAnsi="Arial" w:cs="Arial"/>
          <w:color w:val="080808"/>
          <w:sz w:val="22"/>
          <w:szCs w:val="22"/>
        </w:rPr>
        <w:softHyphen/>
        <w:t>ri</w:t>
      </w:r>
      <w:r w:rsidRPr="003B55DB">
        <w:rPr>
          <w:rFonts w:ascii="Arial" w:hAnsi="Arial" w:cs="Arial"/>
          <w:color w:val="080808"/>
          <w:sz w:val="22"/>
          <w:szCs w:val="22"/>
        </w:rPr>
        <w:softHyphen/>
        <w:t>nen osas</w:t>
      </w:r>
      <w:r w:rsidRPr="003B55DB">
        <w:rPr>
          <w:rFonts w:ascii="Arial" w:hAnsi="Arial" w:cs="Arial"/>
          <w:color w:val="080808"/>
          <w:sz w:val="22"/>
          <w:szCs w:val="22"/>
        </w:rPr>
        <w:softHyphen/>
        <w:t>to tut</w:t>
      </w:r>
      <w:r w:rsidRPr="003B55DB">
        <w:rPr>
          <w:rFonts w:ascii="Arial" w:hAnsi="Arial" w:cs="Arial"/>
          <w:color w:val="080808"/>
          <w:sz w:val="22"/>
          <w:szCs w:val="22"/>
        </w:rPr>
        <w:softHyphen/>
        <w:t>kii, hoi</w:t>
      </w:r>
      <w:r w:rsidRPr="003B55DB">
        <w:rPr>
          <w:rFonts w:ascii="Arial" w:hAnsi="Arial" w:cs="Arial"/>
          <w:color w:val="080808"/>
          <w:sz w:val="22"/>
          <w:szCs w:val="22"/>
        </w:rPr>
        <w:softHyphen/>
        <w:t>taa ja kun</w:t>
      </w:r>
      <w:r w:rsidRPr="003B55DB">
        <w:rPr>
          <w:rFonts w:ascii="Arial" w:hAnsi="Arial" w:cs="Arial"/>
          <w:color w:val="080808"/>
          <w:sz w:val="22"/>
          <w:szCs w:val="22"/>
        </w:rPr>
        <w:softHyphen/>
        <w:t>tout</w:t>
      </w:r>
      <w:r w:rsidRPr="003B55DB">
        <w:rPr>
          <w:rFonts w:ascii="Arial" w:hAnsi="Arial" w:cs="Arial"/>
          <w:color w:val="080808"/>
          <w:sz w:val="22"/>
          <w:szCs w:val="22"/>
        </w:rPr>
        <w:softHyphen/>
        <w:t>taa 4–13 v. lap</w:t>
      </w:r>
      <w:r w:rsidRPr="003B55DB">
        <w:rPr>
          <w:rFonts w:ascii="Arial" w:hAnsi="Arial" w:cs="Arial"/>
          <w:color w:val="080808"/>
          <w:sz w:val="22"/>
          <w:szCs w:val="22"/>
        </w:rPr>
        <w:softHyphen/>
        <w:t>sia ja hei</w:t>
      </w:r>
      <w:r w:rsidRPr="003B55DB">
        <w:rPr>
          <w:rFonts w:ascii="Arial" w:hAnsi="Arial" w:cs="Arial"/>
          <w:color w:val="080808"/>
          <w:sz w:val="22"/>
          <w:szCs w:val="22"/>
        </w:rPr>
        <w:softHyphen/>
        <w:t>dän per</w:t>
      </w:r>
      <w:r w:rsidRPr="003B55DB">
        <w:rPr>
          <w:rFonts w:ascii="Arial" w:hAnsi="Arial" w:cs="Arial"/>
          <w:color w:val="080808"/>
          <w:sz w:val="22"/>
          <w:szCs w:val="22"/>
        </w:rPr>
        <w:softHyphen/>
        <w:t>hei</w:t>
      </w:r>
      <w:r w:rsidRPr="003B55DB">
        <w:rPr>
          <w:rFonts w:ascii="Arial" w:hAnsi="Arial" w:cs="Arial"/>
          <w:color w:val="080808"/>
          <w:sz w:val="22"/>
          <w:szCs w:val="22"/>
        </w:rPr>
        <w:softHyphen/>
        <w:t>tä, joi</w:t>
      </w:r>
      <w:r w:rsidRPr="003B55DB">
        <w:rPr>
          <w:rFonts w:ascii="Arial" w:hAnsi="Arial" w:cs="Arial"/>
          <w:color w:val="080808"/>
          <w:sz w:val="22"/>
          <w:szCs w:val="22"/>
        </w:rPr>
        <w:softHyphen/>
        <w:t>den vai</w:t>
      </w:r>
      <w:r w:rsidRPr="003B55DB">
        <w:rPr>
          <w:rFonts w:ascii="Arial" w:hAnsi="Arial" w:cs="Arial"/>
          <w:color w:val="080808"/>
          <w:sz w:val="22"/>
          <w:szCs w:val="22"/>
        </w:rPr>
        <w:softHyphen/>
        <w:t>keu</w:t>
      </w:r>
      <w:r w:rsidRPr="003B55DB">
        <w:rPr>
          <w:rFonts w:ascii="Arial" w:hAnsi="Arial" w:cs="Arial"/>
          <w:color w:val="080808"/>
          <w:sz w:val="22"/>
          <w:szCs w:val="22"/>
        </w:rPr>
        <w:softHyphen/>
        <w:t>det ei</w:t>
      </w:r>
      <w:r w:rsidRPr="003B55DB">
        <w:rPr>
          <w:rFonts w:ascii="Arial" w:hAnsi="Arial" w:cs="Arial"/>
          <w:color w:val="080808"/>
          <w:sz w:val="22"/>
          <w:szCs w:val="22"/>
        </w:rPr>
        <w:softHyphen/>
        <w:t>vät tu</w:t>
      </w:r>
      <w:r w:rsidRPr="003B55DB">
        <w:rPr>
          <w:rFonts w:ascii="Arial" w:hAnsi="Arial" w:cs="Arial"/>
          <w:color w:val="080808"/>
          <w:sz w:val="22"/>
          <w:szCs w:val="22"/>
        </w:rPr>
        <w:softHyphen/>
        <w:t>le au</w:t>
      </w:r>
      <w:r w:rsidRPr="003B55DB">
        <w:rPr>
          <w:rFonts w:ascii="Arial" w:hAnsi="Arial" w:cs="Arial"/>
          <w:color w:val="080808"/>
          <w:sz w:val="22"/>
          <w:szCs w:val="22"/>
        </w:rPr>
        <w:softHyphen/>
        <w:t>te</w:t>
      </w:r>
      <w:r w:rsidRPr="003B55DB">
        <w:rPr>
          <w:rFonts w:ascii="Arial" w:hAnsi="Arial" w:cs="Arial"/>
          <w:color w:val="080808"/>
          <w:sz w:val="22"/>
          <w:szCs w:val="22"/>
        </w:rPr>
        <w:softHyphen/>
        <w:t>tuik</w:t>
      </w:r>
      <w:r w:rsidRPr="003B55DB">
        <w:rPr>
          <w:rFonts w:ascii="Arial" w:hAnsi="Arial" w:cs="Arial"/>
          <w:color w:val="080808"/>
          <w:sz w:val="22"/>
          <w:szCs w:val="22"/>
        </w:rPr>
        <w:softHyphen/>
        <w:t>si avo</w:t>
      </w:r>
      <w:r w:rsidRPr="003B55DB">
        <w:rPr>
          <w:rFonts w:ascii="Arial" w:hAnsi="Arial" w:cs="Arial"/>
          <w:color w:val="080808"/>
          <w:sz w:val="22"/>
          <w:szCs w:val="22"/>
        </w:rPr>
        <w:softHyphen/>
        <w:t>hoi</w:t>
      </w:r>
      <w:r w:rsidRPr="003B55DB">
        <w:rPr>
          <w:rFonts w:ascii="Arial" w:hAnsi="Arial" w:cs="Arial"/>
          <w:color w:val="080808"/>
          <w:sz w:val="22"/>
          <w:szCs w:val="22"/>
        </w:rPr>
        <w:softHyphen/>
        <w:t>don kei</w:t>
      </w:r>
      <w:r w:rsidRPr="003B55DB">
        <w:rPr>
          <w:rFonts w:ascii="Arial" w:hAnsi="Arial" w:cs="Arial"/>
          <w:color w:val="080808"/>
          <w:sz w:val="22"/>
          <w:szCs w:val="22"/>
        </w:rPr>
        <w:softHyphen/>
        <w:t>noin per</w:t>
      </w:r>
      <w:r w:rsidRPr="003B55DB">
        <w:rPr>
          <w:rFonts w:ascii="Arial" w:hAnsi="Arial" w:cs="Arial"/>
          <w:color w:val="080808"/>
          <w:sz w:val="22"/>
          <w:szCs w:val="22"/>
        </w:rPr>
        <w:softHyphen/>
        <w:t>he</w:t>
      </w:r>
      <w:r w:rsidRPr="003B55DB">
        <w:rPr>
          <w:rFonts w:ascii="Arial" w:hAnsi="Arial" w:cs="Arial"/>
          <w:color w:val="080808"/>
          <w:sz w:val="22"/>
          <w:szCs w:val="22"/>
        </w:rPr>
        <w:softHyphen/>
        <w:t>ta</w:t>
      </w:r>
      <w:r w:rsidRPr="003B55DB">
        <w:rPr>
          <w:rFonts w:ascii="Arial" w:hAnsi="Arial" w:cs="Arial"/>
          <w:color w:val="080808"/>
          <w:sz w:val="22"/>
          <w:szCs w:val="22"/>
        </w:rPr>
        <w:softHyphen/>
        <w:t>paa</w:t>
      </w:r>
      <w:r w:rsidRPr="003B55DB">
        <w:rPr>
          <w:rFonts w:ascii="Arial" w:hAnsi="Arial" w:cs="Arial"/>
          <w:color w:val="080808"/>
          <w:sz w:val="22"/>
          <w:szCs w:val="22"/>
        </w:rPr>
        <w:softHyphen/>
        <w:t>mi</w:t>
      </w:r>
      <w:r w:rsidRPr="003B55DB">
        <w:rPr>
          <w:rFonts w:ascii="Arial" w:hAnsi="Arial" w:cs="Arial"/>
          <w:color w:val="080808"/>
          <w:sz w:val="22"/>
          <w:szCs w:val="22"/>
        </w:rPr>
        <w:softHyphen/>
        <w:t>set, eri</w:t>
      </w:r>
      <w:r w:rsidRPr="003B55DB">
        <w:rPr>
          <w:rFonts w:ascii="Arial" w:hAnsi="Arial" w:cs="Arial"/>
          <w:color w:val="080808"/>
          <w:sz w:val="22"/>
          <w:szCs w:val="22"/>
        </w:rPr>
        <w:softHyphen/>
        <w:t>lai</w:t>
      </w:r>
      <w:r w:rsidRPr="003B55DB">
        <w:rPr>
          <w:rFonts w:ascii="Arial" w:hAnsi="Arial" w:cs="Arial"/>
          <w:color w:val="080808"/>
          <w:sz w:val="22"/>
          <w:szCs w:val="22"/>
        </w:rPr>
        <w:softHyphen/>
        <w:t>set hoi</w:t>
      </w:r>
      <w:r w:rsidRPr="003B55DB">
        <w:rPr>
          <w:rFonts w:ascii="Arial" w:hAnsi="Arial" w:cs="Arial"/>
          <w:color w:val="080808"/>
          <w:sz w:val="22"/>
          <w:szCs w:val="22"/>
        </w:rPr>
        <w:softHyphen/>
        <w:t>dol</w:t>
      </w:r>
      <w:r w:rsidRPr="003B55DB">
        <w:rPr>
          <w:rFonts w:ascii="Arial" w:hAnsi="Arial" w:cs="Arial"/>
          <w:color w:val="080808"/>
          <w:sz w:val="22"/>
          <w:szCs w:val="22"/>
        </w:rPr>
        <w:softHyphen/>
        <w:t>li</w:t>
      </w:r>
      <w:r w:rsidRPr="003B55DB">
        <w:rPr>
          <w:rFonts w:ascii="Arial" w:hAnsi="Arial" w:cs="Arial"/>
          <w:color w:val="080808"/>
          <w:sz w:val="22"/>
          <w:szCs w:val="22"/>
        </w:rPr>
        <w:softHyphen/>
        <w:t>set ryh</w:t>
      </w:r>
      <w:r w:rsidRPr="003B55DB">
        <w:rPr>
          <w:rFonts w:ascii="Arial" w:hAnsi="Arial" w:cs="Arial"/>
          <w:color w:val="080808"/>
          <w:sz w:val="22"/>
          <w:szCs w:val="22"/>
        </w:rPr>
        <w:softHyphen/>
        <w:t>mät ja yh</w:t>
      </w:r>
      <w:r w:rsidRPr="003B55DB">
        <w:rPr>
          <w:rFonts w:ascii="Arial" w:hAnsi="Arial" w:cs="Arial"/>
          <w:color w:val="080808"/>
          <w:sz w:val="22"/>
          <w:szCs w:val="22"/>
        </w:rPr>
        <w:softHyphen/>
        <w:t>tei</w:t>
      </w:r>
      <w:r w:rsidRPr="003B55DB">
        <w:rPr>
          <w:rFonts w:ascii="Arial" w:hAnsi="Arial" w:cs="Arial"/>
          <w:color w:val="080808"/>
          <w:sz w:val="22"/>
          <w:szCs w:val="22"/>
        </w:rPr>
        <w:softHyphen/>
        <w:t>sö</w:t>
      </w:r>
      <w:r w:rsidRPr="003B55DB">
        <w:rPr>
          <w:rFonts w:ascii="Arial" w:hAnsi="Arial" w:cs="Arial"/>
          <w:color w:val="080808"/>
          <w:sz w:val="22"/>
          <w:szCs w:val="22"/>
        </w:rPr>
        <w:softHyphen/>
        <w:t>hoi</w:t>
      </w:r>
      <w:r w:rsidRPr="003B55DB">
        <w:rPr>
          <w:rFonts w:ascii="Arial" w:hAnsi="Arial" w:cs="Arial"/>
          <w:color w:val="080808"/>
          <w:sz w:val="22"/>
          <w:szCs w:val="22"/>
        </w:rPr>
        <w:softHyphen/>
        <w:t>don ele</w:t>
      </w:r>
      <w:r w:rsidRPr="003B55DB">
        <w:rPr>
          <w:rFonts w:ascii="Arial" w:hAnsi="Arial" w:cs="Arial"/>
          <w:color w:val="080808"/>
          <w:sz w:val="22"/>
          <w:szCs w:val="22"/>
        </w:rPr>
        <w:softHyphen/>
        <w:t>men</w:t>
      </w:r>
      <w:r w:rsidRPr="003B55DB">
        <w:rPr>
          <w:rFonts w:ascii="Arial" w:hAnsi="Arial" w:cs="Arial"/>
          <w:color w:val="080808"/>
          <w:sz w:val="22"/>
          <w:szCs w:val="22"/>
        </w:rPr>
        <w:softHyphen/>
        <w:t>tit. Lää</w:t>
      </w:r>
      <w:r w:rsidRPr="003B55DB">
        <w:rPr>
          <w:rFonts w:ascii="Arial" w:hAnsi="Arial" w:cs="Arial"/>
          <w:color w:val="080808"/>
          <w:sz w:val="22"/>
          <w:szCs w:val="22"/>
        </w:rPr>
        <w:softHyphen/>
        <w:t>ke</w:t>
      </w:r>
      <w:r w:rsidRPr="003B55DB">
        <w:rPr>
          <w:rFonts w:ascii="Arial" w:hAnsi="Arial" w:cs="Arial"/>
          <w:color w:val="080808"/>
          <w:sz w:val="22"/>
          <w:szCs w:val="22"/>
        </w:rPr>
        <w:softHyphen/>
        <w:t>hoi</w:t>
      </w:r>
      <w:r w:rsidRPr="003B55DB">
        <w:rPr>
          <w:rFonts w:ascii="Arial" w:hAnsi="Arial" w:cs="Arial"/>
          <w:color w:val="080808"/>
          <w:sz w:val="22"/>
          <w:szCs w:val="22"/>
        </w:rPr>
        <w:softHyphen/>
        <w:t>to on tar</w:t>
      </w:r>
      <w:r w:rsidRPr="003B55DB">
        <w:rPr>
          <w:rFonts w:ascii="Arial" w:hAnsi="Arial" w:cs="Arial"/>
          <w:color w:val="080808"/>
          <w:sz w:val="22"/>
          <w:szCs w:val="22"/>
        </w:rPr>
        <w:softHyphen/>
        <w:t>vit</w:t>
      </w:r>
      <w:r w:rsidRPr="003B55DB">
        <w:rPr>
          <w:rFonts w:ascii="Arial" w:hAnsi="Arial" w:cs="Arial"/>
          <w:color w:val="080808"/>
          <w:sz w:val="22"/>
          <w:szCs w:val="22"/>
        </w:rPr>
        <w:softHyphen/>
        <w:t>taes</w:t>
      </w:r>
      <w:r w:rsidRPr="003B55DB">
        <w:rPr>
          <w:rFonts w:ascii="Arial" w:hAnsi="Arial" w:cs="Arial"/>
          <w:color w:val="080808"/>
          <w:sz w:val="22"/>
          <w:szCs w:val="22"/>
        </w:rPr>
        <w:softHyphen/>
        <w:t>sa osa hoi</w:t>
      </w:r>
      <w:r w:rsidRPr="003B55DB">
        <w:rPr>
          <w:rFonts w:ascii="Arial" w:hAnsi="Arial" w:cs="Arial"/>
          <w:color w:val="080808"/>
          <w:sz w:val="22"/>
          <w:szCs w:val="22"/>
        </w:rPr>
        <w:softHyphen/>
        <w:t>toa. </w:t>
      </w:r>
    </w:p>
    <w:p w14:paraId="38C1F859" w14:textId="77777777" w:rsidR="003B55DB" w:rsidRPr="003B55DB" w:rsidRDefault="003B55DB" w:rsidP="003B55DB">
      <w:pPr>
        <w:pStyle w:val="paragraph"/>
        <w:spacing w:before="0" w:beforeAutospacing="0" w:after="0" w:afterAutospacing="0"/>
        <w:textAlignment w:val="baseline"/>
        <w:rPr>
          <w:rFonts w:ascii="Arial" w:hAnsi="Arial" w:cs="Arial"/>
          <w:sz w:val="22"/>
          <w:szCs w:val="22"/>
          <w:u w:val="single"/>
        </w:rPr>
      </w:pPr>
    </w:p>
    <w:p w14:paraId="61DEFDCF" w14:textId="77777777" w:rsidR="003B55DB" w:rsidRPr="003B55DB" w:rsidRDefault="003B55DB" w:rsidP="003B55DB">
      <w:pPr>
        <w:pStyle w:val="paragraph"/>
        <w:spacing w:before="0" w:beforeAutospacing="0" w:after="0" w:afterAutospacing="0"/>
        <w:textAlignment w:val="baseline"/>
        <w:rPr>
          <w:rFonts w:ascii="Arial" w:hAnsi="Arial" w:cs="Arial"/>
          <w:sz w:val="22"/>
          <w:szCs w:val="22"/>
          <w:u w:val="single"/>
        </w:rPr>
      </w:pPr>
      <w:r w:rsidRPr="003B55DB">
        <w:rPr>
          <w:rFonts w:ascii="Arial" w:hAnsi="Arial" w:cs="Arial"/>
          <w:sz w:val="22"/>
          <w:szCs w:val="22"/>
          <w:u w:val="single"/>
        </w:rPr>
        <w:t>Nuorisopsykiatria</w:t>
      </w:r>
    </w:p>
    <w:p w14:paraId="5C3D40BD" w14:textId="77777777" w:rsidR="003B55DB" w:rsidRPr="003B55DB" w:rsidRDefault="003B55DB" w:rsidP="003B55DB">
      <w:pPr>
        <w:pStyle w:val="paragraph"/>
        <w:spacing w:before="0" w:beforeAutospacing="0" w:after="0" w:afterAutospacing="0"/>
        <w:textAlignment w:val="baseline"/>
        <w:rPr>
          <w:rFonts w:ascii="Arial" w:hAnsi="Arial" w:cs="Arial"/>
          <w:color w:val="080808"/>
          <w:sz w:val="22"/>
          <w:szCs w:val="22"/>
        </w:rPr>
      </w:pPr>
      <w:r w:rsidRPr="003B55DB">
        <w:rPr>
          <w:rFonts w:ascii="Arial" w:hAnsi="Arial" w:cs="Arial"/>
          <w:color w:val="080808"/>
          <w:sz w:val="22"/>
          <w:szCs w:val="22"/>
        </w:rPr>
        <w:t>Nuorisopsykiatrian poliklinikalla ja osas</w:t>
      </w:r>
      <w:r w:rsidRPr="003B55DB">
        <w:rPr>
          <w:rFonts w:ascii="Arial" w:hAnsi="Arial" w:cs="Arial"/>
          <w:color w:val="080808"/>
          <w:sz w:val="22"/>
          <w:szCs w:val="22"/>
        </w:rPr>
        <w:softHyphen/>
        <w:t>tol</w:t>
      </w:r>
      <w:r w:rsidRPr="003B55DB">
        <w:rPr>
          <w:rFonts w:ascii="Arial" w:hAnsi="Arial" w:cs="Arial"/>
          <w:color w:val="080808"/>
          <w:sz w:val="22"/>
          <w:szCs w:val="22"/>
        </w:rPr>
        <w:softHyphen/>
        <w:t>la tut</w:t>
      </w:r>
      <w:r w:rsidRPr="003B55DB">
        <w:rPr>
          <w:rFonts w:ascii="Arial" w:hAnsi="Arial" w:cs="Arial"/>
          <w:color w:val="080808"/>
          <w:sz w:val="22"/>
          <w:szCs w:val="22"/>
        </w:rPr>
        <w:softHyphen/>
        <w:t>ki</w:t>
      </w:r>
      <w:r w:rsidRPr="003B55DB">
        <w:rPr>
          <w:rFonts w:ascii="Arial" w:hAnsi="Arial" w:cs="Arial"/>
          <w:color w:val="080808"/>
          <w:sz w:val="22"/>
          <w:szCs w:val="22"/>
        </w:rPr>
        <w:softHyphen/>
        <w:t>taan ja hoi</w:t>
      </w:r>
      <w:r w:rsidRPr="003B55DB">
        <w:rPr>
          <w:rFonts w:ascii="Arial" w:hAnsi="Arial" w:cs="Arial"/>
          <w:color w:val="080808"/>
          <w:sz w:val="22"/>
          <w:szCs w:val="22"/>
        </w:rPr>
        <w:softHyphen/>
        <w:t>de</w:t>
      </w:r>
      <w:r w:rsidRPr="003B55DB">
        <w:rPr>
          <w:rFonts w:ascii="Arial" w:hAnsi="Arial" w:cs="Arial"/>
          <w:color w:val="080808"/>
          <w:sz w:val="22"/>
          <w:szCs w:val="22"/>
        </w:rPr>
        <w:softHyphen/>
        <w:t>taan 13–17 -vuo</w:t>
      </w:r>
      <w:r w:rsidRPr="003B55DB">
        <w:rPr>
          <w:rFonts w:ascii="Arial" w:hAnsi="Arial" w:cs="Arial"/>
          <w:color w:val="080808"/>
          <w:sz w:val="22"/>
          <w:szCs w:val="22"/>
        </w:rPr>
        <w:softHyphen/>
        <w:t>tiai</w:t>
      </w:r>
      <w:r w:rsidRPr="003B55DB">
        <w:rPr>
          <w:rFonts w:ascii="Arial" w:hAnsi="Arial" w:cs="Arial"/>
          <w:color w:val="080808"/>
          <w:sz w:val="22"/>
          <w:szCs w:val="22"/>
        </w:rPr>
        <w:softHyphen/>
        <w:t>ta kai</w:t>
      </w:r>
      <w:r w:rsidRPr="003B55DB">
        <w:rPr>
          <w:rFonts w:ascii="Arial" w:hAnsi="Arial" w:cs="Arial"/>
          <w:color w:val="080808"/>
          <w:sz w:val="22"/>
          <w:szCs w:val="22"/>
        </w:rPr>
        <w:softHyphen/>
        <w:t>nuu</w:t>
      </w:r>
      <w:r w:rsidRPr="003B55DB">
        <w:rPr>
          <w:rFonts w:ascii="Arial" w:hAnsi="Arial" w:cs="Arial"/>
          <w:color w:val="080808"/>
          <w:sz w:val="22"/>
          <w:szCs w:val="22"/>
        </w:rPr>
        <w:softHyphen/>
        <w:t>lai</w:t>
      </w:r>
      <w:r w:rsidRPr="003B55DB">
        <w:rPr>
          <w:rFonts w:ascii="Arial" w:hAnsi="Arial" w:cs="Arial"/>
          <w:color w:val="080808"/>
          <w:sz w:val="22"/>
          <w:szCs w:val="22"/>
        </w:rPr>
        <w:softHyphen/>
        <w:t>sia nuo</w:t>
      </w:r>
      <w:r w:rsidRPr="003B55DB">
        <w:rPr>
          <w:rFonts w:ascii="Arial" w:hAnsi="Arial" w:cs="Arial"/>
          <w:color w:val="080808"/>
          <w:sz w:val="22"/>
          <w:szCs w:val="22"/>
        </w:rPr>
        <w:softHyphen/>
        <w:t>ria, joil</w:t>
      </w:r>
      <w:r w:rsidRPr="003B55DB">
        <w:rPr>
          <w:rFonts w:ascii="Arial" w:hAnsi="Arial" w:cs="Arial"/>
          <w:color w:val="080808"/>
          <w:sz w:val="22"/>
          <w:szCs w:val="22"/>
        </w:rPr>
        <w:softHyphen/>
        <w:t>la on eri</w:t>
      </w:r>
      <w:r w:rsidRPr="003B55DB">
        <w:rPr>
          <w:rFonts w:ascii="Arial" w:hAnsi="Arial" w:cs="Arial"/>
          <w:color w:val="080808"/>
          <w:sz w:val="22"/>
          <w:szCs w:val="22"/>
        </w:rPr>
        <w:softHyphen/>
        <w:t>lai</w:t>
      </w:r>
      <w:r w:rsidRPr="003B55DB">
        <w:rPr>
          <w:rFonts w:ascii="Arial" w:hAnsi="Arial" w:cs="Arial"/>
          <w:color w:val="080808"/>
          <w:sz w:val="22"/>
          <w:szCs w:val="22"/>
        </w:rPr>
        <w:softHyphen/>
        <w:t>sia on</w:t>
      </w:r>
      <w:r w:rsidRPr="003B55DB">
        <w:rPr>
          <w:rFonts w:ascii="Arial" w:hAnsi="Arial" w:cs="Arial"/>
          <w:color w:val="080808"/>
          <w:sz w:val="22"/>
          <w:szCs w:val="22"/>
        </w:rPr>
        <w:softHyphen/>
        <w:t>gel</w:t>
      </w:r>
      <w:r w:rsidRPr="003B55DB">
        <w:rPr>
          <w:rFonts w:ascii="Arial" w:hAnsi="Arial" w:cs="Arial"/>
          <w:color w:val="080808"/>
          <w:sz w:val="22"/>
          <w:szCs w:val="22"/>
        </w:rPr>
        <w:softHyphen/>
        <w:t>mia ja vai</w:t>
      </w:r>
      <w:r w:rsidRPr="003B55DB">
        <w:rPr>
          <w:rFonts w:ascii="Arial" w:hAnsi="Arial" w:cs="Arial"/>
          <w:color w:val="080808"/>
          <w:sz w:val="22"/>
          <w:szCs w:val="22"/>
        </w:rPr>
        <w:softHyphen/>
        <w:t>keuk</w:t>
      </w:r>
      <w:r w:rsidRPr="003B55DB">
        <w:rPr>
          <w:rFonts w:ascii="Arial" w:hAnsi="Arial" w:cs="Arial"/>
          <w:color w:val="080808"/>
          <w:sz w:val="22"/>
          <w:szCs w:val="22"/>
        </w:rPr>
        <w:softHyphen/>
        <w:t>sia sel</w:t>
      </w:r>
      <w:r w:rsidRPr="003B55DB">
        <w:rPr>
          <w:rFonts w:ascii="Arial" w:hAnsi="Arial" w:cs="Arial"/>
          <w:color w:val="080808"/>
          <w:sz w:val="22"/>
          <w:szCs w:val="22"/>
        </w:rPr>
        <w:softHyphen/>
        <w:t>vi</w:t>
      </w:r>
      <w:r w:rsidRPr="003B55DB">
        <w:rPr>
          <w:rFonts w:ascii="Arial" w:hAnsi="Arial" w:cs="Arial"/>
          <w:color w:val="080808"/>
          <w:sz w:val="22"/>
          <w:szCs w:val="22"/>
        </w:rPr>
        <w:softHyphen/>
        <w:t>tä elä</w:t>
      </w:r>
      <w:r w:rsidRPr="003B55DB">
        <w:rPr>
          <w:rFonts w:ascii="Arial" w:hAnsi="Arial" w:cs="Arial"/>
          <w:color w:val="080808"/>
          <w:sz w:val="22"/>
          <w:szCs w:val="22"/>
        </w:rPr>
        <w:softHyphen/>
        <w:t>mäs</w:t>
      </w:r>
      <w:r w:rsidRPr="003B55DB">
        <w:rPr>
          <w:rFonts w:ascii="Arial" w:hAnsi="Arial" w:cs="Arial"/>
          <w:color w:val="080808"/>
          <w:sz w:val="22"/>
          <w:szCs w:val="22"/>
        </w:rPr>
        <w:softHyphen/>
        <w:t>sään, esi</w:t>
      </w:r>
      <w:r w:rsidRPr="003B55DB">
        <w:rPr>
          <w:rFonts w:ascii="Arial" w:hAnsi="Arial" w:cs="Arial"/>
          <w:color w:val="080808"/>
          <w:sz w:val="22"/>
          <w:szCs w:val="22"/>
        </w:rPr>
        <w:softHyphen/>
        <w:t>mer</w:t>
      </w:r>
      <w:r w:rsidRPr="003B55DB">
        <w:rPr>
          <w:rFonts w:ascii="Arial" w:hAnsi="Arial" w:cs="Arial"/>
          <w:color w:val="080808"/>
          <w:sz w:val="22"/>
          <w:szCs w:val="22"/>
        </w:rPr>
        <w:softHyphen/>
        <w:t>kik</w:t>
      </w:r>
      <w:r w:rsidRPr="003B55DB">
        <w:rPr>
          <w:rFonts w:ascii="Arial" w:hAnsi="Arial" w:cs="Arial"/>
          <w:color w:val="080808"/>
          <w:sz w:val="22"/>
          <w:szCs w:val="22"/>
        </w:rPr>
        <w:softHyphen/>
        <w:t>si ma</w:t>
      </w:r>
      <w:r w:rsidRPr="003B55DB">
        <w:rPr>
          <w:rFonts w:ascii="Arial" w:hAnsi="Arial" w:cs="Arial"/>
          <w:color w:val="080808"/>
          <w:sz w:val="22"/>
          <w:szCs w:val="22"/>
        </w:rPr>
        <w:softHyphen/>
        <w:t>sen</w:t>
      </w:r>
      <w:r w:rsidRPr="003B55DB">
        <w:rPr>
          <w:rFonts w:ascii="Arial" w:hAnsi="Arial" w:cs="Arial"/>
          <w:color w:val="080808"/>
          <w:sz w:val="22"/>
          <w:szCs w:val="22"/>
        </w:rPr>
        <w:softHyphen/>
        <w:t>nus</w:t>
      </w:r>
      <w:r w:rsidRPr="003B55DB">
        <w:rPr>
          <w:rFonts w:ascii="Arial" w:hAnsi="Arial" w:cs="Arial"/>
          <w:color w:val="080808"/>
          <w:sz w:val="22"/>
          <w:szCs w:val="22"/>
        </w:rPr>
        <w:softHyphen/>
        <w:t>ta, käy</w:t>
      </w:r>
      <w:r w:rsidRPr="003B55DB">
        <w:rPr>
          <w:rFonts w:ascii="Arial" w:hAnsi="Arial" w:cs="Arial"/>
          <w:color w:val="080808"/>
          <w:sz w:val="22"/>
          <w:szCs w:val="22"/>
        </w:rPr>
        <w:softHyphen/>
        <w:t>tös</w:t>
      </w:r>
      <w:r w:rsidRPr="003B55DB">
        <w:rPr>
          <w:rFonts w:ascii="Arial" w:hAnsi="Arial" w:cs="Arial"/>
          <w:color w:val="080808"/>
          <w:sz w:val="22"/>
          <w:szCs w:val="22"/>
        </w:rPr>
        <w:softHyphen/>
        <w:t>häi</w:t>
      </w:r>
      <w:r w:rsidRPr="003B55DB">
        <w:rPr>
          <w:rFonts w:ascii="Arial" w:hAnsi="Arial" w:cs="Arial"/>
          <w:color w:val="080808"/>
          <w:sz w:val="22"/>
          <w:szCs w:val="22"/>
        </w:rPr>
        <w:softHyphen/>
        <w:t>riöi</w:t>
      </w:r>
      <w:r w:rsidRPr="003B55DB">
        <w:rPr>
          <w:rFonts w:ascii="Arial" w:hAnsi="Arial" w:cs="Arial"/>
          <w:color w:val="080808"/>
          <w:sz w:val="22"/>
          <w:szCs w:val="22"/>
        </w:rPr>
        <w:softHyphen/>
        <w:t>tä, psy</w:t>
      </w:r>
      <w:r w:rsidRPr="003B55DB">
        <w:rPr>
          <w:rFonts w:ascii="Arial" w:hAnsi="Arial" w:cs="Arial"/>
          <w:color w:val="080808"/>
          <w:sz w:val="22"/>
          <w:szCs w:val="22"/>
        </w:rPr>
        <w:softHyphen/>
        <w:t>koot</w:t>
      </w:r>
      <w:r w:rsidRPr="003B55DB">
        <w:rPr>
          <w:rFonts w:ascii="Arial" w:hAnsi="Arial" w:cs="Arial"/>
          <w:color w:val="080808"/>
          <w:sz w:val="22"/>
          <w:szCs w:val="22"/>
        </w:rPr>
        <w:softHyphen/>
        <w:t>ti</w:t>
      </w:r>
      <w:r w:rsidRPr="003B55DB">
        <w:rPr>
          <w:rFonts w:ascii="Arial" w:hAnsi="Arial" w:cs="Arial"/>
          <w:color w:val="080808"/>
          <w:sz w:val="22"/>
          <w:szCs w:val="22"/>
        </w:rPr>
        <w:softHyphen/>
        <w:t>suut</w:t>
      </w:r>
      <w:r w:rsidRPr="003B55DB">
        <w:rPr>
          <w:rFonts w:ascii="Arial" w:hAnsi="Arial" w:cs="Arial"/>
          <w:color w:val="080808"/>
          <w:sz w:val="22"/>
          <w:szCs w:val="22"/>
        </w:rPr>
        <w:softHyphen/>
        <w:t>ta, it</w:t>
      </w:r>
      <w:r w:rsidRPr="003B55DB">
        <w:rPr>
          <w:rFonts w:ascii="Arial" w:hAnsi="Arial" w:cs="Arial"/>
          <w:color w:val="080808"/>
          <w:sz w:val="22"/>
          <w:szCs w:val="22"/>
        </w:rPr>
        <w:softHyphen/>
        <w:t>se</w:t>
      </w:r>
      <w:r w:rsidRPr="003B55DB">
        <w:rPr>
          <w:rFonts w:ascii="Arial" w:hAnsi="Arial" w:cs="Arial"/>
          <w:color w:val="080808"/>
          <w:sz w:val="22"/>
          <w:szCs w:val="22"/>
        </w:rPr>
        <w:softHyphen/>
        <w:t>tu</w:t>
      </w:r>
      <w:r w:rsidRPr="003B55DB">
        <w:rPr>
          <w:rFonts w:ascii="Arial" w:hAnsi="Arial" w:cs="Arial"/>
          <w:color w:val="080808"/>
          <w:sz w:val="22"/>
          <w:szCs w:val="22"/>
        </w:rPr>
        <w:softHyphen/>
        <w:t>hoi</w:t>
      </w:r>
      <w:r w:rsidRPr="003B55DB">
        <w:rPr>
          <w:rFonts w:ascii="Arial" w:hAnsi="Arial" w:cs="Arial"/>
          <w:color w:val="080808"/>
          <w:sz w:val="22"/>
          <w:szCs w:val="22"/>
        </w:rPr>
        <w:softHyphen/>
        <w:t>suut</w:t>
      </w:r>
      <w:r w:rsidRPr="003B55DB">
        <w:rPr>
          <w:rFonts w:ascii="Arial" w:hAnsi="Arial" w:cs="Arial"/>
          <w:color w:val="080808"/>
          <w:sz w:val="22"/>
          <w:szCs w:val="22"/>
        </w:rPr>
        <w:softHyphen/>
        <w:t>ta.</w:t>
      </w:r>
    </w:p>
    <w:p w14:paraId="0C8FE7CE" w14:textId="77777777" w:rsidR="003B55DB" w:rsidRPr="003B55DB" w:rsidRDefault="003B55DB" w:rsidP="003B55DB">
      <w:pPr>
        <w:pStyle w:val="paragraph"/>
        <w:spacing w:before="0" w:beforeAutospacing="0" w:after="0" w:afterAutospacing="0"/>
        <w:textAlignment w:val="baseline"/>
        <w:rPr>
          <w:rFonts w:ascii="Arial" w:hAnsi="Arial" w:cs="Arial"/>
          <w:sz w:val="22"/>
          <w:szCs w:val="22"/>
          <w:u w:val="single"/>
        </w:rPr>
      </w:pPr>
    </w:p>
    <w:p w14:paraId="0FD28C25" w14:textId="77777777" w:rsidR="003B55DB" w:rsidRPr="003B55DB" w:rsidRDefault="003B55DB" w:rsidP="003B55DB">
      <w:pPr>
        <w:pStyle w:val="paragraph"/>
        <w:spacing w:before="0" w:beforeAutospacing="0" w:after="0" w:afterAutospacing="0"/>
        <w:textAlignment w:val="baseline"/>
        <w:rPr>
          <w:rFonts w:ascii="Arial" w:hAnsi="Arial" w:cs="Arial"/>
          <w:sz w:val="22"/>
          <w:szCs w:val="22"/>
          <w:u w:val="single"/>
        </w:rPr>
      </w:pPr>
      <w:r w:rsidRPr="003B55DB">
        <w:rPr>
          <w:rFonts w:ascii="Arial" w:hAnsi="Arial" w:cs="Arial"/>
          <w:sz w:val="22"/>
          <w:szCs w:val="22"/>
          <w:u w:val="single"/>
        </w:rPr>
        <w:t>Kajaanin, Sotkamon, Kuhmon, Paltamon ja Ristijärven sekä Suomussalmen ja Hyrynsalmen mielenterveys- ja päihdepalvelut</w:t>
      </w:r>
    </w:p>
    <w:p w14:paraId="5D64E4E4" w14:textId="77777777" w:rsidR="003B55DB" w:rsidRPr="003B55DB" w:rsidRDefault="003B55DB" w:rsidP="003B55DB">
      <w:pPr>
        <w:pStyle w:val="paragraph"/>
        <w:spacing w:before="0" w:beforeAutospacing="0" w:after="0" w:afterAutospacing="0"/>
        <w:textAlignment w:val="baseline"/>
        <w:rPr>
          <w:rFonts w:ascii="Arial" w:hAnsi="Arial" w:cs="Arial"/>
          <w:sz w:val="22"/>
          <w:szCs w:val="22"/>
          <w:shd w:val="clear" w:color="auto" w:fill="FFFFFF"/>
        </w:rPr>
      </w:pPr>
      <w:r w:rsidRPr="003B55DB">
        <w:rPr>
          <w:rFonts w:ascii="Arial" w:hAnsi="Arial" w:cs="Arial"/>
          <w:sz w:val="22"/>
          <w:szCs w:val="22"/>
          <w:shd w:val="clear" w:color="auto" w:fill="FFFFFF"/>
        </w:rPr>
        <w:t xml:space="preserve">Yli 18-vuotiaat kainuulaiset saavat apua mielenterveyshäiriöihin ja riippuvuusongelmiin aikuisten mielenterveys- ja riippuvuuksien hoitopalveluista. Tarpeenmukaisen hoidon toteuttamiseksi palvelut on järjestetty lähipalveluna seutukunnallisesti ja maakunnallisesti. </w:t>
      </w:r>
    </w:p>
    <w:p w14:paraId="41004F19" w14:textId="77777777" w:rsidR="003B55DB" w:rsidRPr="003B55DB" w:rsidRDefault="003B55DB" w:rsidP="003B55DB">
      <w:pPr>
        <w:pStyle w:val="paragraph"/>
        <w:spacing w:before="0" w:beforeAutospacing="0" w:after="0" w:afterAutospacing="0"/>
        <w:textAlignment w:val="baseline"/>
        <w:rPr>
          <w:rFonts w:ascii="Arial" w:hAnsi="Arial" w:cs="Arial"/>
          <w:sz w:val="22"/>
          <w:szCs w:val="22"/>
          <w:u w:val="single"/>
        </w:rPr>
      </w:pPr>
    </w:p>
    <w:p w14:paraId="14828C4D" w14:textId="77777777" w:rsidR="003B55DB" w:rsidRPr="003B55DB" w:rsidRDefault="003B55DB" w:rsidP="003B55DB">
      <w:pPr>
        <w:pStyle w:val="paragraph"/>
        <w:spacing w:before="0" w:beforeAutospacing="0" w:after="0" w:afterAutospacing="0"/>
        <w:textAlignment w:val="baseline"/>
        <w:rPr>
          <w:rFonts w:ascii="Arial" w:hAnsi="Arial" w:cs="Arial"/>
          <w:sz w:val="22"/>
          <w:szCs w:val="22"/>
          <w:u w:val="single"/>
        </w:rPr>
      </w:pPr>
      <w:r w:rsidRPr="003B55DB">
        <w:rPr>
          <w:rFonts w:ascii="Arial" w:hAnsi="Arial" w:cs="Arial"/>
          <w:sz w:val="22"/>
          <w:szCs w:val="22"/>
          <w:u w:val="single"/>
        </w:rPr>
        <w:t>Aikuisten mielenterveys- ja päihdepalveluiden erikoissairaanhoidon osastohoito</w:t>
      </w:r>
    </w:p>
    <w:p w14:paraId="2904921E" w14:textId="77777777" w:rsidR="003B55DB" w:rsidRPr="003B55DB" w:rsidRDefault="003B55DB" w:rsidP="003B55DB">
      <w:pPr>
        <w:shd w:val="clear" w:color="auto" w:fill="FFFFFF"/>
        <w:spacing w:after="0" w:line="240" w:lineRule="auto"/>
        <w:rPr>
          <w:rFonts w:ascii="Arial" w:eastAsia="Times New Roman" w:hAnsi="Arial" w:cs="Arial"/>
          <w:color w:val="666666"/>
          <w:lang w:eastAsia="fi-FI"/>
        </w:rPr>
      </w:pPr>
      <w:r w:rsidRPr="003B55DB">
        <w:rPr>
          <w:rFonts w:ascii="Arial" w:eastAsia="Times New Roman" w:hAnsi="Arial" w:cs="Arial"/>
          <w:color w:val="000000"/>
          <w:lang w:eastAsia="fi-FI"/>
        </w:rPr>
        <w:t>Akuuttipotilaiden psykiatrinen osastohoito toteutetaan aikuisten mielenterveyspalveluissa osastolla E7, joka toimii ympärivuorokautisena suljettuna osastona. Osastohoito voi olla tarpeellinen silloin kun tapauskohtaisen työryhmän avohoidossa antama tuki/hoito ei riitä, potilaalla on akuutisti vaikeita hallitsemattomia psyykkisiä oireita, voimakas psykososiaalisen toimintakyvyn taantuminen, vakavaa itsetuhoisuutta tai potilas psyykkisestä tilasta johtuen aiheuttaisi vaaraa muille. Hoito toteutuu joko vapaaehtoisesti tai tahdosta riippumatta.</w:t>
      </w:r>
    </w:p>
    <w:p w14:paraId="67C0C651" w14:textId="77777777" w:rsidR="003B55DB" w:rsidRPr="003B55DB" w:rsidRDefault="003B55DB" w:rsidP="003B55DB">
      <w:pPr>
        <w:pStyle w:val="paragraph"/>
        <w:spacing w:before="0" w:beforeAutospacing="0" w:after="0" w:afterAutospacing="0"/>
        <w:textAlignment w:val="baseline"/>
        <w:rPr>
          <w:rFonts w:ascii="Arial" w:hAnsi="Arial" w:cs="Arial"/>
          <w:sz w:val="22"/>
          <w:szCs w:val="22"/>
          <w:u w:val="single"/>
        </w:rPr>
      </w:pPr>
    </w:p>
    <w:p w14:paraId="5EDFD70E" w14:textId="77777777" w:rsidR="003B55DB" w:rsidRPr="003B55DB" w:rsidRDefault="003B55DB" w:rsidP="003B55DB">
      <w:pPr>
        <w:pStyle w:val="paragraph"/>
        <w:spacing w:before="0" w:beforeAutospacing="0" w:after="0" w:afterAutospacing="0"/>
        <w:textAlignment w:val="baseline"/>
        <w:rPr>
          <w:rFonts w:ascii="Arial" w:hAnsi="Arial" w:cs="Arial"/>
          <w:sz w:val="22"/>
          <w:szCs w:val="22"/>
          <w:u w:val="single"/>
        </w:rPr>
      </w:pPr>
      <w:r w:rsidRPr="003B55DB">
        <w:rPr>
          <w:rFonts w:ascii="Arial" w:hAnsi="Arial" w:cs="Arial"/>
          <w:sz w:val="22"/>
          <w:szCs w:val="22"/>
          <w:u w:val="single"/>
        </w:rPr>
        <w:t>Mielenterveys- ja päihdepalveluiden hallinto- ja ostopalvelut</w:t>
      </w:r>
    </w:p>
    <w:p w14:paraId="308D56CC" w14:textId="77777777" w:rsidR="003B55DB" w:rsidRPr="00893A4D" w:rsidRDefault="003B55DB" w:rsidP="003B55DB">
      <w:pPr>
        <w:pStyle w:val="paragraph"/>
        <w:spacing w:before="0" w:beforeAutospacing="0" w:after="0" w:afterAutospacing="0"/>
        <w:ind w:firstLine="1304"/>
        <w:textAlignment w:val="baseline"/>
        <w:rPr>
          <w:rFonts w:ascii="Arial" w:hAnsi="Arial" w:cs="Arial"/>
          <w:sz w:val="22"/>
          <w:szCs w:val="22"/>
        </w:rPr>
      </w:pPr>
    </w:p>
    <w:p w14:paraId="49CB62A6" w14:textId="77777777" w:rsidR="003B55DB" w:rsidRDefault="003B55DB" w:rsidP="00A83D49">
      <w:pPr>
        <w:pStyle w:val="paragraph"/>
        <w:spacing w:before="0" w:beforeAutospacing="0" w:after="0" w:afterAutospacing="0"/>
        <w:textAlignment w:val="baseline"/>
        <w:rPr>
          <w:rFonts w:ascii="Arial" w:hAnsi="Arial" w:cs="Arial"/>
          <w:b/>
          <w:bCs/>
          <w:sz w:val="22"/>
          <w:szCs w:val="22"/>
        </w:rPr>
      </w:pPr>
      <w:r w:rsidRPr="00301965">
        <w:rPr>
          <w:rFonts w:ascii="Arial" w:hAnsi="Arial" w:cs="Arial"/>
          <w:b/>
          <w:bCs/>
          <w:sz w:val="22"/>
          <w:szCs w:val="22"/>
        </w:rPr>
        <w:t>Vastaanotto- ja poliklinikkapalvelut</w:t>
      </w:r>
    </w:p>
    <w:p w14:paraId="797E50C6" w14:textId="77777777" w:rsidR="003B55DB" w:rsidRPr="00301965" w:rsidRDefault="003B55DB" w:rsidP="003B55DB">
      <w:pPr>
        <w:pStyle w:val="paragraph"/>
        <w:spacing w:before="0" w:beforeAutospacing="0" w:after="0" w:afterAutospacing="0"/>
        <w:ind w:firstLine="1304"/>
        <w:textAlignment w:val="baseline"/>
        <w:rPr>
          <w:rFonts w:ascii="Arial" w:hAnsi="Arial" w:cs="Arial"/>
          <w:b/>
          <w:bCs/>
          <w:sz w:val="22"/>
          <w:szCs w:val="22"/>
        </w:rPr>
      </w:pPr>
    </w:p>
    <w:p w14:paraId="1974EB53" w14:textId="77777777" w:rsidR="003B55DB" w:rsidRPr="003B55DB" w:rsidRDefault="003B55DB" w:rsidP="003B55DB">
      <w:pPr>
        <w:pStyle w:val="paragraph"/>
        <w:spacing w:before="0" w:beforeAutospacing="0" w:after="0" w:afterAutospacing="0"/>
        <w:textAlignment w:val="baseline"/>
        <w:rPr>
          <w:rFonts w:ascii="Arial" w:hAnsi="Arial" w:cs="Arial"/>
          <w:sz w:val="22"/>
          <w:szCs w:val="22"/>
          <w:u w:val="single"/>
        </w:rPr>
      </w:pPr>
      <w:r w:rsidRPr="003B55DB">
        <w:rPr>
          <w:rFonts w:ascii="Arial" w:hAnsi="Arial" w:cs="Arial"/>
          <w:sz w:val="22"/>
          <w:szCs w:val="22"/>
          <w:u w:val="single"/>
        </w:rPr>
        <w:t xml:space="preserve">Poliklinikka-palvelut </w:t>
      </w:r>
    </w:p>
    <w:p w14:paraId="38E67289" w14:textId="77777777" w:rsidR="003B55DB" w:rsidRDefault="003B55DB" w:rsidP="003B55DB">
      <w:pPr>
        <w:pStyle w:val="paragraph"/>
        <w:spacing w:before="0" w:beforeAutospacing="0" w:after="0" w:afterAutospacing="0"/>
        <w:textAlignment w:val="baseline"/>
        <w:rPr>
          <w:rFonts w:ascii="Arial" w:hAnsi="Arial" w:cs="Arial"/>
          <w:color w:val="080808"/>
          <w:sz w:val="22"/>
          <w:szCs w:val="22"/>
        </w:rPr>
      </w:pPr>
      <w:r w:rsidRPr="003B55DB">
        <w:rPr>
          <w:rFonts w:ascii="Arial" w:hAnsi="Arial" w:cs="Arial"/>
          <w:color w:val="080808"/>
          <w:sz w:val="22"/>
          <w:szCs w:val="22"/>
        </w:rPr>
        <w:t>Po</w:t>
      </w:r>
      <w:r w:rsidRPr="003B55DB">
        <w:rPr>
          <w:rFonts w:ascii="Arial" w:hAnsi="Arial" w:cs="Arial"/>
          <w:color w:val="080808"/>
          <w:sz w:val="22"/>
          <w:szCs w:val="22"/>
        </w:rPr>
        <w:softHyphen/>
        <w:t>lik</w:t>
      </w:r>
      <w:r w:rsidRPr="003B55DB">
        <w:rPr>
          <w:rFonts w:ascii="Arial" w:hAnsi="Arial" w:cs="Arial"/>
          <w:color w:val="080808"/>
          <w:sz w:val="22"/>
          <w:szCs w:val="22"/>
        </w:rPr>
        <w:softHyphen/>
        <w:t>li</w:t>
      </w:r>
      <w:r w:rsidRPr="003B55DB">
        <w:rPr>
          <w:rFonts w:ascii="Arial" w:hAnsi="Arial" w:cs="Arial"/>
          <w:color w:val="080808"/>
          <w:sz w:val="22"/>
          <w:szCs w:val="22"/>
        </w:rPr>
        <w:softHyphen/>
        <w:t>nik</w:t>
      </w:r>
      <w:r w:rsidRPr="003B55DB">
        <w:rPr>
          <w:rFonts w:ascii="Arial" w:hAnsi="Arial" w:cs="Arial"/>
          <w:color w:val="080808"/>
          <w:sz w:val="22"/>
          <w:szCs w:val="22"/>
        </w:rPr>
        <w:softHyphen/>
        <w:t>kapalvelut on erikoissairaanhoidon ajan</w:t>
      </w:r>
      <w:r w:rsidRPr="003B55DB">
        <w:rPr>
          <w:rFonts w:ascii="Arial" w:hAnsi="Arial" w:cs="Arial"/>
          <w:color w:val="080808"/>
          <w:sz w:val="22"/>
          <w:szCs w:val="22"/>
        </w:rPr>
        <w:softHyphen/>
        <w:t>va</w:t>
      </w:r>
      <w:r w:rsidRPr="003B55DB">
        <w:rPr>
          <w:rFonts w:ascii="Arial" w:hAnsi="Arial" w:cs="Arial"/>
          <w:color w:val="080808"/>
          <w:sz w:val="22"/>
          <w:szCs w:val="22"/>
        </w:rPr>
        <w:softHyphen/>
        <w:t>raus</w:t>
      </w:r>
      <w:r w:rsidRPr="003B55DB">
        <w:rPr>
          <w:rFonts w:ascii="Arial" w:hAnsi="Arial" w:cs="Arial"/>
          <w:color w:val="080808"/>
          <w:sz w:val="22"/>
          <w:szCs w:val="22"/>
        </w:rPr>
        <w:softHyphen/>
        <w:t>po</w:t>
      </w:r>
      <w:r w:rsidRPr="003B55DB">
        <w:rPr>
          <w:rFonts w:ascii="Arial" w:hAnsi="Arial" w:cs="Arial"/>
          <w:color w:val="080808"/>
          <w:sz w:val="22"/>
          <w:szCs w:val="22"/>
        </w:rPr>
        <w:softHyphen/>
        <w:t>lik</w:t>
      </w:r>
      <w:r w:rsidRPr="003B55DB">
        <w:rPr>
          <w:rFonts w:ascii="Arial" w:hAnsi="Arial" w:cs="Arial"/>
          <w:color w:val="080808"/>
          <w:sz w:val="22"/>
          <w:szCs w:val="22"/>
        </w:rPr>
        <w:softHyphen/>
        <w:t>li</w:t>
      </w:r>
      <w:r w:rsidRPr="003B55DB">
        <w:rPr>
          <w:rFonts w:ascii="Arial" w:hAnsi="Arial" w:cs="Arial"/>
          <w:color w:val="080808"/>
          <w:sz w:val="22"/>
          <w:szCs w:val="22"/>
        </w:rPr>
        <w:softHyphen/>
        <w:t>nik</w:t>
      </w:r>
      <w:r w:rsidRPr="003B55DB">
        <w:rPr>
          <w:rFonts w:ascii="Arial" w:hAnsi="Arial" w:cs="Arial"/>
          <w:color w:val="080808"/>
          <w:sz w:val="22"/>
          <w:szCs w:val="22"/>
        </w:rPr>
        <w:softHyphen/>
        <w:t>ka, jon</w:t>
      </w:r>
      <w:r w:rsidRPr="003B55DB">
        <w:rPr>
          <w:rFonts w:ascii="Arial" w:hAnsi="Arial" w:cs="Arial"/>
          <w:color w:val="080808"/>
          <w:sz w:val="22"/>
          <w:szCs w:val="22"/>
        </w:rPr>
        <w:softHyphen/>
        <w:t>ka ajat ovat lä</w:t>
      </w:r>
      <w:r w:rsidRPr="003B55DB">
        <w:rPr>
          <w:rFonts w:ascii="Arial" w:hAnsi="Arial" w:cs="Arial"/>
          <w:color w:val="080808"/>
          <w:sz w:val="22"/>
          <w:szCs w:val="22"/>
        </w:rPr>
        <w:softHyphen/>
        <w:t>he</w:t>
      </w:r>
      <w:r w:rsidRPr="003B55DB">
        <w:rPr>
          <w:rFonts w:ascii="Arial" w:hAnsi="Arial" w:cs="Arial"/>
          <w:color w:val="080808"/>
          <w:sz w:val="22"/>
          <w:szCs w:val="22"/>
        </w:rPr>
        <w:softHyphen/>
        <w:t>te- tai kont</w:t>
      </w:r>
      <w:r w:rsidRPr="003B55DB">
        <w:rPr>
          <w:rFonts w:ascii="Arial" w:hAnsi="Arial" w:cs="Arial"/>
          <w:color w:val="080808"/>
          <w:sz w:val="22"/>
          <w:szCs w:val="22"/>
        </w:rPr>
        <w:softHyphen/>
        <w:t>rol</w:t>
      </w:r>
      <w:r w:rsidRPr="003B55DB">
        <w:rPr>
          <w:rFonts w:ascii="Arial" w:hAnsi="Arial" w:cs="Arial"/>
          <w:color w:val="080808"/>
          <w:sz w:val="22"/>
          <w:szCs w:val="22"/>
        </w:rPr>
        <w:softHyphen/>
        <w:t>liai</w:t>
      </w:r>
      <w:r w:rsidRPr="003B55DB">
        <w:rPr>
          <w:rFonts w:ascii="Arial" w:hAnsi="Arial" w:cs="Arial"/>
          <w:color w:val="080808"/>
          <w:sz w:val="22"/>
          <w:szCs w:val="22"/>
        </w:rPr>
        <w:softHyphen/>
        <w:t>ko</w:t>
      </w:r>
      <w:r w:rsidRPr="003B55DB">
        <w:rPr>
          <w:rFonts w:ascii="Arial" w:hAnsi="Arial" w:cs="Arial"/>
          <w:color w:val="080808"/>
          <w:sz w:val="22"/>
          <w:szCs w:val="22"/>
        </w:rPr>
        <w:softHyphen/>
        <w:t>ja.</w:t>
      </w:r>
    </w:p>
    <w:p w14:paraId="7B04FA47" w14:textId="77777777" w:rsidR="003B55DB" w:rsidRPr="003B55DB" w:rsidRDefault="003B55DB" w:rsidP="003B55DB">
      <w:pPr>
        <w:pStyle w:val="paragraph"/>
        <w:spacing w:before="0" w:beforeAutospacing="0" w:after="0" w:afterAutospacing="0"/>
        <w:textAlignment w:val="baseline"/>
        <w:rPr>
          <w:rFonts w:ascii="Arial" w:hAnsi="Arial" w:cs="Arial"/>
          <w:sz w:val="22"/>
          <w:szCs w:val="22"/>
          <w:u w:val="single"/>
        </w:rPr>
      </w:pPr>
    </w:p>
    <w:p w14:paraId="457B17EB" w14:textId="77777777" w:rsidR="003B55DB" w:rsidRPr="003B55DB" w:rsidRDefault="003B55DB" w:rsidP="003B55DB">
      <w:pPr>
        <w:pStyle w:val="paragraph"/>
        <w:spacing w:before="0" w:beforeAutospacing="0" w:after="0" w:afterAutospacing="0"/>
        <w:textAlignment w:val="baseline"/>
        <w:rPr>
          <w:rFonts w:ascii="Arial" w:hAnsi="Arial" w:cs="Arial"/>
          <w:sz w:val="22"/>
          <w:szCs w:val="22"/>
          <w:u w:val="single"/>
        </w:rPr>
      </w:pPr>
      <w:r w:rsidRPr="003B55DB">
        <w:rPr>
          <w:rFonts w:ascii="Arial" w:hAnsi="Arial" w:cs="Arial"/>
          <w:sz w:val="22"/>
          <w:szCs w:val="22"/>
          <w:u w:val="single"/>
        </w:rPr>
        <w:t>Vastaanottopalvelut</w:t>
      </w:r>
    </w:p>
    <w:p w14:paraId="0B018991" w14:textId="77777777" w:rsidR="003B55DB" w:rsidRDefault="003B55DB" w:rsidP="003B55DB">
      <w:pPr>
        <w:pStyle w:val="paragraph"/>
        <w:spacing w:before="0" w:beforeAutospacing="0" w:after="0" w:afterAutospacing="0"/>
        <w:textAlignment w:val="baseline"/>
        <w:rPr>
          <w:rFonts w:ascii="Arial" w:hAnsi="Arial" w:cs="Arial"/>
          <w:color w:val="666666"/>
          <w:sz w:val="22"/>
          <w:szCs w:val="22"/>
          <w:shd w:val="clear" w:color="auto" w:fill="FFFFFF"/>
        </w:rPr>
      </w:pPr>
      <w:r w:rsidRPr="003B55DB">
        <w:rPr>
          <w:rFonts w:ascii="Arial" w:hAnsi="Arial" w:cs="Arial"/>
          <w:sz w:val="22"/>
          <w:szCs w:val="22"/>
          <w:shd w:val="clear" w:color="auto" w:fill="FFFFFF"/>
        </w:rPr>
        <w:t>Perustehtävänä on tuottaa väestölle perusterveydenhuollon terveyden- ja sairaanhoitopalvelut sekä ennaltaehkäisevä työ asiakaslähtöisesti, tehokkaasti ja vaikuttavasti</w:t>
      </w:r>
      <w:r w:rsidRPr="003B55DB">
        <w:rPr>
          <w:rFonts w:ascii="Arial" w:hAnsi="Arial" w:cs="Arial"/>
          <w:color w:val="666666"/>
          <w:sz w:val="22"/>
          <w:szCs w:val="22"/>
          <w:shd w:val="clear" w:color="auto" w:fill="FFFFFF"/>
        </w:rPr>
        <w:t>.</w:t>
      </w:r>
    </w:p>
    <w:p w14:paraId="568C698B" w14:textId="77777777" w:rsidR="003B55DB" w:rsidRPr="003B55DB" w:rsidRDefault="003B55DB" w:rsidP="003B55DB">
      <w:pPr>
        <w:pStyle w:val="paragraph"/>
        <w:spacing w:before="0" w:beforeAutospacing="0" w:after="0" w:afterAutospacing="0"/>
        <w:textAlignment w:val="baseline"/>
        <w:rPr>
          <w:rFonts w:ascii="Arial" w:hAnsi="Arial" w:cs="Arial"/>
          <w:sz w:val="22"/>
          <w:szCs w:val="22"/>
          <w:u w:val="single"/>
        </w:rPr>
      </w:pPr>
    </w:p>
    <w:p w14:paraId="3E35C1DB" w14:textId="77777777" w:rsidR="003B55DB" w:rsidRPr="003B55DB" w:rsidRDefault="003B55DB" w:rsidP="003B55DB">
      <w:pPr>
        <w:pStyle w:val="paragraph"/>
        <w:spacing w:before="0" w:beforeAutospacing="0" w:after="0" w:afterAutospacing="0"/>
        <w:textAlignment w:val="baseline"/>
        <w:rPr>
          <w:rFonts w:ascii="Arial" w:hAnsi="Arial" w:cs="Arial"/>
          <w:sz w:val="22"/>
          <w:szCs w:val="22"/>
          <w:u w:val="single"/>
        </w:rPr>
      </w:pPr>
      <w:r w:rsidRPr="003B55DB">
        <w:rPr>
          <w:rFonts w:ascii="Arial" w:hAnsi="Arial" w:cs="Arial"/>
          <w:sz w:val="22"/>
          <w:szCs w:val="22"/>
          <w:u w:val="single"/>
        </w:rPr>
        <w:t>Suun terveydenhuolto</w:t>
      </w:r>
    </w:p>
    <w:p w14:paraId="0A11F551" w14:textId="6DA84CAB" w:rsidR="003E662F" w:rsidRPr="003B55DB" w:rsidRDefault="003B55DB" w:rsidP="003B55DB">
      <w:pPr>
        <w:spacing w:line="240" w:lineRule="auto"/>
        <w:rPr>
          <w:rFonts w:ascii="Arial" w:hAnsi="Arial" w:cs="Arial"/>
          <w:i/>
          <w:color w:val="FF0000"/>
        </w:rPr>
      </w:pPr>
      <w:r w:rsidRPr="003B55DB">
        <w:rPr>
          <w:rFonts w:ascii="Arial" w:hAnsi="Arial" w:cs="Arial"/>
          <w:shd w:val="clear" w:color="auto" w:fill="FFFFFF"/>
        </w:rPr>
        <w:t>Toiminnan tavoitteena on väestön suun terveyden ja toimintakyvyn edistäminen ja ylläpito. Palvelut pyritään tarjoamaan joustavasti asuinkunnassa tai erityisestä syystä muussa kuntayhtymän hammashoitolassa, kuitenkin kulloisenkin hoitokapasiteetin puitteissa. Hammashoitoa annetaan kaikissa Kainuun sosiaali- ja terveydenhuollon kuntayhtymän kunnissa ja Kainuun keskussairaalan hammas- ja suusairauksien poliklinikalla. Viikonloppu- ja arkipyhäpäivystys kiireellistä ensiapua varten vuorottelee eri hammashoitoloissa</w:t>
      </w:r>
      <w:r w:rsidRPr="003B55DB">
        <w:rPr>
          <w:rFonts w:ascii="Arial" w:hAnsi="Arial" w:cs="Arial"/>
          <w:color w:val="666666"/>
          <w:shd w:val="clear" w:color="auto" w:fill="FFFFFF"/>
        </w:rPr>
        <w:t>.</w:t>
      </w:r>
      <w:r w:rsidR="00203DE2">
        <w:rPr>
          <w:rFonts w:ascii="Arial" w:hAnsi="Arial" w:cs="Arial"/>
          <w:color w:val="666666"/>
          <w:shd w:val="clear" w:color="auto" w:fill="FFFFFF"/>
        </w:rPr>
        <w:br/>
      </w:r>
    </w:p>
    <w:p w14:paraId="7D374000" w14:textId="77777777" w:rsidR="003E662F" w:rsidRDefault="003E662F" w:rsidP="003E662F">
      <w:pPr>
        <w:spacing w:line="240" w:lineRule="auto"/>
        <w:rPr>
          <w:rFonts w:ascii="Arial" w:hAnsi="Arial" w:cs="Arial"/>
          <w:b/>
          <w:u w:val="single"/>
        </w:rPr>
      </w:pPr>
      <w:r w:rsidRPr="001028AB">
        <w:rPr>
          <w:rFonts w:ascii="Arial" w:hAnsi="Arial" w:cs="Arial"/>
          <w:b/>
          <w:u w:val="single"/>
        </w:rPr>
        <w:t>Hyvinvointialueen strategisten linjausten toteutuminen toimialueella</w:t>
      </w:r>
    </w:p>
    <w:p w14:paraId="1A939487" w14:textId="77777777" w:rsidR="003E662F" w:rsidRDefault="003E662F" w:rsidP="003E662F">
      <w:pPr>
        <w:spacing w:line="240" w:lineRule="auto"/>
        <w:rPr>
          <w:rFonts w:ascii="Arial" w:hAnsi="Arial" w:cs="Arial"/>
          <w:b/>
          <w:u w:val="single"/>
        </w:rPr>
      </w:pPr>
    </w:p>
    <w:p w14:paraId="3CA40027" w14:textId="77777777" w:rsidR="003E662F" w:rsidRPr="00B37935" w:rsidRDefault="007E7241" w:rsidP="007E7241">
      <w:pPr>
        <w:pStyle w:val="Luettelokappale"/>
        <w:numPr>
          <w:ilvl w:val="0"/>
          <w:numId w:val="15"/>
        </w:numPr>
        <w:spacing w:line="240" w:lineRule="auto"/>
        <w:rPr>
          <w:rFonts w:ascii="Arial" w:hAnsi="Arial" w:cs="Arial"/>
          <w:b/>
        </w:rPr>
      </w:pPr>
      <w:r w:rsidRPr="00B37935">
        <w:rPr>
          <w:rFonts w:ascii="Arial" w:hAnsi="Arial" w:cs="Arial"/>
          <w:b/>
        </w:rPr>
        <w:t>Teemme yhdessä ihmiseltä ihmiselle</w:t>
      </w:r>
    </w:p>
    <w:p w14:paraId="6AA258D8" w14:textId="77777777" w:rsidR="00CB6DD9" w:rsidRPr="007E7241" w:rsidRDefault="00CB6DD9" w:rsidP="00CB6DD9">
      <w:pPr>
        <w:pStyle w:val="Luettelokappale"/>
        <w:spacing w:line="240" w:lineRule="auto"/>
        <w:rPr>
          <w:rFonts w:ascii="Arial" w:hAnsi="Arial" w:cs="Arial"/>
        </w:rPr>
      </w:pPr>
    </w:p>
    <w:p w14:paraId="57B1CB2C" w14:textId="77777777" w:rsidR="003E662F" w:rsidRDefault="003B55DB" w:rsidP="008D6CB6">
      <w:pPr>
        <w:pStyle w:val="Luettelokappale"/>
        <w:spacing w:line="240" w:lineRule="auto"/>
        <w:ind w:left="1440"/>
        <w:rPr>
          <w:rFonts w:ascii="Arial" w:hAnsi="Arial" w:cs="Arial"/>
        </w:rPr>
      </w:pPr>
      <w:r>
        <w:rPr>
          <w:rFonts w:ascii="Arial" w:hAnsi="Arial" w:cs="Arial"/>
        </w:rPr>
        <w:t>Inhimillisesti, moniammatillisesti ja vaikuttavasti</w:t>
      </w:r>
    </w:p>
    <w:p w14:paraId="1DC16C3E" w14:textId="77777777" w:rsidR="003B55DB" w:rsidRDefault="00AA7032" w:rsidP="008D6CB6">
      <w:pPr>
        <w:pStyle w:val="Luettelokappale"/>
        <w:spacing w:line="240" w:lineRule="auto"/>
        <w:ind w:left="1440"/>
        <w:rPr>
          <w:rFonts w:ascii="Arial" w:hAnsi="Arial" w:cs="Arial"/>
        </w:rPr>
      </w:pPr>
      <w:r w:rsidRPr="1A0B8810">
        <w:rPr>
          <w:rFonts w:ascii="Arial" w:hAnsi="Arial" w:cs="Arial"/>
        </w:rPr>
        <w:t xml:space="preserve">Tunnistamme voimavarat – </w:t>
      </w:r>
      <w:r w:rsidR="11EEE9CA" w:rsidRPr="1A0B8810">
        <w:rPr>
          <w:rFonts w:ascii="Arial" w:hAnsi="Arial" w:cs="Arial"/>
        </w:rPr>
        <w:t>n</w:t>
      </w:r>
      <w:r w:rsidRPr="1A0B8810">
        <w:rPr>
          <w:rFonts w:ascii="Arial" w:hAnsi="Arial" w:cs="Arial"/>
        </w:rPr>
        <w:t>äemme ihmiset aktiivisina toimijoina</w:t>
      </w:r>
    </w:p>
    <w:p w14:paraId="6FFBD3EC" w14:textId="77777777" w:rsidR="003B55DB" w:rsidRDefault="003B55DB" w:rsidP="003B55DB">
      <w:pPr>
        <w:pStyle w:val="Luettelokappale"/>
        <w:spacing w:line="240" w:lineRule="auto"/>
        <w:ind w:left="1440"/>
        <w:rPr>
          <w:rFonts w:ascii="Arial" w:hAnsi="Arial" w:cs="Arial"/>
        </w:rPr>
      </w:pPr>
    </w:p>
    <w:p w14:paraId="38B34AD2" w14:textId="77777777" w:rsidR="003B55DB" w:rsidRPr="00B37935" w:rsidRDefault="007E7241" w:rsidP="003B55DB">
      <w:pPr>
        <w:pStyle w:val="Luettelokappale"/>
        <w:numPr>
          <w:ilvl w:val="0"/>
          <w:numId w:val="15"/>
        </w:numPr>
        <w:spacing w:line="240" w:lineRule="auto"/>
        <w:rPr>
          <w:rFonts w:ascii="Arial" w:hAnsi="Arial" w:cs="Arial"/>
          <w:b/>
        </w:rPr>
      </w:pPr>
      <w:r w:rsidRPr="00B37935">
        <w:rPr>
          <w:rFonts w:ascii="Arial" w:hAnsi="Arial" w:cs="Arial"/>
          <w:b/>
        </w:rPr>
        <w:t>Johdamme o</w:t>
      </w:r>
      <w:r w:rsidR="003E662F" w:rsidRPr="00B37935">
        <w:rPr>
          <w:rFonts w:ascii="Arial" w:hAnsi="Arial" w:cs="Arial"/>
          <w:b/>
        </w:rPr>
        <w:t>saamista, työkykyä ja hyvinvointia</w:t>
      </w:r>
    </w:p>
    <w:p w14:paraId="30DCCCAD" w14:textId="77777777" w:rsidR="00CB6DD9" w:rsidRDefault="00CB6DD9" w:rsidP="00CB6DD9">
      <w:pPr>
        <w:pStyle w:val="Luettelokappale"/>
        <w:spacing w:line="240" w:lineRule="auto"/>
        <w:rPr>
          <w:rFonts w:ascii="Arial" w:hAnsi="Arial" w:cs="Arial"/>
        </w:rPr>
      </w:pPr>
    </w:p>
    <w:p w14:paraId="027FB41E" w14:textId="77777777" w:rsidR="003B55DB" w:rsidRDefault="003B55DB" w:rsidP="008D6CB6">
      <w:pPr>
        <w:pStyle w:val="Luettelokappale"/>
        <w:spacing w:line="240" w:lineRule="auto"/>
        <w:ind w:left="1440"/>
        <w:rPr>
          <w:rFonts w:ascii="Arial" w:hAnsi="Arial" w:cs="Arial"/>
        </w:rPr>
      </w:pPr>
      <w:r>
        <w:rPr>
          <w:rFonts w:ascii="Arial" w:hAnsi="Arial" w:cs="Arial"/>
        </w:rPr>
        <w:t>Johtamisen ja esimiestyön kulttuurin ja käytäntöjen kehittäminen, valmentava johtaminen</w:t>
      </w:r>
    </w:p>
    <w:p w14:paraId="05667672" w14:textId="77777777" w:rsidR="003B55DB" w:rsidRDefault="00CB6DD9" w:rsidP="008D6CB6">
      <w:pPr>
        <w:pStyle w:val="Luettelokappale"/>
        <w:spacing w:line="240" w:lineRule="auto"/>
        <w:ind w:left="1440"/>
        <w:rPr>
          <w:rFonts w:ascii="Arial" w:hAnsi="Arial" w:cs="Arial"/>
        </w:rPr>
      </w:pPr>
      <w:r>
        <w:rPr>
          <w:rFonts w:ascii="Arial" w:hAnsi="Arial" w:cs="Arial"/>
        </w:rPr>
        <w:t>Osaamisen jatkuva kehittäminen</w:t>
      </w:r>
    </w:p>
    <w:p w14:paraId="684F31DB" w14:textId="1D9C6323" w:rsidR="00CB6DD9" w:rsidRDefault="5228F378" w:rsidP="008D6CB6">
      <w:pPr>
        <w:pStyle w:val="Luettelokappale"/>
        <w:spacing w:line="240" w:lineRule="auto"/>
        <w:ind w:left="1440"/>
        <w:rPr>
          <w:rFonts w:ascii="Arial" w:hAnsi="Arial" w:cs="Arial"/>
        </w:rPr>
      </w:pPr>
      <w:r w:rsidRPr="4B3A2864">
        <w:rPr>
          <w:rFonts w:ascii="Arial" w:hAnsi="Arial" w:cs="Arial"/>
        </w:rPr>
        <w:t>Henkilöstön saatavuuden</w:t>
      </w:r>
      <w:r w:rsidR="19E624D5" w:rsidRPr="4B3A2864">
        <w:rPr>
          <w:rFonts w:ascii="Arial" w:hAnsi="Arial" w:cs="Arial"/>
        </w:rPr>
        <w:t xml:space="preserve"> turvaaminen</w:t>
      </w:r>
    </w:p>
    <w:p w14:paraId="36AF6883" w14:textId="77777777" w:rsidR="00CB6DD9" w:rsidRPr="003B55DB" w:rsidRDefault="00CB6DD9" w:rsidP="00CB6DD9">
      <w:pPr>
        <w:pStyle w:val="Luettelokappale"/>
        <w:spacing w:line="240" w:lineRule="auto"/>
        <w:ind w:left="1440"/>
        <w:rPr>
          <w:rFonts w:ascii="Arial" w:hAnsi="Arial" w:cs="Arial"/>
        </w:rPr>
      </w:pPr>
    </w:p>
    <w:p w14:paraId="2EB09211" w14:textId="77777777" w:rsidR="003E662F" w:rsidRPr="00B37935" w:rsidRDefault="007E7241" w:rsidP="007E7241">
      <w:pPr>
        <w:pStyle w:val="Luettelokappale"/>
        <w:numPr>
          <w:ilvl w:val="0"/>
          <w:numId w:val="15"/>
        </w:numPr>
        <w:spacing w:line="240" w:lineRule="auto"/>
        <w:rPr>
          <w:rFonts w:ascii="Arial" w:hAnsi="Arial" w:cs="Arial"/>
          <w:b/>
        </w:rPr>
      </w:pPr>
      <w:r w:rsidRPr="00B37935">
        <w:rPr>
          <w:rFonts w:ascii="Arial" w:hAnsi="Arial" w:cs="Arial"/>
          <w:b/>
        </w:rPr>
        <w:t>Toimimme kestävän tehokkaasti</w:t>
      </w:r>
    </w:p>
    <w:p w14:paraId="54C529ED" w14:textId="77777777" w:rsidR="003E662F" w:rsidRDefault="003E662F" w:rsidP="003E662F">
      <w:pPr>
        <w:pStyle w:val="Luettelokappale"/>
        <w:spacing w:line="240" w:lineRule="auto"/>
        <w:rPr>
          <w:rFonts w:ascii="Arial" w:hAnsi="Arial" w:cs="Arial"/>
          <w:i/>
          <w:color w:val="FF0000"/>
        </w:rPr>
      </w:pPr>
    </w:p>
    <w:p w14:paraId="0AD8D46E" w14:textId="77777777" w:rsidR="00CB6DD9" w:rsidRPr="00CB6DD9" w:rsidRDefault="00CB6DD9" w:rsidP="008D6CB6">
      <w:pPr>
        <w:pStyle w:val="Luettelokappale"/>
        <w:spacing w:line="240" w:lineRule="auto"/>
        <w:ind w:left="1440"/>
        <w:rPr>
          <w:rFonts w:ascii="Arial" w:hAnsi="Arial" w:cs="Arial"/>
        </w:rPr>
      </w:pPr>
      <w:r w:rsidRPr="00CB6DD9">
        <w:rPr>
          <w:rFonts w:ascii="Arial" w:hAnsi="Arial" w:cs="Arial"/>
        </w:rPr>
        <w:t>Perustason palvelujen vahvistaminen</w:t>
      </w:r>
    </w:p>
    <w:p w14:paraId="4C6F4D4A" w14:textId="77777777" w:rsidR="00CB6DD9" w:rsidRPr="006C7D9D" w:rsidRDefault="00CB6DD9" w:rsidP="008D6CB6">
      <w:pPr>
        <w:pStyle w:val="Luettelokappale"/>
        <w:spacing w:line="240" w:lineRule="auto"/>
        <w:ind w:left="1440"/>
        <w:rPr>
          <w:rFonts w:ascii="Arial" w:hAnsi="Arial" w:cs="Arial"/>
        </w:rPr>
      </w:pPr>
      <w:r w:rsidRPr="006C7D9D">
        <w:rPr>
          <w:rFonts w:ascii="Arial" w:hAnsi="Arial" w:cs="Arial"/>
        </w:rPr>
        <w:t>Talouden tasapainottaminen ja sopeuttamistoimenpiteiden määrätietoinen toteutus</w:t>
      </w:r>
    </w:p>
    <w:p w14:paraId="1C0157D6" w14:textId="77777777" w:rsidR="003E662F" w:rsidRPr="0020746B" w:rsidRDefault="003E662F" w:rsidP="003E662F">
      <w:pPr>
        <w:pStyle w:val="Luettelokappale"/>
        <w:spacing w:line="240" w:lineRule="auto"/>
        <w:rPr>
          <w:rFonts w:ascii="Arial" w:hAnsi="Arial" w:cs="Arial"/>
        </w:rPr>
      </w:pPr>
    </w:p>
    <w:p w14:paraId="0C4296F5" w14:textId="77777777" w:rsidR="003E662F" w:rsidRPr="00B37935" w:rsidRDefault="007E7241" w:rsidP="007E7241">
      <w:pPr>
        <w:pStyle w:val="Luettelokappale"/>
        <w:numPr>
          <w:ilvl w:val="0"/>
          <w:numId w:val="15"/>
        </w:numPr>
        <w:spacing w:line="240" w:lineRule="auto"/>
        <w:rPr>
          <w:rFonts w:ascii="Arial" w:hAnsi="Arial" w:cs="Arial"/>
          <w:b/>
        </w:rPr>
      </w:pPr>
      <w:r w:rsidRPr="00B37935">
        <w:rPr>
          <w:rFonts w:ascii="Arial" w:hAnsi="Arial" w:cs="Arial"/>
          <w:b/>
        </w:rPr>
        <w:t>Uudistamme rohkeasti</w:t>
      </w:r>
    </w:p>
    <w:p w14:paraId="3691E7B2" w14:textId="77777777" w:rsidR="003E662F" w:rsidRDefault="003E662F" w:rsidP="003E662F">
      <w:pPr>
        <w:pStyle w:val="Luettelokappale"/>
        <w:spacing w:line="240" w:lineRule="auto"/>
        <w:rPr>
          <w:rFonts w:ascii="Arial" w:hAnsi="Arial" w:cs="Arial"/>
          <w:i/>
          <w:color w:val="FF0000"/>
        </w:rPr>
      </w:pPr>
    </w:p>
    <w:p w14:paraId="562C0282" w14:textId="77777777" w:rsidR="00CB6DD9" w:rsidRDefault="00CB6DD9" w:rsidP="008D6CB6">
      <w:pPr>
        <w:pStyle w:val="Luettelokappale"/>
        <w:spacing w:line="240" w:lineRule="auto"/>
        <w:ind w:left="1440"/>
        <w:rPr>
          <w:rFonts w:ascii="Arial" w:hAnsi="Arial" w:cs="Arial"/>
        </w:rPr>
      </w:pPr>
      <w:r>
        <w:rPr>
          <w:rFonts w:ascii="Arial" w:hAnsi="Arial" w:cs="Arial"/>
        </w:rPr>
        <w:t>Uudistamme rohkeasti, ketterästi ja tietoon perustuen</w:t>
      </w:r>
    </w:p>
    <w:p w14:paraId="5F8CBBFA" w14:textId="6F397832" w:rsidR="00D33591" w:rsidRDefault="19E624D5" w:rsidP="00D33591">
      <w:pPr>
        <w:pStyle w:val="Luettelokappale"/>
        <w:spacing w:line="240" w:lineRule="auto"/>
        <w:ind w:left="1440"/>
        <w:rPr>
          <w:rFonts w:ascii="Arial" w:hAnsi="Arial" w:cs="Arial"/>
        </w:rPr>
      </w:pPr>
      <w:r w:rsidRPr="4B3A2864">
        <w:rPr>
          <w:rFonts w:ascii="Arial" w:hAnsi="Arial" w:cs="Arial"/>
        </w:rPr>
        <w:t xml:space="preserve">Tunnistamme </w:t>
      </w:r>
      <w:r w:rsidR="1ED3A4EC" w:rsidRPr="4B3A2864">
        <w:rPr>
          <w:rFonts w:ascii="Arial" w:hAnsi="Arial" w:cs="Arial"/>
        </w:rPr>
        <w:t>vahvuutemme ja vaalimme niitä</w:t>
      </w:r>
    </w:p>
    <w:p w14:paraId="6927F688" w14:textId="77777777" w:rsidR="00D33591" w:rsidRDefault="00D33591" w:rsidP="00D33591">
      <w:pPr>
        <w:pStyle w:val="Luettelokappale"/>
        <w:spacing w:line="240" w:lineRule="auto"/>
        <w:ind w:left="1440"/>
        <w:rPr>
          <w:rFonts w:ascii="Arial" w:hAnsi="Arial" w:cs="Arial"/>
          <w:b/>
          <w:bCs/>
          <w:u w:val="single"/>
        </w:rPr>
      </w:pPr>
    </w:p>
    <w:p w14:paraId="04C57F90" w14:textId="77777777" w:rsidR="00D33591" w:rsidRDefault="00D33591" w:rsidP="00D33591">
      <w:pPr>
        <w:pStyle w:val="Luettelokappale"/>
        <w:spacing w:line="240" w:lineRule="auto"/>
        <w:ind w:left="1440"/>
        <w:rPr>
          <w:rFonts w:ascii="Arial" w:hAnsi="Arial" w:cs="Arial"/>
          <w:b/>
          <w:bCs/>
          <w:u w:val="single"/>
        </w:rPr>
      </w:pPr>
    </w:p>
    <w:p w14:paraId="5EB719A0" w14:textId="77777777" w:rsidR="00D33591" w:rsidRDefault="00D33591" w:rsidP="00D33591">
      <w:pPr>
        <w:pStyle w:val="Luettelokappale"/>
        <w:spacing w:line="240" w:lineRule="auto"/>
        <w:ind w:left="1440"/>
        <w:rPr>
          <w:rFonts w:ascii="Arial" w:hAnsi="Arial" w:cs="Arial"/>
          <w:b/>
          <w:bCs/>
          <w:u w:val="single"/>
        </w:rPr>
      </w:pPr>
    </w:p>
    <w:p w14:paraId="263242D2" w14:textId="77777777" w:rsidR="00D33591" w:rsidRDefault="00D33591" w:rsidP="00D33591">
      <w:pPr>
        <w:pStyle w:val="Luettelokappale"/>
        <w:spacing w:line="240" w:lineRule="auto"/>
        <w:ind w:left="1440"/>
        <w:rPr>
          <w:rFonts w:ascii="Arial" w:hAnsi="Arial" w:cs="Arial"/>
          <w:b/>
          <w:bCs/>
          <w:u w:val="single"/>
        </w:rPr>
      </w:pPr>
    </w:p>
    <w:p w14:paraId="60A7AC47" w14:textId="77777777" w:rsidR="00D33591" w:rsidRDefault="00D33591" w:rsidP="00D33591">
      <w:pPr>
        <w:pStyle w:val="Luettelokappale"/>
        <w:spacing w:line="240" w:lineRule="auto"/>
        <w:ind w:left="1440"/>
        <w:rPr>
          <w:rFonts w:ascii="Arial" w:hAnsi="Arial" w:cs="Arial"/>
          <w:b/>
          <w:bCs/>
          <w:u w:val="single"/>
        </w:rPr>
      </w:pPr>
    </w:p>
    <w:p w14:paraId="71284A29" w14:textId="77777777" w:rsidR="00D33591" w:rsidRDefault="00D33591" w:rsidP="00D33591">
      <w:pPr>
        <w:pStyle w:val="Luettelokappale"/>
        <w:spacing w:line="240" w:lineRule="auto"/>
        <w:ind w:left="1440"/>
        <w:rPr>
          <w:rFonts w:ascii="Arial" w:hAnsi="Arial" w:cs="Arial"/>
          <w:b/>
          <w:bCs/>
          <w:u w:val="single"/>
        </w:rPr>
      </w:pPr>
    </w:p>
    <w:p w14:paraId="1126D11D" w14:textId="77777777" w:rsidR="00D33591" w:rsidRDefault="00D33591" w:rsidP="00D33591">
      <w:pPr>
        <w:pStyle w:val="Luettelokappale"/>
        <w:spacing w:line="240" w:lineRule="auto"/>
        <w:ind w:left="1440"/>
        <w:rPr>
          <w:rFonts w:ascii="Arial" w:hAnsi="Arial" w:cs="Arial"/>
          <w:b/>
          <w:bCs/>
          <w:u w:val="single"/>
        </w:rPr>
      </w:pPr>
    </w:p>
    <w:p w14:paraId="5854B286" w14:textId="78B823A6" w:rsidR="003E662F" w:rsidRPr="00D33591" w:rsidRDefault="00D33591" w:rsidP="00203DE2">
      <w:pPr>
        <w:spacing w:line="240" w:lineRule="auto"/>
        <w:rPr>
          <w:rFonts w:ascii="Arial" w:hAnsi="Arial" w:cs="Arial"/>
        </w:rPr>
      </w:pPr>
      <w:r>
        <w:rPr>
          <w:rFonts w:ascii="Arial" w:hAnsi="Arial" w:cs="Arial"/>
          <w:b/>
          <w:bCs/>
          <w:u w:val="single"/>
        </w:rPr>
        <w:t>Terveyden</w:t>
      </w:r>
      <w:r w:rsidR="00B62204" w:rsidRPr="00D33591">
        <w:rPr>
          <w:rFonts w:ascii="Arial" w:hAnsi="Arial" w:cs="Arial"/>
          <w:b/>
          <w:bCs/>
          <w:u w:val="single"/>
        </w:rPr>
        <w:t>- ja sairaanhoidon palvelut,</w:t>
      </w:r>
      <w:r w:rsidR="003E662F" w:rsidRPr="00D33591">
        <w:rPr>
          <w:rFonts w:ascii="Arial" w:hAnsi="Arial" w:cs="Arial"/>
          <w:b/>
          <w:bCs/>
          <w:u w:val="single"/>
        </w:rPr>
        <w:t xml:space="preserve"> talousarvio 2023</w:t>
      </w:r>
      <w:r w:rsidR="00203DE2">
        <w:rPr>
          <w:rFonts w:ascii="Arial" w:hAnsi="Arial" w:cs="Arial"/>
          <w:b/>
          <w:bCs/>
          <w:u w:val="single"/>
        </w:rPr>
        <w:br/>
      </w:r>
    </w:p>
    <w:p w14:paraId="58E6DD4E" w14:textId="77777777" w:rsidR="003E662F" w:rsidRDefault="022D0E68" w:rsidP="0E0EECD3">
      <w:pPr>
        <w:spacing w:line="240" w:lineRule="auto"/>
      </w:pPr>
      <w:r>
        <w:rPr>
          <w:noProof/>
          <w:lang w:eastAsia="fi-FI"/>
        </w:rPr>
        <w:drawing>
          <wp:inline distT="0" distB="0" distL="0" distR="0" wp14:anchorId="6AC034F3" wp14:editId="6706B497">
            <wp:extent cx="5276850" cy="3733800"/>
            <wp:effectExtent l="0" t="0" r="0" b="0"/>
            <wp:docPr id="1877457074" name="Kuva 1877457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276850" cy="3733800"/>
                    </a:xfrm>
                    <a:prstGeom prst="rect">
                      <a:avLst/>
                    </a:prstGeom>
                  </pic:spPr>
                </pic:pic>
              </a:graphicData>
            </a:graphic>
          </wp:inline>
        </w:drawing>
      </w:r>
    </w:p>
    <w:p w14:paraId="7D3BEE8F" w14:textId="77777777" w:rsidR="008D6CB6" w:rsidRPr="00DA6AAB" w:rsidRDefault="008D6CB6" w:rsidP="0E0EECD3">
      <w:pPr>
        <w:spacing w:line="240" w:lineRule="auto"/>
      </w:pPr>
    </w:p>
    <w:p w14:paraId="5DAF3E79" w14:textId="77777777" w:rsidR="003E662F" w:rsidRPr="001A0FF0" w:rsidRDefault="00C24B20" w:rsidP="00A83D49">
      <w:pPr>
        <w:pStyle w:val="Otsikko2"/>
        <w:rPr>
          <w:rFonts w:ascii="Arial" w:hAnsi="Arial" w:cs="Arial"/>
          <w:b/>
          <w:color w:val="auto"/>
          <w:sz w:val="24"/>
          <w:szCs w:val="24"/>
        </w:rPr>
      </w:pPr>
      <w:bookmarkStart w:id="19" w:name="_Toc120786822"/>
      <w:r w:rsidRPr="001A0FF0">
        <w:rPr>
          <w:rFonts w:ascii="Arial" w:hAnsi="Arial" w:cs="Arial"/>
          <w:b/>
          <w:color w:val="auto"/>
          <w:sz w:val="24"/>
          <w:szCs w:val="24"/>
        </w:rPr>
        <w:t>3.4 Akuuttihoidon ja pelastuksen palvelut</w:t>
      </w:r>
      <w:bookmarkEnd w:id="19"/>
      <w:r w:rsidR="005B31F9" w:rsidRPr="001A0FF0">
        <w:rPr>
          <w:rFonts w:ascii="Arial" w:hAnsi="Arial" w:cs="Arial"/>
          <w:b/>
          <w:color w:val="auto"/>
          <w:sz w:val="24"/>
          <w:szCs w:val="24"/>
        </w:rPr>
        <w:t xml:space="preserve"> </w:t>
      </w:r>
    </w:p>
    <w:p w14:paraId="3B88899E" w14:textId="77777777" w:rsidR="00A83D49" w:rsidRPr="00A83D49" w:rsidRDefault="00A83D49" w:rsidP="00A83D49"/>
    <w:p w14:paraId="5A74D02E" w14:textId="77777777" w:rsidR="003E662F" w:rsidRDefault="003E662F" w:rsidP="003E662F">
      <w:pPr>
        <w:spacing w:line="240" w:lineRule="auto"/>
        <w:rPr>
          <w:rFonts w:ascii="Arial" w:hAnsi="Arial" w:cs="Arial"/>
          <w:b/>
          <w:u w:val="single"/>
        </w:rPr>
      </w:pPr>
      <w:r w:rsidRPr="00CE3D26">
        <w:rPr>
          <w:rFonts w:ascii="Arial" w:hAnsi="Arial" w:cs="Arial"/>
          <w:b/>
          <w:u w:val="single"/>
        </w:rPr>
        <w:t>Toimialueen tehtävä ja toiminnan keskeiset linjaukset</w:t>
      </w:r>
    </w:p>
    <w:p w14:paraId="1721DA1A" w14:textId="77777777" w:rsidR="003E662F" w:rsidRPr="00CB6DD9" w:rsidRDefault="001D49E1" w:rsidP="00CB6DD9">
      <w:pPr>
        <w:rPr>
          <w:rFonts w:ascii="Arial" w:eastAsia="Arial" w:hAnsi="Arial" w:cs="Arial"/>
        </w:rPr>
      </w:pPr>
      <w:r w:rsidRPr="00CB6DD9">
        <w:rPr>
          <w:rFonts w:ascii="Arial" w:eastAsia="Arial" w:hAnsi="Arial" w:cs="Arial"/>
        </w:rPr>
        <w:t xml:space="preserve">Toimialueena akuuttihoidon ja pelastuksen palvelut vastaavat Kainuun väestön terveydenhuollon päivystyksellisten palveluiden toiminnasta ja perusturvaa ylläpitävien pelastuspalveluiden järjestämisestä. </w:t>
      </w:r>
    </w:p>
    <w:p w14:paraId="15210B32" w14:textId="77777777" w:rsidR="003E662F" w:rsidRPr="00273985" w:rsidRDefault="003E662F" w:rsidP="003E662F">
      <w:pPr>
        <w:spacing w:line="240" w:lineRule="auto"/>
        <w:rPr>
          <w:rFonts w:ascii="Arial" w:hAnsi="Arial" w:cs="Arial"/>
          <w:b/>
        </w:rPr>
      </w:pPr>
      <w:r w:rsidRPr="00273985">
        <w:rPr>
          <w:rFonts w:ascii="Arial" w:hAnsi="Arial" w:cs="Arial"/>
          <w:b/>
        </w:rPr>
        <w:t>Toimialueen keskeiset toiminnalliset linjaukset</w:t>
      </w:r>
    </w:p>
    <w:p w14:paraId="598E0C45" w14:textId="77777777" w:rsidR="001D49E1" w:rsidRDefault="001D49E1" w:rsidP="001D49E1">
      <w:pPr>
        <w:pStyle w:val="Luettelokappale"/>
        <w:numPr>
          <w:ilvl w:val="0"/>
          <w:numId w:val="12"/>
        </w:numPr>
        <w:spacing w:line="240" w:lineRule="auto"/>
        <w:jc w:val="both"/>
        <w:rPr>
          <w:rFonts w:ascii="Arial" w:hAnsi="Arial"/>
          <w:iCs/>
        </w:rPr>
      </w:pPr>
      <w:r>
        <w:rPr>
          <w:rFonts w:ascii="Arial" w:hAnsi="Arial"/>
          <w:iCs/>
        </w:rPr>
        <w:t>Terveydenhuollon akuuttihoidon - ja pelastuspalveluiden turvaaminen väestölle tasapuolisesti ja laadukkaasti</w:t>
      </w:r>
    </w:p>
    <w:p w14:paraId="6AF9EF51" w14:textId="77777777" w:rsidR="001D49E1" w:rsidRDefault="001D49E1" w:rsidP="001D49E1">
      <w:pPr>
        <w:pStyle w:val="Luettelokappale"/>
        <w:numPr>
          <w:ilvl w:val="0"/>
          <w:numId w:val="12"/>
        </w:numPr>
        <w:spacing w:line="240" w:lineRule="auto"/>
        <w:jc w:val="both"/>
        <w:rPr>
          <w:rFonts w:ascii="Arial" w:hAnsi="Arial"/>
          <w:iCs/>
        </w:rPr>
      </w:pPr>
      <w:r>
        <w:rPr>
          <w:rFonts w:ascii="Arial" w:hAnsi="Arial"/>
          <w:iCs/>
        </w:rPr>
        <w:t>Ammattitaitoisen henkilöstön rekrytointiin panostaminen ja pitovoiman lisääminen</w:t>
      </w:r>
    </w:p>
    <w:p w14:paraId="20149299" w14:textId="77777777" w:rsidR="001D49E1" w:rsidRDefault="001D49E1" w:rsidP="001D49E1">
      <w:pPr>
        <w:pStyle w:val="Luettelokappale"/>
        <w:numPr>
          <w:ilvl w:val="0"/>
          <w:numId w:val="12"/>
        </w:numPr>
        <w:spacing w:line="240" w:lineRule="auto"/>
        <w:jc w:val="both"/>
        <w:rPr>
          <w:rFonts w:ascii="Arial" w:hAnsi="Arial"/>
          <w:iCs/>
        </w:rPr>
      </w:pPr>
      <w:r>
        <w:rPr>
          <w:rFonts w:ascii="Arial" w:hAnsi="Arial"/>
          <w:iCs/>
        </w:rPr>
        <w:t>Kotiinvietävien akuuttihoidon palveluiden kehittäminen</w:t>
      </w:r>
    </w:p>
    <w:p w14:paraId="3273B75E" w14:textId="77777777" w:rsidR="001D49E1" w:rsidRDefault="001D49E1" w:rsidP="001D49E1">
      <w:pPr>
        <w:pStyle w:val="Luettelokappale"/>
        <w:numPr>
          <w:ilvl w:val="0"/>
          <w:numId w:val="12"/>
        </w:numPr>
        <w:spacing w:line="240" w:lineRule="auto"/>
        <w:jc w:val="both"/>
        <w:rPr>
          <w:rFonts w:ascii="Arial" w:hAnsi="Arial"/>
          <w:iCs/>
        </w:rPr>
      </w:pPr>
      <w:r>
        <w:rPr>
          <w:rFonts w:ascii="Arial" w:hAnsi="Arial"/>
          <w:iCs/>
        </w:rPr>
        <w:t>Avoin ja luottamuksellinen tietoon perustuva johtamiskulttuuri</w:t>
      </w:r>
    </w:p>
    <w:p w14:paraId="63B1A9CF" w14:textId="77777777" w:rsidR="001D49E1" w:rsidRPr="00D7698B" w:rsidRDefault="001D49E1" w:rsidP="001D49E1">
      <w:pPr>
        <w:pStyle w:val="Luettelokappale"/>
        <w:numPr>
          <w:ilvl w:val="0"/>
          <w:numId w:val="12"/>
        </w:numPr>
        <w:spacing w:line="240" w:lineRule="auto"/>
        <w:jc w:val="both"/>
        <w:rPr>
          <w:rFonts w:ascii="Arial" w:hAnsi="Arial"/>
          <w:iCs/>
        </w:rPr>
      </w:pPr>
      <w:r w:rsidRPr="00D7698B">
        <w:rPr>
          <w:rFonts w:ascii="Arial" w:hAnsi="Arial"/>
          <w:iCs/>
        </w:rPr>
        <w:t>Hyvinvointialueen varautumisen ja riskienhallinnan kehittäminen</w:t>
      </w:r>
    </w:p>
    <w:p w14:paraId="1264E961" w14:textId="77777777" w:rsidR="001D49E1" w:rsidRPr="00AD38C1" w:rsidRDefault="001D49E1" w:rsidP="001D49E1">
      <w:pPr>
        <w:pStyle w:val="Luettelokappale"/>
        <w:numPr>
          <w:ilvl w:val="0"/>
          <w:numId w:val="12"/>
        </w:numPr>
        <w:spacing w:line="240" w:lineRule="auto"/>
        <w:rPr>
          <w:rFonts w:ascii="Arial" w:hAnsi="Arial"/>
          <w:iCs/>
        </w:rPr>
      </w:pPr>
      <w:r w:rsidRPr="00AD38C1">
        <w:rPr>
          <w:rFonts w:ascii="Arial" w:hAnsi="Arial"/>
          <w:iCs/>
        </w:rPr>
        <w:t>Moniviranomaisyhteistyön lisääminen</w:t>
      </w:r>
    </w:p>
    <w:p w14:paraId="437002B8" w14:textId="77777777" w:rsidR="003E662F" w:rsidRPr="001D49E1" w:rsidRDefault="001D49E1" w:rsidP="001D49E1">
      <w:pPr>
        <w:pStyle w:val="Luettelokappale"/>
        <w:numPr>
          <w:ilvl w:val="0"/>
          <w:numId w:val="12"/>
        </w:numPr>
        <w:spacing w:line="240" w:lineRule="auto"/>
        <w:rPr>
          <w:rFonts w:ascii="Arial" w:hAnsi="Arial"/>
          <w:iCs/>
        </w:rPr>
      </w:pPr>
      <w:r w:rsidRPr="00AD38C1">
        <w:rPr>
          <w:rFonts w:ascii="Arial" w:hAnsi="Arial"/>
          <w:iCs/>
        </w:rPr>
        <w:t>Alueellisen tilannekuvan</w:t>
      </w:r>
      <w:r>
        <w:rPr>
          <w:rFonts w:ascii="Arial" w:hAnsi="Arial"/>
          <w:iCs/>
        </w:rPr>
        <w:t xml:space="preserve"> kokoaminen ja jakaminen</w:t>
      </w:r>
    </w:p>
    <w:p w14:paraId="69E2BB2B" w14:textId="77777777" w:rsidR="003E662F" w:rsidRDefault="003E662F" w:rsidP="003E662F">
      <w:pPr>
        <w:spacing w:line="240" w:lineRule="auto"/>
        <w:rPr>
          <w:rFonts w:ascii="Arial" w:hAnsi="Arial" w:cs="Arial"/>
        </w:rPr>
      </w:pPr>
    </w:p>
    <w:p w14:paraId="6BA1C999" w14:textId="77777777" w:rsidR="00203DE2" w:rsidRDefault="00203DE2" w:rsidP="003E662F">
      <w:pPr>
        <w:spacing w:line="240" w:lineRule="auto"/>
        <w:rPr>
          <w:rFonts w:ascii="Arial" w:hAnsi="Arial" w:cs="Arial"/>
        </w:rPr>
      </w:pPr>
    </w:p>
    <w:p w14:paraId="0DF36BEA" w14:textId="77777777" w:rsidR="003E662F" w:rsidRPr="00273985" w:rsidRDefault="003E662F" w:rsidP="003E662F">
      <w:pPr>
        <w:spacing w:line="240" w:lineRule="auto"/>
        <w:rPr>
          <w:rFonts w:ascii="Arial" w:hAnsi="Arial" w:cs="Arial"/>
          <w:b/>
        </w:rPr>
      </w:pPr>
      <w:r w:rsidRPr="00273985">
        <w:rPr>
          <w:rFonts w:ascii="Arial" w:hAnsi="Arial" w:cs="Arial"/>
          <w:b/>
        </w:rPr>
        <w:t>Toimialueen palvelualueet lyhyesti</w:t>
      </w:r>
      <w:r>
        <w:rPr>
          <w:rFonts w:ascii="Arial" w:hAnsi="Arial" w:cs="Arial"/>
          <w:b/>
        </w:rPr>
        <w:t xml:space="preserve"> (palvelualueiden kuvaukset)</w:t>
      </w:r>
    </w:p>
    <w:p w14:paraId="32CDAF34" w14:textId="77777777" w:rsidR="00CB6DD9" w:rsidRDefault="001D49E1" w:rsidP="00CB6DD9">
      <w:pPr>
        <w:pStyle w:val="paragraph"/>
        <w:spacing w:before="0" w:beforeAutospacing="0" w:after="0" w:afterAutospacing="0"/>
        <w:textAlignment w:val="baseline"/>
        <w:rPr>
          <w:rFonts w:ascii="Arial" w:hAnsi="Arial" w:cs="Arial"/>
          <w:color w:val="080808"/>
          <w:sz w:val="22"/>
          <w:szCs w:val="22"/>
        </w:rPr>
      </w:pPr>
      <w:r w:rsidRPr="00CB6DD9">
        <w:rPr>
          <w:rFonts w:ascii="Arial" w:hAnsi="Arial" w:cs="Arial"/>
          <w:color w:val="080808"/>
          <w:sz w:val="22"/>
          <w:szCs w:val="22"/>
        </w:rPr>
        <w:t xml:space="preserve">Akuuttihoidon ja pelastuksen palvelut koostuvat kahdesta eri palvelualueesta. Akuuttihoidon palvelualueella on neljä erillistä palveluyksikköä: akuutti kotisairaala ja tilannekeskus, ensihoito, päivystyspalvelut ja teho- ja valvontaosasto. </w:t>
      </w:r>
    </w:p>
    <w:p w14:paraId="0A6959E7" w14:textId="77777777" w:rsidR="001D49E1" w:rsidRPr="00CB6DD9" w:rsidRDefault="001D49E1" w:rsidP="00CB6DD9">
      <w:pPr>
        <w:pStyle w:val="paragraph"/>
        <w:spacing w:before="0" w:beforeAutospacing="0" w:after="0" w:afterAutospacing="0"/>
        <w:textAlignment w:val="baseline"/>
        <w:rPr>
          <w:rFonts w:ascii="Arial" w:hAnsi="Arial" w:cs="Arial"/>
          <w:color w:val="080808"/>
          <w:sz w:val="22"/>
          <w:szCs w:val="22"/>
        </w:rPr>
      </w:pPr>
      <w:r w:rsidRPr="00CB6DD9">
        <w:rPr>
          <w:rFonts w:ascii="Arial" w:hAnsi="Arial" w:cs="Arial"/>
          <w:color w:val="080808"/>
          <w:sz w:val="22"/>
          <w:szCs w:val="22"/>
        </w:rPr>
        <w:t xml:space="preserve"> </w:t>
      </w:r>
    </w:p>
    <w:p w14:paraId="70056542" w14:textId="16F8A1D7" w:rsidR="001D49E1" w:rsidRPr="00CB6DD9" w:rsidRDefault="001D49E1" w:rsidP="00CB6DD9">
      <w:pPr>
        <w:pStyle w:val="paragraph"/>
        <w:spacing w:before="0" w:beforeAutospacing="0" w:after="0" w:afterAutospacing="0"/>
        <w:textAlignment w:val="baseline"/>
        <w:rPr>
          <w:rFonts w:ascii="Arial" w:hAnsi="Arial" w:cs="Arial"/>
          <w:color w:val="080808"/>
          <w:sz w:val="22"/>
          <w:szCs w:val="22"/>
        </w:rPr>
      </w:pPr>
      <w:r w:rsidRPr="00CB6DD9">
        <w:rPr>
          <w:rFonts w:ascii="Arial" w:hAnsi="Arial" w:cs="Arial"/>
          <w:b/>
          <w:color w:val="080808"/>
          <w:sz w:val="22"/>
          <w:szCs w:val="22"/>
        </w:rPr>
        <w:t>Akuutti kotisairaala</w:t>
      </w:r>
      <w:r w:rsidRPr="00CB6DD9">
        <w:rPr>
          <w:rFonts w:ascii="Arial" w:hAnsi="Arial" w:cs="Arial"/>
          <w:color w:val="080808"/>
          <w:sz w:val="22"/>
          <w:szCs w:val="22"/>
        </w:rPr>
        <w:t xml:space="preserve"> tuottaa maakunnalliset terveydenhuollon akuutit kotiinvietävät palvelut ja tekee tiivistä yhteistyötä päivystysalueen kanssa. Kotisairaalatoiminnan (Aliisa) perustehtävänä on tuottaa akuuttia sairaalatasoista hoitoa, jota voidaan toteuttaa turvallisesti asiakkaiden kotona. Akuutti kotisairaala toimintaa on tällä hetkellä Kajaanin, Kuhmon, Sotkamon ja Suomussalmen alueilla.</w:t>
      </w:r>
      <w:r w:rsidR="00BF31A4">
        <w:rPr>
          <w:rFonts w:ascii="Arial" w:hAnsi="Arial" w:cs="Arial"/>
          <w:color w:val="080808"/>
          <w:sz w:val="22"/>
          <w:szCs w:val="22"/>
        </w:rPr>
        <w:br/>
      </w:r>
    </w:p>
    <w:p w14:paraId="52347093" w14:textId="77777777" w:rsidR="001D49E1" w:rsidRDefault="001D49E1" w:rsidP="00CB6DD9">
      <w:pPr>
        <w:pStyle w:val="paragraph"/>
        <w:spacing w:before="0" w:beforeAutospacing="0" w:after="0" w:afterAutospacing="0"/>
        <w:textAlignment w:val="baseline"/>
        <w:rPr>
          <w:rFonts w:ascii="Arial" w:hAnsi="Arial" w:cs="Arial"/>
          <w:color w:val="080808"/>
          <w:sz w:val="22"/>
          <w:szCs w:val="22"/>
        </w:rPr>
      </w:pPr>
      <w:r w:rsidRPr="00CB6DD9">
        <w:rPr>
          <w:rFonts w:ascii="Arial" w:hAnsi="Arial" w:cs="Arial"/>
          <w:b/>
          <w:color w:val="080808"/>
          <w:sz w:val="22"/>
          <w:szCs w:val="22"/>
        </w:rPr>
        <w:t>Tilannekeskus</w:t>
      </w:r>
      <w:r w:rsidRPr="00CB6DD9">
        <w:rPr>
          <w:rFonts w:ascii="Arial" w:hAnsi="Arial" w:cs="Arial"/>
          <w:color w:val="080808"/>
          <w:sz w:val="22"/>
          <w:szCs w:val="22"/>
        </w:rPr>
        <w:t xml:space="preserve"> kokoaa alkuvaiheessa yhteen kansalaisten 116117-puhelinpalvelut ja ensihoidon D-tehtävien puhelinohjauksen sekä koordinoi akuutteja kotiinvietäviä palveluita. Toiminnan tavoite on vähentää ammattilaisten päällekkäistä toimintaa ja järjestää oikea-aikainen oikeanlainen apu potilaan luokse. Jatkossa toimintaa pyritään laajentamaan kattamaan entistä suurempi osa puhelimella tehtävistä terveydenhuollon palveluista. </w:t>
      </w:r>
    </w:p>
    <w:p w14:paraId="57C0D796" w14:textId="77777777" w:rsidR="00CB6DD9" w:rsidRPr="00CB6DD9" w:rsidRDefault="00CB6DD9" w:rsidP="00CB6DD9">
      <w:pPr>
        <w:pStyle w:val="paragraph"/>
        <w:spacing w:before="0" w:beforeAutospacing="0" w:after="0" w:afterAutospacing="0"/>
        <w:textAlignment w:val="baseline"/>
        <w:rPr>
          <w:rFonts w:ascii="Arial" w:hAnsi="Arial" w:cs="Arial"/>
          <w:color w:val="080808"/>
          <w:sz w:val="22"/>
          <w:szCs w:val="22"/>
        </w:rPr>
      </w:pPr>
    </w:p>
    <w:p w14:paraId="43448089" w14:textId="77777777" w:rsidR="001D49E1" w:rsidRDefault="001D49E1" w:rsidP="00CB6DD9">
      <w:pPr>
        <w:pStyle w:val="paragraph"/>
        <w:spacing w:before="0" w:beforeAutospacing="0" w:after="0" w:afterAutospacing="0"/>
        <w:textAlignment w:val="baseline"/>
        <w:rPr>
          <w:rFonts w:ascii="Arial" w:hAnsi="Arial" w:cs="Arial"/>
          <w:color w:val="080808"/>
          <w:sz w:val="22"/>
          <w:szCs w:val="22"/>
        </w:rPr>
      </w:pPr>
      <w:r w:rsidRPr="00CB6DD9">
        <w:rPr>
          <w:rFonts w:ascii="Arial" w:hAnsi="Arial" w:cs="Arial"/>
          <w:b/>
          <w:color w:val="080808"/>
          <w:sz w:val="22"/>
          <w:szCs w:val="22"/>
        </w:rPr>
        <w:t>Ensihoitokeskus</w:t>
      </w:r>
      <w:r w:rsidRPr="00CB6DD9">
        <w:rPr>
          <w:rFonts w:ascii="Arial" w:hAnsi="Arial" w:cs="Arial"/>
          <w:color w:val="080808"/>
          <w:sz w:val="22"/>
          <w:szCs w:val="22"/>
        </w:rPr>
        <w:t xml:space="preserve"> huolehtii alueellaan ensihoitopalvelusta sekä ambulanssilla suoritetuista sairaalasiirroista. Ensihoitopalvelu on riskiluokitukseen perustuvaa, tasa-arvoista sekä vaikuttavuudeltaan korkeatasoista ensihoitopalvelua koko Kainuun alueella.</w:t>
      </w:r>
    </w:p>
    <w:p w14:paraId="0D142F6F" w14:textId="77777777" w:rsidR="00CB6DD9" w:rsidRPr="00CB6DD9" w:rsidRDefault="00CB6DD9" w:rsidP="00CB6DD9">
      <w:pPr>
        <w:pStyle w:val="paragraph"/>
        <w:spacing w:before="0" w:beforeAutospacing="0" w:after="0" w:afterAutospacing="0"/>
        <w:textAlignment w:val="baseline"/>
        <w:rPr>
          <w:rFonts w:ascii="Arial" w:hAnsi="Arial" w:cs="Arial"/>
          <w:color w:val="080808"/>
          <w:sz w:val="22"/>
          <w:szCs w:val="22"/>
        </w:rPr>
      </w:pPr>
    </w:p>
    <w:p w14:paraId="6805665F" w14:textId="77777777" w:rsidR="001D49E1" w:rsidRDefault="001D49E1" w:rsidP="00CB6DD9">
      <w:pPr>
        <w:pStyle w:val="paragraph"/>
        <w:spacing w:before="0" w:beforeAutospacing="0" w:after="0" w:afterAutospacing="0"/>
        <w:textAlignment w:val="baseline"/>
        <w:rPr>
          <w:rFonts w:ascii="Arial" w:hAnsi="Arial" w:cs="Arial"/>
          <w:color w:val="080808"/>
          <w:sz w:val="22"/>
          <w:szCs w:val="22"/>
        </w:rPr>
      </w:pPr>
      <w:r w:rsidRPr="00CB6DD9">
        <w:rPr>
          <w:rFonts w:ascii="Arial" w:hAnsi="Arial" w:cs="Arial"/>
          <w:b/>
          <w:color w:val="080808"/>
          <w:sz w:val="22"/>
          <w:szCs w:val="22"/>
        </w:rPr>
        <w:t>Yhteispäivystyksessä</w:t>
      </w:r>
      <w:r w:rsidRPr="00CB6DD9">
        <w:rPr>
          <w:rFonts w:ascii="Arial" w:hAnsi="Arial" w:cs="Arial"/>
          <w:color w:val="080808"/>
          <w:sz w:val="22"/>
          <w:szCs w:val="22"/>
        </w:rPr>
        <w:t xml:space="preserve"> hoidetaan kaikkien erikoisalojen potilaita, joiden hoidon tarve on arvioitu akuutiksi eli hoitoa ei voida siirtää seuraavaan päivään tai viikonlopun yli. Päivystys on auki kaikkina vuorokauden aikoina. Päivystyksessä toteutetaan hoidontarpeen arviointia, ensisijaisesti 116 117 päivystysapuun tulevan yhteydenoton kautta. Päivystysapu toimii takaisinsoittopalveluna 24/7.</w:t>
      </w:r>
    </w:p>
    <w:p w14:paraId="4475AD14" w14:textId="77777777" w:rsidR="00CB6DD9" w:rsidRPr="00CB6DD9" w:rsidRDefault="00CB6DD9" w:rsidP="00CB6DD9">
      <w:pPr>
        <w:pStyle w:val="paragraph"/>
        <w:spacing w:before="0" w:beforeAutospacing="0" w:after="0" w:afterAutospacing="0"/>
        <w:textAlignment w:val="baseline"/>
        <w:rPr>
          <w:rFonts w:ascii="Arial" w:hAnsi="Arial" w:cs="Arial"/>
          <w:color w:val="080808"/>
          <w:sz w:val="22"/>
          <w:szCs w:val="22"/>
        </w:rPr>
      </w:pPr>
    </w:p>
    <w:p w14:paraId="32F63ADD" w14:textId="77777777" w:rsidR="001D49E1" w:rsidRPr="00CB6DD9" w:rsidRDefault="001D49E1" w:rsidP="00CB6DD9">
      <w:pPr>
        <w:pStyle w:val="paragraph"/>
        <w:spacing w:before="0" w:beforeAutospacing="0" w:after="0" w:afterAutospacing="0"/>
        <w:textAlignment w:val="baseline"/>
        <w:rPr>
          <w:rFonts w:ascii="Arial" w:hAnsi="Arial" w:cs="Arial"/>
          <w:color w:val="080808"/>
          <w:sz w:val="22"/>
          <w:szCs w:val="22"/>
        </w:rPr>
      </w:pPr>
      <w:r w:rsidRPr="00CB6DD9">
        <w:rPr>
          <w:rFonts w:ascii="Arial" w:hAnsi="Arial" w:cs="Arial"/>
          <w:b/>
          <w:color w:val="080808"/>
          <w:sz w:val="22"/>
          <w:szCs w:val="22"/>
        </w:rPr>
        <w:t>Teho- ja valvontaosastolle</w:t>
      </w:r>
      <w:r w:rsidRPr="00CB6DD9">
        <w:rPr>
          <w:rFonts w:ascii="Arial" w:hAnsi="Arial" w:cs="Arial"/>
          <w:color w:val="080808"/>
          <w:sz w:val="22"/>
          <w:szCs w:val="22"/>
        </w:rPr>
        <w:t xml:space="preserve"> on keskitetty keskussairaalan kaikki vähintään valvontatasoista hoitoa tarvitsevat potilaat erikoisalasta riippumatta aina vaativaan tehohoitoon saakka. Teho- ja valvontaosastolla hoitotyön tehtävänä on taata potilaille hänen tarpeistaan lähtevää yksilöllistä, kokonaisvaltaista, turvallista ja inhimillistä hoitoa.</w:t>
      </w:r>
    </w:p>
    <w:p w14:paraId="120C4E94" w14:textId="77777777" w:rsidR="001D49E1" w:rsidRPr="00CB6DD9" w:rsidRDefault="001D49E1" w:rsidP="00CB6DD9">
      <w:pPr>
        <w:pStyle w:val="paragraph"/>
        <w:spacing w:before="0" w:beforeAutospacing="0" w:after="0" w:afterAutospacing="0"/>
        <w:textAlignment w:val="baseline"/>
        <w:rPr>
          <w:rFonts w:ascii="Arial" w:hAnsi="Arial" w:cs="Arial"/>
          <w:color w:val="080808"/>
          <w:sz w:val="22"/>
          <w:szCs w:val="22"/>
        </w:rPr>
      </w:pPr>
    </w:p>
    <w:p w14:paraId="531D99BE" w14:textId="77777777" w:rsidR="001D49E1" w:rsidRPr="00CB6DD9" w:rsidRDefault="001D49E1" w:rsidP="00CB6DD9">
      <w:pPr>
        <w:pStyle w:val="paragraph"/>
        <w:spacing w:before="0" w:beforeAutospacing="0" w:after="0" w:afterAutospacing="0"/>
        <w:textAlignment w:val="baseline"/>
        <w:rPr>
          <w:rFonts w:ascii="Arial" w:hAnsi="Arial" w:cs="Arial"/>
          <w:color w:val="080808"/>
          <w:sz w:val="22"/>
          <w:szCs w:val="22"/>
        </w:rPr>
      </w:pPr>
      <w:r w:rsidRPr="00CB6DD9">
        <w:rPr>
          <w:rFonts w:ascii="Arial" w:hAnsi="Arial" w:cs="Arial"/>
          <w:color w:val="080808"/>
          <w:sz w:val="22"/>
          <w:szCs w:val="22"/>
        </w:rPr>
        <w:t>Pelastuksen palvelualueella on kolme palveluyksikköä: pelastus, riskienhallinta ja väestönsuojelu ja varautuminen</w:t>
      </w:r>
    </w:p>
    <w:p w14:paraId="42AFC42D" w14:textId="77777777" w:rsidR="001D49E1" w:rsidRPr="00CB6DD9" w:rsidRDefault="001D49E1" w:rsidP="00CB6DD9">
      <w:pPr>
        <w:pStyle w:val="paragraph"/>
        <w:spacing w:before="0" w:beforeAutospacing="0" w:after="0" w:afterAutospacing="0"/>
        <w:textAlignment w:val="baseline"/>
        <w:rPr>
          <w:rFonts w:ascii="Arial" w:hAnsi="Arial" w:cs="Arial"/>
          <w:color w:val="080808"/>
          <w:sz w:val="22"/>
          <w:szCs w:val="22"/>
        </w:rPr>
      </w:pPr>
    </w:p>
    <w:p w14:paraId="6A13A6AD" w14:textId="77777777" w:rsidR="001D49E1" w:rsidRPr="00CB6DD9" w:rsidRDefault="001D49E1" w:rsidP="00CB6DD9">
      <w:pPr>
        <w:pStyle w:val="paragraph"/>
        <w:spacing w:before="0" w:beforeAutospacing="0" w:after="0" w:afterAutospacing="0"/>
        <w:textAlignment w:val="baseline"/>
        <w:rPr>
          <w:rFonts w:ascii="Arial" w:hAnsi="Arial" w:cs="Arial"/>
          <w:color w:val="080808"/>
          <w:sz w:val="22"/>
          <w:szCs w:val="22"/>
        </w:rPr>
      </w:pPr>
      <w:r w:rsidRPr="00CB6DD9">
        <w:rPr>
          <w:rFonts w:ascii="Arial" w:hAnsi="Arial" w:cs="Arial"/>
          <w:b/>
          <w:color w:val="080808"/>
          <w:sz w:val="22"/>
          <w:szCs w:val="22"/>
        </w:rPr>
        <w:t>Pelastustoiminnalla</w:t>
      </w:r>
      <w:r w:rsidRPr="00CB6DD9">
        <w:rPr>
          <w:rFonts w:ascii="Arial" w:hAnsi="Arial" w:cs="Arial"/>
          <w:color w:val="080808"/>
          <w:sz w:val="22"/>
          <w:szCs w:val="22"/>
        </w:rPr>
        <w:t xml:space="preserve"> tarkoitetaan onnettomuuksien sattuessa tai uhatessa paloasemien henkilöstön suorittamia kiireellisiä pelastustehtäviä. Tyypillisiä pelastustoimen tehtäviä ovat liikenneonnettomuudet, tulipalot ja erilaiset pelastustehtävät. Pelastuslaitos ylläpitää Kainuun alueen turvallisuustilannekuvaa ja välittää sitä eteenpäin hyvinvointialueelle ja Kainuun kunnille. Pelastustoimen yksiköt ovat myös osa porrastettua ensihoidon palvelujärjestelmää toimimalla hätäkeskuksen vasteissa ensivasteyksiköinä. </w:t>
      </w:r>
    </w:p>
    <w:p w14:paraId="271CA723" w14:textId="77777777" w:rsidR="001D49E1" w:rsidRPr="00CB6DD9" w:rsidRDefault="001D49E1" w:rsidP="00CB6DD9">
      <w:pPr>
        <w:pStyle w:val="paragraph"/>
        <w:spacing w:before="0" w:beforeAutospacing="0" w:after="0" w:afterAutospacing="0"/>
        <w:textAlignment w:val="baseline"/>
        <w:rPr>
          <w:rFonts w:ascii="Arial" w:hAnsi="Arial" w:cs="Arial"/>
          <w:color w:val="080808"/>
          <w:sz w:val="22"/>
          <w:szCs w:val="22"/>
        </w:rPr>
      </w:pPr>
    </w:p>
    <w:p w14:paraId="0FB929AD" w14:textId="77777777" w:rsidR="001D49E1" w:rsidRPr="00CB6DD9" w:rsidRDefault="001D49E1" w:rsidP="00CB6DD9">
      <w:pPr>
        <w:pStyle w:val="paragraph"/>
        <w:spacing w:before="0" w:beforeAutospacing="0" w:after="0" w:afterAutospacing="0"/>
        <w:textAlignment w:val="baseline"/>
        <w:rPr>
          <w:rFonts w:ascii="Arial" w:hAnsi="Arial" w:cs="Arial"/>
          <w:color w:val="080808"/>
          <w:sz w:val="22"/>
          <w:szCs w:val="22"/>
        </w:rPr>
      </w:pPr>
      <w:r w:rsidRPr="00CB6DD9">
        <w:rPr>
          <w:rFonts w:ascii="Arial" w:hAnsi="Arial" w:cs="Arial"/>
          <w:b/>
          <w:color w:val="080808"/>
          <w:sz w:val="22"/>
          <w:szCs w:val="22"/>
        </w:rPr>
        <w:t>Riskienhallinnan</w:t>
      </w:r>
      <w:r w:rsidRPr="00CB6DD9">
        <w:rPr>
          <w:rFonts w:ascii="Arial" w:hAnsi="Arial" w:cs="Arial"/>
          <w:color w:val="080808"/>
          <w:sz w:val="22"/>
          <w:szCs w:val="22"/>
        </w:rPr>
        <w:t xml:space="preserve"> tavoitteena on tulipalojen ja muiden onnettomuuksien määrän vähentäminen sekä onnettomuuksista aiheutuvien henkilö-, omaisuus- ja ympäristövahinkojen rajoittaminen. Keskeisiä riskienhallinnan tehtäviä ovat palotarkastustoiminta, turvallisuusviestintä, kemikaalivalvonta ja onnettomuusuhkien ja onnettomuuksien määrän ja syiden kehityksen seuranta sekä tarvittaviin toimenpiteisiin ryhtyminen onnettomuuksien ehkäisemiseksi</w:t>
      </w:r>
    </w:p>
    <w:p w14:paraId="75FBE423" w14:textId="77777777" w:rsidR="001D49E1" w:rsidRPr="00CB6DD9" w:rsidRDefault="001D49E1" w:rsidP="00CB6DD9">
      <w:pPr>
        <w:pStyle w:val="paragraph"/>
        <w:spacing w:before="0" w:beforeAutospacing="0" w:after="0" w:afterAutospacing="0"/>
        <w:textAlignment w:val="baseline"/>
        <w:rPr>
          <w:rFonts w:ascii="Arial" w:hAnsi="Arial" w:cs="Arial"/>
          <w:color w:val="080808"/>
          <w:sz w:val="22"/>
          <w:szCs w:val="22"/>
        </w:rPr>
      </w:pPr>
    </w:p>
    <w:p w14:paraId="7CC61C21" w14:textId="77777777" w:rsidR="001D49E1" w:rsidRPr="00CB6DD9" w:rsidRDefault="001D49E1" w:rsidP="00CB6DD9">
      <w:pPr>
        <w:pStyle w:val="paragraph"/>
        <w:spacing w:before="0" w:beforeAutospacing="0" w:after="0" w:afterAutospacing="0"/>
        <w:textAlignment w:val="baseline"/>
        <w:rPr>
          <w:rFonts w:ascii="Arial" w:hAnsi="Arial" w:cs="Arial"/>
          <w:color w:val="080808"/>
          <w:sz w:val="22"/>
          <w:szCs w:val="22"/>
        </w:rPr>
      </w:pPr>
      <w:r w:rsidRPr="00CB6DD9">
        <w:rPr>
          <w:rFonts w:ascii="Arial" w:hAnsi="Arial" w:cs="Arial"/>
          <w:b/>
          <w:color w:val="080808"/>
          <w:sz w:val="22"/>
          <w:szCs w:val="22"/>
        </w:rPr>
        <w:t>Väestönsuojelu ja varautuminen</w:t>
      </w:r>
      <w:r w:rsidRPr="00CB6DD9">
        <w:rPr>
          <w:rFonts w:ascii="Arial" w:hAnsi="Arial" w:cs="Arial"/>
          <w:color w:val="080808"/>
          <w:sz w:val="22"/>
          <w:szCs w:val="22"/>
        </w:rPr>
        <w:t xml:space="preserve"> pitävät sisällään kaiken toiminnan, jolla tähdätään ihmisten ja omaisuuden suojaamiseen sekä pelastustoimeen poikkeusoloissa. Tyypillisiä väestönsuojelullisia tehtäviä normaalioloissa ovat poikkeusoloja koskeva suunnittelu, suojarakenteiden rakentaminen, johtamis-, valvonta- ja  hälytysjärjestelmien sekä tietoliikenneyhteyksien ylläpito ja yleinen varautuminen poikkeusolojen evakuointeihin, väestön huoltoon sekä raivaus- ja puhdistustoimintaan. </w:t>
      </w:r>
    </w:p>
    <w:p w14:paraId="2D3F0BEC" w14:textId="77777777" w:rsidR="003E662F" w:rsidRDefault="003E662F" w:rsidP="003E662F">
      <w:pPr>
        <w:spacing w:line="240" w:lineRule="auto"/>
        <w:rPr>
          <w:rFonts w:ascii="Arial" w:hAnsi="Arial" w:cs="Arial"/>
          <w:i/>
          <w:color w:val="FF0000"/>
        </w:rPr>
      </w:pPr>
    </w:p>
    <w:p w14:paraId="75CF4315" w14:textId="77777777" w:rsidR="00A83D49" w:rsidRPr="001028AB" w:rsidRDefault="00A83D49" w:rsidP="003E662F">
      <w:pPr>
        <w:spacing w:line="240" w:lineRule="auto"/>
        <w:rPr>
          <w:rFonts w:ascii="Arial" w:hAnsi="Arial" w:cs="Arial"/>
          <w:i/>
          <w:color w:val="FF0000"/>
        </w:rPr>
      </w:pPr>
    </w:p>
    <w:p w14:paraId="7E677F5D" w14:textId="77777777" w:rsidR="003E662F" w:rsidRDefault="003E662F" w:rsidP="003E662F">
      <w:pPr>
        <w:spacing w:line="240" w:lineRule="auto"/>
        <w:rPr>
          <w:rFonts w:ascii="Arial" w:hAnsi="Arial" w:cs="Arial"/>
          <w:b/>
          <w:u w:val="single"/>
        </w:rPr>
      </w:pPr>
      <w:r w:rsidRPr="001028AB">
        <w:rPr>
          <w:rFonts w:ascii="Arial" w:hAnsi="Arial" w:cs="Arial"/>
          <w:b/>
          <w:u w:val="single"/>
        </w:rPr>
        <w:t>Hyvinvointialueen strategisten linjausten toteutuminen toimialueella</w:t>
      </w:r>
    </w:p>
    <w:p w14:paraId="3CB648E9" w14:textId="77777777" w:rsidR="003E662F" w:rsidRDefault="003E662F" w:rsidP="003E662F">
      <w:pPr>
        <w:spacing w:line="240" w:lineRule="auto"/>
        <w:rPr>
          <w:rFonts w:ascii="Arial" w:hAnsi="Arial" w:cs="Arial"/>
          <w:b/>
          <w:u w:val="single"/>
        </w:rPr>
      </w:pPr>
    </w:p>
    <w:p w14:paraId="0C178E9E" w14:textId="407C311A" w:rsidR="003E662F" w:rsidRPr="00FC7707" w:rsidRDefault="00CB6DD9" w:rsidP="00FC7707">
      <w:pPr>
        <w:spacing w:line="240" w:lineRule="auto"/>
        <w:ind w:left="360"/>
        <w:rPr>
          <w:rFonts w:ascii="Arial" w:hAnsi="Arial" w:cs="Arial"/>
          <w:b/>
        </w:rPr>
      </w:pPr>
      <w:r w:rsidRPr="00B37935">
        <w:rPr>
          <w:rFonts w:ascii="Arial" w:hAnsi="Arial" w:cs="Arial"/>
          <w:b/>
        </w:rPr>
        <w:t xml:space="preserve">1 </w:t>
      </w:r>
      <w:r w:rsidR="00503634" w:rsidRPr="00B37935">
        <w:rPr>
          <w:rFonts w:ascii="Arial" w:hAnsi="Arial" w:cs="Arial"/>
          <w:b/>
        </w:rPr>
        <w:t>Teemme yhdessä ihmiseltä ihmiselle</w:t>
      </w:r>
    </w:p>
    <w:p w14:paraId="68E452EC" w14:textId="77777777" w:rsidR="001D49E1" w:rsidRDefault="001D49E1" w:rsidP="001D49E1">
      <w:pPr>
        <w:pStyle w:val="Luettelokappale"/>
        <w:spacing w:line="240" w:lineRule="auto"/>
        <w:rPr>
          <w:rFonts w:ascii="Arial" w:hAnsi="Arial" w:cs="Arial"/>
        </w:rPr>
      </w:pPr>
      <w:r>
        <w:rPr>
          <w:rFonts w:ascii="Arial" w:hAnsi="Arial" w:cs="Arial"/>
        </w:rPr>
        <w:t xml:space="preserve">Kehitämme inhimillisellä otteella tapahtuvaa moniammatillista yhteistyötä kainuulaisen väestön hyväksi. Palvelunkäyttäjät osallistetaan ottamaan enemmän vastuuta omasta terveys- ja turvallisuuskäyttäytymisestään. </w:t>
      </w:r>
      <w:r w:rsidRPr="00242BFA">
        <w:rPr>
          <w:rFonts w:ascii="Arial" w:hAnsi="Arial" w:cs="Arial"/>
        </w:rPr>
        <w:t>Kotiin vietävien palvelujen rooli korostuu.</w:t>
      </w:r>
    </w:p>
    <w:p w14:paraId="3C0395D3" w14:textId="77777777" w:rsidR="003E662F" w:rsidRDefault="003E662F" w:rsidP="003E662F">
      <w:pPr>
        <w:pStyle w:val="Luettelokappale"/>
        <w:spacing w:line="240" w:lineRule="auto"/>
        <w:rPr>
          <w:rFonts w:ascii="Arial" w:hAnsi="Arial" w:cs="Arial"/>
        </w:rPr>
      </w:pPr>
    </w:p>
    <w:p w14:paraId="3254BC2F" w14:textId="4C44D48D" w:rsidR="003E662F" w:rsidRPr="00FC7707" w:rsidRDefault="00503634" w:rsidP="00FC7707">
      <w:pPr>
        <w:pStyle w:val="Luettelokappale"/>
        <w:numPr>
          <w:ilvl w:val="0"/>
          <w:numId w:val="25"/>
        </w:numPr>
        <w:spacing w:line="240" w:lineRule="auto"/>
        <w:rPr>
          <w:rFonts w:ascii="Arial" w:hAnsi="Arial" w:cs="Arial"/>
          <w:b/>
        </w:rPr>
      </w:pPr>
      <w:r w:rsidRPr="00B37935">
        <w:rPr>
          <w:rFonts w:ascii="Arial" w:hAnsi="Arial" w:cs="Arial"/>
          <w:b/>
        </w:rPr>
        <w:t>Johdamme o</w:t>
      </w:r>
      <w:r w:rsidR="003E662F" w:rsidRPr="00B37935">
        <w:rPr>
          <w:rFonts w:ascii="Arial" w:hAnsi="Arial" w:cs="Arial"/>
          <w:b/>
        </w:rPr>
        <w:t>saamista, työkykyä ja hyvinvointia</w:t>
      </w:r>
    </w:p>
    <w:p w14:paraId="0490BACA" w14:textId="77777777" w:rsidR="003E662F" w:rsidRPr="001D49E1" w:rsidRDefault="001D49E1" w:rsidP="001D49E1">
      <w:pPr>
        <w:spacing w:line="240" w:lineRule="auto"/>
        <w:ind w:left="720"/>
        <w:rPr>
          <w:rFonts w:ascii="Arial" w:hAnsi="Arial" w:cs="Arial"/>
        </w:rPr>
      </w:pPr>
      <w:r>
        <w:rPr>
          <w:rFonts w:ascii="Arial" w:hAnsi="Arial" w:cs="Arial"/>
        </w:rPr>
        <w:t xml:space="preserve">Työhyvinvointia lisäävät keinot ja ammatillista kehittymistä tukevat ratkaisut ovat henkilöstöön kohdistuvassa päätöksenteossa keskiössä. </w:t>
      </w:r>
    </w:p>
    <w:p w14:paraId="651E9592" w14:textId="77777777" w:rsidR="003E662F" w:rsidRDefault="003E662F" w:rsidP="003E662F">
      <w:pPr>
        <w:pStyle w:val="Luettelokappale"/>
        <w:spacing w:line="240" w:lineRule="auto"/>
        <w:rPr>
          <w:rFonts w:ascii="Arial" w:hAnsi="Arial" w:cs="Arial"/>
        </w:rPr>
      </w:pPr>
    </w:p>
    <w:p w14:paraId="6538188C" w14:textId="77777777" w:rsidR="003E662F" w:rsidRPr="00B37935" w:rsidRDefault="00503634" w:rsidP="00CB6DD9">
      <w:pPr>
        <w:pStyle w:val="Luettelokappale"/>
        <w:numPr>
          <w:ilvl w:val="0"/>
          <w:numId w:val="25"/>
        </w:numPr>
        <w:spacing w:line="240" w:lineRule="auto"/>
        <w:rPr>
          <w:rFonts w:ascii="Arial" w:hAnsi="Arial" w:cs="Arial"/>
          <w:b/>
        </w:rPr>
      </w:pPr>
      <w:r w:rsidRPr="00B37935">
        <w:rPr>
          <w:rFonts w:ascii="Arial" w:hAnsi="Arial" w:cs="Arial"/>
          <w:b/>
        </w:rPr>
        <w:t>Toimimme kestävän tehokkaasti</w:t>
      </w:r>
    </w:p>
    <w:p w14:paraId="269E314A" w14:textId="77777777" w:rsidR="003E662F" w:rsidRDefault="003E662F" w:rsidP="003E662F">
      <w:pPr>
        <w:pStyle w:val="Luettelokappale"/>
        <w:spacing w:line="240" w:lineRule="auto"/>
        <w:rPr>
          <w:rFonts w:ascii="Arial" w:hAnsi="Arial" w:cs="Arial"/>
          <w:i/>
          <w:color w:val="FF0000"/>
        </w:rPr>
      </w:pPr>
    </w:p>
    <w:p w14:paraId="203AE28B" w14:textId="77777777" w:rsidR="009B6EC3" w:rsidRDefault="009B6EC3" w:rsidP="009B6EC3">
      <w:pPr>
        <w:pStyle w:val="Luettelokappale"/>
        <w:spacing w:line="240" w:lineRule="auto"/>
        <w:rPr>
          <w:rFonts w:ascii="Arial" w:hAnsi="Arial" w:cs="Arial"/>
        </w:rPr>
      </w:pPr>
      <w:r w:rsidRPr="00242BFA">
        <w:rPr>
          <w:rFonts w:ascii="Arial" w:hAnsi="Arial" w:cs="Arial"/>
        </w:rPr>
        <w:t>Toimintamme perustuu tiedolla johtamiseen</w:t>
      </w:r>
      <w:r>
        <w:rPr>
          <w:rFonts w:ascii="Arial" w:hAnsi="Arial" w:cs="Arial"/>
        </w:rPr>
        <w:t xml:space="preserve">, </w:t>
      </w:r>
      <w:r w:rsidRPr="00242BFA">
        <w:rPr>
          <w:rFonts w:ascii="Arial" w:hAnsi="Arial" w:cs="Arial"/>
        </w:rPr>
        <w:t>ennakoivaan toimintamalliin</w:t>
      </w:r>
      <w:r>
        <w:rPr>
          <w:rFonts w:ascii="Arial" w:hAnsi="Arial" w:cs="Arial"/>
        </w:rPr>
        <w:t xml:space="preserve"> ja reaaliaikaiseen talouden seurantaan</w:t>
      </w:r>
      <w:r w:rsidRPr="00242BFA">
        <w:rPr>
          <w:rFonts w:ascii="Arial" w:hAnsi="Arial" w:cs="Arial"/>
        </w:rPr>
        <w:t>.</w:t>
      </w:r>
    </w:p>
    <w:p w14:paraId="47341341" w14:textId="77777777" w:rsidR="003E662F" w:rsidRPr="0020746B" w:rsidRDefault="003E662F" w:rsidP="003E662F">
      <w:pPr>
        <w:pStyle w:val="Luettelokappale"/>
        <w:spacing w:line="240" w:lineRule="auto"/>
        <w:rPr>
          <w:rFonts w:ascii="Arial" w:hAnsi="Arial" w:cs="Arial"/>
        </w:rPr>
      </w:pPr>
    </w:p>
    <w:p w14:paraId="6676D9F3" w14:textId="77777777" w:rsidR="003E662F" w:rsidRPr="00B37935" w:rsidRDefault="00503634" w:rsidP="00CB6DD9">
      <w:pPr>
        <w:pStyle w:val="Luettelokappale"/>
        <w:numPr>
          <w:ilvl w:val="0"/>
          <w:numId w:val="25"/>
        </w:numPr>
        <w:spacing w:line="240" w:lineRule="auto"/>
        <w:rPr>
          <w:rFonts w:ascii="Arial" w:hAnsi="Arial" w:cs="Arial"/>
          <w:b/>
        </w:rPr>
      </w:pPr>
      <w:r w:rsidRPr="00B37935">
        <w:rPr>
          <w:rFonts w:ascii="Arial" w:hAnsi="Arial" w:cs="Arial"/>
          <w:b/>
        </w:rPr>
        <w:t>Uudistamme rohkeasti</w:t>
      </w:r>
    </w:p>
    <w:p w14:paraId="42EF2083" w14:textId="77777777" w:rsidR="003E662F" w:rsidRDefault="003E662F" w:rsidP="003E662F">
      <w:pPr>
        <w:pStyle w:val="Luettelokappale"/>
        <w:spacing w:line="240" w:lineRule="auto"/>
        <w:rPr>
          <w:rFonts w:ascii="Arial" w:hAnsi="Arial" w:cs="Arial"/>
          <w:i/>
          <w:color w:val="FF0000"/>
        </w:rPr>
      </w:pPr>
    </w:p>
    <w:p w14:paraId="3B996852" w14:textId="77777777" w:rsidR="009B6EC3" w:rsidRPr="001B09FD" w:rsidRDefault="009B6EC3" w:rsidP="009B6EC3">
      <w:pPr>
        <w:pStyle w:val="Luettelokappale"/>
        <w:spacing w:line="240" w:lineRule="auto"/>
        <w:rPr>
          <w:rFonts w:ascii="Arial" w:hAnsi="Arial" w:cs="Arial"/>
        </w:rPr>
      </w:pPr>
      <w:r w:rsidRPr="001B09FD">
        <w:rPr>
          <w:rFonts w:ascii="Arial" w:hAnsi="Arial" w:cs="Arial"/>
        </w:rPr>
        <w:t>Pyrimme organisaation ketteryyteen, jonka avulla vastaamme nyky-yhteiskunnan nopeasti muuttuviin palvelutarpeisiin.</w:t>
      </w:r>
    </w:p>
    <w:p w14:paraId="7B40C951" w14:textId="77777777" w:rsidR="003E662F" w:rsidRDefault="003E662F" w:rsidP="003E662F">
      <w:pPr>
        <w:pStyle w:val="Luettelokappale"/>
        <w:spacing w:line="240" w:lineRule="auto"/>
        <w:rPr>
          <w:rFonts w:ascii="Arial" w:hAnsi="Arial" w:cs="Arial"/>
        </w:rPr>
      </w:pPr>
    </w:p>
    <w:p w14:paraId="4B4D7232" w14:textId="77777777" w:rsidR="00532719" w:rsidRDefault="00532719" w:rsidP="003E662F">
      <w:pPr>
        <w:pStyle w:val="Luettelokappale"/>
        <w:spacing w:line="240" w:lineRule="auto"/>
        <w:rPr>
          <w:rFonts w:ascii="Arial" w:hAnsi="Arial" w:cs="Arial"/>
        </w:rPr>
      </w:pPr>
    </w:p>
    <w:p w14:paraId="2093CA67" w14:textId="77777777" w:rsidR="00532719" w:rsidRDefault="00532719" w:rsidP="003E662F">
      <w:pPr>
        <w:pStyle w:val="Luettelokappale"/>
        <w:spacing w:line="240" w:lineRule="auto"/>
        <w:rPr>
          <w:rFonts w:ascii="Arial" w:hAnsi="Arial" w:cs="Arial"/>
        </w:rPr>
      </w:pPr>
    </w:p>
    <w:p w14:paraId="2503B197" w14:textId="77777777" w:rsidR="00532719" w:rsidRDefault="00532719" w:rsidP="003E662F">
      <w:pPr>
        <w:pStyle w:val="Luettelokappale"/>
        <w:spacing w:line="240" w:lineRule="auto"/>
        <w:rPr>
          <w:rFonts w:ascii="Arial" w:hAnsi="Arial" w:cs="Arial"/>
        </w:rPr>
      </w:pPr>
    </w:p>
    <w:p w14:paraId="38288749" w14:textId="77777777" w:rsidR="00532719" w:rsidRDefault="00532719" w:rsidP="003E662F">
      <w:pPr>
        <w:pStyle w:val="Luettelokappale"/>
        <w:spacing w:line="240" w:lineRule="auto"/>
        <w:rPr>
          <w:rFonts w:ascii="Arial" w:hAnsi="Arial" w:cs="Arial"/>
        </w:rPr>
      </w:pPr>
    </w:p>
    <w:p w14:paraId="20BD9A1A" w14:textId="77777777" w:rsidR="00532719" w:rsidRDefault="00532719" w:rsidP="003E662F">
      <w:pPr>
        <w:pStyle w:val="Luettelokappale"/>
        <w:spacing w:line="240" w:lineRule="auto"/>
        <w:rPr>
          <w:rFonts w:ascii="Arial" w:hAnsi="Arial" w:cs="Arial"/>
        </w:rPr>
      </w:pPr>
    </w:p>
    <w:p w14:paraId="0C136CF1" w14:textId="77777777" w:rsidR="00532719" w:rsidRDefault="00532719" w:rsidP="003E662F">
      <w:pPr>
        <w:pStyle w:val="Luettelokappale"/>
        <w:spacing w:line="240" w:lineRule="auto"/>
        <w:rPr>
          <w:rFonts w:ascii="Arial" w:hAnsi="Arial" w:cs="Arial"/>
        </w:rPr>
      </w:pPr>
    </w:p>
    <w:p w14:paraId="0A392C6A" w14:textId="77777777" w:rsidR="00532719" w:rsidRDefault="00532719" w:rsidP="003E662F">
      <w:pPr>
        <w:pStyle w:val="Luettelokappale"/>
        <w:spacing w:line="240" w:lineRule="auto"/>
        <w:rPr>
          <w:rFonts w:ascii="Arial" w:hAnsi="Arial" w:cs="Arial"/>
        </w:rPr>
      </w:pPr>
    </w:p>
    <w:p w14:paraId="290583F9" w14:textId="77777777" w:rsidR="00532719" w:rsidRDefault="00532719" w:rsidP="003E662F">
      <w:pPr>
        <w:pStyle w:val="Luettelokappale"/>
        <w:spacing w:line="240" w:lineRule="auto"/>
        <w:rPr>
          <w:rFonts w:ascii="Arial" w:hAnsi="Arial" w:cs="Arial"/>
        </w:rPr>
      </w:pPr>
    </w:p>
    <w:p w14:paraId="68F21D90" w14:textId="77777777" w:rsidR="00532719" w:rsidRDefault="00532719" w:rsidP="003E662F">
      <w:pPr>
        <w:pStyle w:val="Luettelokappale"/>
        <w:spacing w:line="240" w:lineRule="auto"/>
        <w:rPr>
          <w:rFonts w:ascii="Arial" w:hAnsi="Arial" w:cs="Arial"/>
        </w:rPr>
      </w:pPr>
    </w:p>
    <w:p w14:paraId="13C326F3" w14:textId="77777777" w:rsidR="00532719" w:rsidRDefault="00532719" w:rsidP="003E662F">
      <w:pPr>
        <w:pStyle w:val="Luettelokappale"/>
        <w:spacing w:line="240" w:lineRule="auto"/>
        <w:rPr>
          <w:rFonts w:ascii="Arial" w:hAnsi="Arial" w:cs="Arial"/>
        </w:rPr>
      </w:pPr>
    </w:p>
    <w:p w14:paraId="4853B841" w14:textId="77777777" w:rsidR="00532719" w:rsidRDefault="00532719" w:rsidP="003E662F">
      <w:pPr>
        <w:pStyle w:val="Luettelokappale"/>
        <w:spacing w:line="240" w:lineRule="auto"/>
        <w:rPr>
          <w:rFonts w:ascii="Arial" w:hAnsi="Arial" w:cs="Arial"/>
        </w:rPr>
      </w:pPr>
    </w:p>
    <w:p w14:paraId="50125231" w14:textId="77777777" w:rsidR="00532719" w:rsidRDefault="00532719" w:rsidP="003E662F">
      <w:pPr>
        <w:pStyle w:val="Luettelokappale"/>
        <w:spacing w:line="240" w:lineRule="auto"/>
        <w:rPr>
          <w:rFonts w:ascii="Arial" w:hAnsi="Arial" w:cs="Arial"/>
        </w:rPr>
      </w:pPr>
    </w:p>
    <w:p w14:paraId="5A25747A" w14:textId="77777777" w:rsidR="00532719" w:rsidRDefault="00532719" w:rsidP="003E662F">
      <w:pPr>
        <w:pStyle w:val="Luettelokappale"/>
        <w:spacing w:line="240" w:lineRule="auto"/>
        <w:rPr>
          <w:rFonts w:ascii="Arial" w:hAnsi="Arial" w:cs="Arial"/>
        </w:rPr>
      </w:pPr>
    </w:p>
    <w:p w14:paraId="09B8D95D" w14:textId="77777777" w:rsidR="00532719" w:rsidRDefault="00532719" w:rsidP="003E662F">
      <w:pPr>
        <w:pStyle w:val="Luettelokappale"/>
        <w:spacing w:line="240" w:lineRule="auto"/>
        <w:rPr>
          <w:rFonts w:ascii="Arial" w:hAnsi="Arial" w:cs="Arial"/>
        </w:rPr>
      </w:pPr>
    </w:p>
    <w:p w14:paraId="78BEFD2A" w14:textId="77777777" w:rsidR="00532719" w:rsidRDefault="00532719" w:rsidP="003E662F">
      <w:pPr>
        <w:pStyle w:val="Luettelokappale"/>
        <w:spacing w:line="240" w:lineRule="auto"/>
        <w:rPr>
          <w:rFonts w:ascii="Arial" w:hAnsi="Arial" w:cs="Arial"/>
        </w:rPr>
      </w:pPr>
    </w:p>
    <w:p w14:paraId="27A76422" w14:textId="77777777" w:rsidR="00532719" w:rsidRDefault="00532719" w:rsidP="003E662F">
      <w:pPr>
        <w:pStyle w:val="Luettelokappale"/>
        <w:spacing w:line="240" w:lineRule="auto"/>
        <w:rPr>
          <w:rFonts w:ascii="Arial" w:hAnsi="Arial" w:cs="Arial"/>
        </w:rPr>
      </w:pPr>
    </w:p>
    <w:p w14:paraId="49206A88" w14:textId="77777777" w:rsidR="00532719" w:rsidRDefault="00532719" w:rsidP="003E662F">
      <w:pPr>
        <w:pStyle w:val="Luettelokappale"/>
        <w:spacing w:line="240" w:lineRule="auto"/>
        <w:rPr>
          <w:rFonts w:ascii="Arial" w:hAnsi="Arial" w:cs="Arial"/>
        </w:rPr>
      </w:pPr>
    </w:p>
    <w:p w14:paraId="67B7A70C" w14:textId="77777777" w:rsidR="00532719" w:rsidRDefault="00532719" w:rsidP="003E662F">
      <w:pPr>
        <w:pStyle w:val="Luettelokappale"/>
        <w:spacing w:line="240" w:lineRule="auto"/>
        <w:rPr>
          <w:rFonts w:ascii="Arial" w:hAnsi="Arial" w:cs="Arial"/>
        </w:rPr>
      </w:pPr>
    </w:p>
    <w:p w14:paraId="71887C79" w14:textId="77777777" w:rsidR="00532719" w:rsidRDefault="00532719" w:rsidP="003E662F">
      <w:pPr>
        <w:pStyle w:val="Luettelokappale"/>
        <w:spacing w:line="240" w:lineRule="auto"/>
        <w:rPr>
          <w:rFonts w:ascii="Arial" w:hAnsi="Arial" w:cs="Arial"/>
        </w:rPr>
      </w:pPr>
    </w:p>
    <w:p w14:paraId="3B7FD67C" w14:textId="77777777" w:rsidR="00532719" w:rsidRDefault="00532719" w:rsidP="003E662F">
      <w:pPr>
        <w:pStyle w:val="Luettelokappale"/>
        <w:spacing w:line="240" w:lineRule="auto"/>
        <w:rPr>
          <w:rFonts w:ascii="Arial" w:hAnsi="Arial" w:cs="Arial"/>
        </w:rPr>
      </w:pPr>
    </w:p>
    <w:p w14:paraId="38D6B9B6" w14:textId="77777777" w:rsidR="00532719" w:rsidRDefault="00532719" w:rsidP="003E662F">
      <w:pPr>
        <w:pStyle w:val="Luettelokappale"/>
        <w:spacing w:line="240" w:lineRule="auto"/>
        <w:rPr>
          <w:rFonts w:ascii="Arial" w:hAnsi="Arial" w:cs="Arial"/>
        </w:rPr>
      </w:pPr>
    </w:p>
    <w:p w14:paraId="22F860BB" w14:textId="77777777" w:rsidR="00532719" w:rsidRDefault="00532719" w:rsidP="003E662F">
      <w:pPr>
        <w:pStyle w:val="Luettelokappale"/>
        <w:spacing w:line="240" w:lineRule="auto"/>
        <w:rPr>
          <w:rFonts w:ascii="Arial" w:hAnsi="Arial" w:cs="Arial"/>
        </w:rPr>
      </w:pPr>
    </w:p>
    <w:p w14:paraId="698536F5" w14:textId="77777777" w:rsidR="00532719" w:rsidRDefault="00532719" w:rsidP="003E662F">
      <w:pPr>
        <w:pStyle w:val="Luettelokappale"/>
        <w:spacing w:line="240" w:lineRule="auto"/>
        <w:rPr>
          <w:rFonts w:ascii="Arial" w:hAnsi="Arial" w:cs="Arial"/>
        </w:rPr>
      </w:pPr>
    </w:p>
    <w:p w14:paraId="7BC1BAF2" w14:textId="77777777" w:rsidR="00532719" w:rsidRDefault="00532719" w:rsidP="003E662F">
      <w:pPr>
        <w:pStyle w:val="Luettelokappale"/>
        <w:spacing w:line="240" w:lineRule="auto"/>
        <w:rPr>
          <w:rFonts w:ascii="Arial" w:hAnsi="Arial" w:cs="Arial"/>
        </w:rPr>
      </w:pPr>
    </w:p>
    <w:p w14:paraId="61C988F9" w14:textId="77777777" w:rsidR="00532719" w:rsidRDefault="00532719" w:rsidP="003E662F">
      <w:pPr>
        <w:pStyle w:val="Luettelokappale"/>
        <w:spacing w:line="240" w:lineRule="auto"/>
        <w:rPr>
          <w:rFonts w:ascii="Arial" w:hAnsi="Arial" w:cs="Arial"/>
        </w:rPr>
      </w:pPr>
    </w:p>
    <w:p w14:paraId="382558B2" w14:textId="777497F8" w:rsidR="003E662F" w:rsidRDefault="56AB6498" w:rsidP="003E662F">
      <w:pPr>
        <w:spacing w:line="240" w:lineRule="auto"/>
        <w:rPr>
          <w:rFonts w:ascii="Arial" w:hAnsi="Arial" w:cs="Arial"/>
          <w:b/>
          <w:u w:val="single"/>
        </w:rPr>
      </w:pPr>
      <w:r w:rsidRPr="33B4FA4F">
        <w:rPr>
          <w:rFonts w:ascii="Arial" w:hAnsi="Arial" w:cs="Arial"/>
          <w:b/>
          <w:bCs/>
          <w:u w:val="single"/>
        </w:rPr>
        <w:t>Akuuttihoidon ja pelastuksen palvelut,</w:t>
      </w:r>
      <w:r w:rsidR="6321B3CF" w:rsidRPr="33B4FA4F">
        <w:rPr>
          <w:rFonts w:ascii="Arial" w:hAnsi="Arial" w:cs="Arial"/>
          <w:b/>
          <w:bCs/>
          <w:u w:val="single"/>
        </w:rPr>
        <w:t xml:space="preserve"> talousarvio 2023</w:t>
      </w:r>
      <w:r w:rsidR="00B62204">
        <w:br/>
      </w:r>
    </w:p>
    <w:p w14:paraId="3B22BB7D" w14:textId="59384D97" w:rsidR="003E662F" w:rsidRDefault="799B9FC1" w:rsidP="33B4FA4F">
      <w:pPr>
        <w:spacing w:line="240" w:lineRule="auto"/>
      </w:pPr>
      <w:r>
        <w:rPr>
          <w:noProof/>
        </w:rPr>
        <w:drawing>
          <wp:inline distT="0" distB="0" distL="0" distR="0" wp14:anchorId="1ED7F479" wp14:editId="38B74B86">
            <wp:extent cx="5105400" cy="4143375"/>
            <wp:effectExtent l="0" t="0" r="0" b="0"/>
            <wp:docPr id="1209277032" name="Kuva 1209277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105400" cy="4143375"/>
                    </a:xfrm>
                    <a:prstGeom prst="rect">
                      <a:avLst/>
                    </a:prstGeom>
                  </pic:spPr>
                </pic:pic>
              </a:graphicData>
            </a:graphic>
          </wp:inline>
        </w:drawing>
      </w:r>
    </w:p>
    <w:p w14:paraId="17B246DD" w14:textId="77777777" w:rsidR="008D6CB6" w:rsidRPr="00DA6AAB" w:rsidRDefault="008D6CB6" w:rsidP="0E0EECD3">
      <w:pPr>
        <w:spacing w:line="240" w:lineRule="auto"/>
      </w:pPr>
    </w:p>
    <w:p w14:paraId="51251EC9" w14:textId="77777777" w:rsidR="00C24B20" w:rsidRPr="001A0FF0" w:rsidRDefault="00C24B20" w:rsidP="00532719">
      <w:pPr>
        <w:pStyle w:val="Otsikko2"/>
        <w:rPr>
          <w:rFonts w:ascii="Arial" w:hAnsi="Arial" w:cs="Arial"/>
          <w:b/>
          <w:color w:val="auto"/>
          <w:sz w:val="24"/>
          <w:szCs w:val="24"/>
        </w:rPr>
      </w:pPr>
      <w:bookmarkStart w:id="20" w:name="_Toc120786823"/>
      <w:r w:rsidRPr="001A0FF0">
        <w:rPr>
          <w:rFonts w:ascii="Arial" w:hAnsi="Arial" w:cs="Arial"/>
          <w:b/>
          <w:color w:val="auto"/>
          <w:sz w:val="24"/>
          <w:szCs w:val="24"/>
        </w:rPr>
        <w:t>3.5 Sosiaali- ja perhepalvelut</w:t>
      </w:r>
      <w:bookmarkEnd w:id="20"/>
      <w:r w:rsidR="005B31F9" w:rsidRPr="001A0FF0">
        <w:rPr>
          <w:rFonts w:ascii="Arial" w:hAnsi="Arial" w:cs="Arial"/>
          <w:b/>
          <w:color w:val="auto"/>
          <w:sz w:val="24"/>
          <w:szCs w:val="24"/>
        </w:rPr>
        <w:t xml:space="preserve"> </w:t>
      </w:r>
    </w:p>
    <w:p w14:paraId="6BF89DA3" w14:textId="77777777" w:rsidR="003E662F" w:rsidRPr="00DA6AAB" w:rsidRDefault="003E662F" w:rsidP="002D2BA4">
      <w:pPr>
        <w:spacing w:line="240" w:lineRule="auto"/>
        <w:rPr>
          <w:rFonts w:ascii="Arial" w:hAnsi="Arial" w:cs="Arial"/>
        </w:rPr>
      </w:pPr>
    </w:p>
    <w:p w14:paraId="284BAE90" w14:textId="77777777" w:rsidR="003E662F" w:rsidRDefault="003E662F" w:rsidP="003E662F">
      <w:pPr>
        <w:spacing w:line="240" w:lineRule="auto"/>
        <w:rPr>
          <w:rFonts w:ascii="Arial" w:hAnsi="Arial" w:cs="Arial"/>
          <w:b/>
          <w:u w:val="single"/>
        </w:rPr>
      </w:pPr>
      <w:r w:rsidRPr="00CE3D26">
        <w:rPr>
          <w:rFonts w:ascii="Arial" w:hAnsi="Arial" w:cs="Arial"/>
          <w:b/>
          <w:u w:val="single"/>
        </w:rPr>
        <w:t>Toimialueen tehtävä ja toiminnan keskeiset linjaukset</w:t>
      </w:r>
    </w:p>
    <w:p w14:paraId="53A7863C" w14:textId="77777777" w:rsidR="003E662F" w:rsidRPr="00D9633D" w:rsidRDefault="00166940" w:rsidP="00D9633D">
      <w:pPr>
        <w:pStyle w:val="paragraph"/>
        <w:spacing w:before="0" w:beforeAutospacing="0" w:after="0" w:afterAutospacing="0"/>
        <w:textAlignment w:val="baseline"/>
        <w:rPr>
          <w:rFonts w:ascii="Arial" w:hAnsi="Arial" w:cs="Arial"/>
          <w:color w:val="080808"/>
          <w:sz w:val="22"/>
          <w:szCs w:val="22"/>
        </w:rPr>
      </w:pPr>
      <w:r w:rsidRPr="00D9633D">
        <w:rPr>
          <w:rFonts w:ascii="Arial" w:hAnsi="Arial" w:cs="Arial"/>
          <w:color w:val="080808"/>
          <w:sz w:val="22"/>
          <w:szCs w:val="22"/>
        </w:rPr>
        <w:t>Sosiaali- ja perhepalvelujen tehtävänä on tukea kuntalaisia</w:t>
      </w:r>
      <w:r w:rsidR="76330E74" w:rsidRPr="00D9633D">
        <w:rPr>
          <w:rFonts w:ascii="Arial" w:hAnsi="Arial" w:cs="Arial"/>
          <w:color w:val="080808"/>
          <w:sz w:val="22"/>
          <w:szCs w:val="22"/>
        </w:rPr>
        <w:t xml:space="preserve"> eri elämänvaiheissa ja tilanteissa, kuten lasten kas</w:t>
      </w:r>
      <w:r w:rsidR="352FBF93" w:rsidRPr="00D9633D">
        <w:rPr>
          <w:rFonts w:ascii="Arial" w:hAnsi="Arial" w:cs="Arial"/>
          <w:color w:val="080808"/>
          <w:sz w:val="22"/>
          <w:szCs w:val="22"/>
        </w:rPr>
        <w:t>vuun, ko</w:t>
      </w:r>
      <w:r w:rsidR="24E83C5A" w:rsidRPr="00D9633D">
        <w:rPr>
          <w:rFonts w:ascii="Arial" w:hAnsi="Arial" w:cs="Arial"/>
          <w:color w:val="080808"/>
          <w:sz w:val="22"/>
          <w:szCs w:val="22"/>
        </w:rPr>
        <w:t>u</w:t>
      </w:r>
      <w:r w:rsidR="352FBF93" w:rsidRPr="00D9633D">
        <w:rPr>
          <w:rFonts w:ascii="Arial" w:hAnsi="Arial" w:cs="Arial"/>
          <w:color w:val="080808"/>
          <w:sz w:val="22"/>
          <w:szCs w:val="22"/>
        </w:rPr>
        <w:t xml:space="preserve">lunkäyntiin, vanhemmuuteen, </w:t>
      </w:r>
      <w:r w:rsidR="50C44C52" w:rsidRPr="00D9633D">
        <w:rPr>
          <w:rFonts w:ascii="Arial" w:hAnsi="Arial" w:cs="Arial"/>
          <w:color w:val="080808"/>
          <w:sz w:val="22"/>
          <w:szCs w:val="22"/>
        </w:rPr>
        <w:t xml:space="preserve">arjen hallintaan, työllistymiseen, </w:t>
      </w:r>
      <w:r w:rsidR="352FBF93" w:rsidRPr="00D9633D">
        <w:rPr>
          <w:rFonts w:ascii="Arial" w:hAnsi="Arial" w:cs="Arial"/>
          <w:color w:val="080808"/>
          <w:sz w:val="22"/>
          <w:szCs w:val="22"/>
        </w:rPr>
        <w:t>toimeentuloon, maa</w:t>
      </w:r>
      <w:r w:rsidR="399BFBDF" w:rsidRPr="00D9633D">
        <w:rPr>
          <w:rFonts w:ascii="Arial" w:hAnsi="Arial" w:cs="Arial"/>
          <w:color w:val="080808"/>
          <w:sz w:val="22"/>
          <w:szCs w:val="22"/>
        </w:rPr>
        <w:t>h</w:t>
      </w:r>
      <w:r w:rsidR="352FBF93" w:rsidRPr="00D9633D">
        <w:rPr>
          <w:rFonts w:ascii="Arial" w:hAnsi="Arial" w:cs="Arial"/>
          <w:color w:val="080808"/>
          <w:sz w:val="22"/>
          <w:szCs w:val="22"/>
        </w:rPr>
        <w:t>anmuuttoon</w:t>
      </w:r>
      <w:r w:rsidR="3852587E" w:rsidRPr="00D9633D">
        <w:rPr>
          <w:rFonts w:ascii="Arial" w:hAnsi="Arial" w:cs="Arial"/>
          <w:color w:val="080808"/>
          <w:sz w:val="22"/>
          <w:szCs w:val="22"/>
        </w:rPr>
        <w:t>, omaishoitoon</w:t>
      </w:r>
      <w:r w:rsidR="352FBF93" w:rsidRPr="00D9633D">
        <w:rPr>
          <w:rFonts w:ascii="Arial" w:hAnsi="Arial" w:cs="Arial"/>
          <w:color w:val="080808"/>
          <w:sz w:val="22"/>
          <w:szCs w:val="22"/>
        </w:rPr>
        <w:t xml:space="preserve"> ja vammaisten henkilöiden palveluihin liittyvissä </w:t>
      </w:r>
      <w:r w:rsidR="12BE4161" w:rsidRPr="00D9633D">
        <w:rPr>
          <w:rFonts w:ascii="Arial" w:hAnsi="Arial" w:cs="Arial"/>
          <w:color w:val="080808"/>
          <w:sz w:val="22"/>
          <w:szCs w:val="22"/>
        </w:rPr>
        <w:t>kysymyksissä. Palvelu</w:t>
      </w:r>
      <w:r w:rsidR="7EFBA955" w:rsidRPr="00D9633D">
        <w:rPr>
          <w:rFonts w:ascii="Arial" w:hAnsi="Arial" w:cs="Arial"/>
          <w:color w:val="080808"/>
          <w:sz w:val="22"/>
          <w:szCs w:val="22"/>
        </w:rPr>
        <w:t>t on tarkoitettu</w:t>
      </w:r>
      <w:r w:rsidR="6E055715" w:rsidRPr="00D9633D">
        <w:rPr>
          <w:rFonts w:ascii="Arial" w:hAnsi="Arial" w:cs="Arial"/>
          <w:color w:val="080808"/>
          <w:sz w:val="22"/>
          <w:szCs w:val="22"/>
        </w:rPr>
        <w:t xml:space="preserve"> </w:t>
      </w:r>
      <w:r w:rsidR="7EFBA955" w:rsidRPr="00D9633D">
        <w:rPr>
          <w:rFonts w:ascii="Arial" w:hAnsi="Arial" w:cs="Arial"/>
          <w:color w:val="080808"/>
          <w:sz w:val="22"/>
          <w:szCs w:val="22"/>
        </w:rPr>
        <w:t>kaikille ikäryhmille.</w:t>
      </w:r>
    </w:p>
    <w:p w14:paraId="5C3E0E74" w14:textId="77777777" w:rsidR="003E662F" w:rsidRDefault="003E662F" w:rsidP="003E662F">
      <w:pPr>
        <w:spacing w:line="240" w:lineRule="auto"/>
        <w:rPr>
          <w:rFonts w:ascii="Arial" w:hAnsi="Arial" w:cs="Arial"/>
          <w:i/>
          <w:color w:val="FF0000"/>
        </w:rPr>
      </w:pPr>
    </w:p>
    <w:p w14:paraId="2A84ACE8" w14:textId="77777777" w:rsidR="003E662F" w:rsidRPr="003E662F" w:rsidRDefault="365070A0" w:rsidP="31A03D47">
      <w:pPr>
        <w:spacing w:line="240" w:lineRule="auto"/>
        <w:rPr>
          <w:rFonts w:ascii="Arial" w:hAnsi="Arial" w:cs="Arial"/>
          <w:b/>
          <w:bCs/>
        </w:rPr>
      </w:pPr>
      <w:r w:rsidRPr="31A03D47">
        <w:rPr>
          <w:rFonts w:ascii="Arial" w:hAnsi="Arial" w:cs="Arial"/>
          <w:b/>
          <w:bCs/>
        </w:rPr>
        <w:t>Toimialueen keskeiset toiminnalliset linjaukse</w:t>
      </w:r>
      <w:r w:rsidR="4C96C4D1" w:rsidRPr="31A03D47">
        <w:rPr>
          <w:rFonts w:ascii="Arial" w:hAnsi="Arial" w:cs="Arial"/>
          <w:b/>
          <w:bCs/>
        </w:rPr>
        <w:t>t</w:t>
      </w:r>
    </w:p>
    <w:p w14:paraId="5629F101" w14:textId="77777777" w:rsidR="47A5A925" w:rsidRDefault="7ECA5FCA" w:rsidP="48A336A9">
      <w:pPr>
        <w:pStyle w:val="Luettelokappale"/>
        <w:numPr>
          <w:ilvl w:val="0"/>
          <w:numId w:val="12"/>
        </w:numPr>
        <w:spacing w:line="240" w:lineRule="auto"/>
        <w:rPr>
          <w:rFonts w:ascii="Arial" w:hAnsi="Arial" w:cs="Arial"/>
          <w:iCs/>
        </w:rPr>
      </w:pPr>
      <w:r w:rsidRPr="00D9633D">
        <w:rPr>
          <w:rFonts w:ascii="Arial" w:hAnsi="Arial" w:cs="Arial"/>
          <w:iCs/>
        </w:rPr>
        <w:t>Toimialueelle siirty</w:t>
      </w:r>
      <w:r w:rsidR="7B20F476" w:rsidRPr="00D9633D">
        <w:rPr>
          <w:rFonts w:ascii="Arial" w:hAnsi="Arial" w:cs="Arial"/>
          <w:iCs/>
        </w:rPr>
        <w:t>vät</w:t>
      </w:r>
      <w:r w:rsidRPr="00D9633D">
        <w:rPr>
          <w:rFonts w:ascii="Arial" w:hAnsi="Arial" w:cs="Arial"/>
          <w:iCs/>
        </w:rPr>
        <w:t xml:space="preserve"> ikäihmisten</w:t>
      </w:r>
      <w:r w:rsidR="3E0E41E6" w:rsidRPr="00D9633D">
        <w:rPr>
          <w:rFonts w:ascii="Arial" w:hAnsi="Arial" w:cs="Arial"/>
          <w:iCs/>
        </w:rPr>
        <w:t xml:space="preserve"> palveluista</w:t>
      </w:r>
      <w:r w:rsidRPr="00D9633D">
        <w:rPr>
          <w:rFonts w:ascii="Arial" w:hAnsi="Arial" w:cs="Arial"/>
          <w:iCs/>
        </w:rPr>
        <w:t xml:space="preserve"> omaishoito ja perhehoito, </w:t>
      </w:r>
      <w:r w:rsidR="159F4E73" w:rsidRPr="00D9633D">
        <w:rPr>
          <w:rFonts w:ascii="Arial" w:hAnsi="Arial" w:cs="Arial"/>
          <w:iCs/>
        </w:rPr>
        <w:t xml:space="preserve">terveyspalveluista </w:t>
      </w:r>
      <w:r w:rsidRPr="00D9633D">
        <w:rPr>
          <w:rFonts w:ascii="Arial" w:hAnsi="Arial" w:cs="Arial"/>
          <w:iCs/>
        </w:rPr>
        <w:t>koulu</w:t>
      </w:r>
      <w:r w:rsidR="5EF0E89A" w:rsidRPr="00D9633D">
        <w:rPr>
          <w:rFonts w:ascii="Arial" w:hAnsi="Arial" w:cs="Arial"/>
          <w:iCs/>
        </w:rPr>
        <w:t>- ja nuorisopsykologit</w:t>
      </w:r>
      <w:r w:rsidR="681A6044" w:rsidRPr="00D9633D">
        <w:rPr>
          <w:rFonts w:ascii="Arial" w:hAnsi="Arial" w:cs="Arial"/>
          <w:iCs/>
        </w:rPr>
        <w:t xml:space="preserve"> sekä</w:t>
      </w:r>
      <w:r w:rsidR="5EF0E89A" w:rsidRPr="00D9633D">
        <w:rPr>
          <w:rFonts w:ascii="Arial" w:hAnsi="Arial" w:cs="Arial"/>
          <w:iCs/>
        </w:rPr>
        <w:t xml:space="preserve"> perheneuvolat</w:t>
      </w:r>
      <w:r w:rsidR="5DE55E43" w:rsidRPr="00D9633D">
        <w:rPr>
          <w:rFonts w:ascii="Arial" w:hAnsi="Arial" w:cs="Arial"/>
          <w:iCs/>
        </w:rPr>
        <w:t>, kunnista</w:t>
      </w:r>
      <w:r w:rsidR="5EF0E89A" w:rsidRPr="00D9633D">
        <w:rPr>
          <w:rFonts w:ascii="Arial" w:hAnsi="Arial" w:cs="Arial"/>
          <w:iCs/>
        </w:rPr>
        <w:t xml:space="preserve"> kuraattorit</w:t>
      </w:r>
      <w:r w:rsidR="424B9A98" w:rsidRPr="00D9633D">
        <w:rPr>
          <w:rFonts w:ascii="Arial" w:hAnsi="Arial" w:cs="Arial"/>
          <w:iCs/>
        </w:rPr>
        <w:t xml:space="preserve"> ja</w:t>
      </w:r>
      <w:r w:rsidR="347AA2D2" w:rsidRPr="00D9633D">
        <w:rPr>
          <w:rFonts w:ascii="Arial" w:hAnsi="Arial" w:cs="Arial"/>
          <w:iCs/>
        </w:rPr>
        <w:t xml:space="preserve"> kuntouttavan työtoiminnan ohjaajia</w:t>
      </w:r>
      <w:r w:rsidR="77863B39" w:rsidRPr="00D9633D">
        <w:rPr>
          <w:rFonts w:ascii="Arial" w:hAnsi="Arial" w:cs="Arial"/>
          <w:iCs/>
        </w:rPr>
        <w:t xml:space="preserve"> </w:t>
      </w:r>
      <w:r w:rsidR="676A5FE6" w:rsidRPr="00D9633D">
        <w:rPr>
          <w:rFonts w:ascii="Arial" w:hAnsi="Arial" w:cs="Arial"/>
          <w:iCs/>
        </w:rPr>
        <w:t>sekä</w:t>
      </w:r>
      <w:r w:rsidR="77863B39" w:rsidRPr="00D9633D">
        <w:rPr>
          <w:rFonts w:ascii="Arial" w:hAnsi="Arial" w:cs="Arial"/>
          <w:iCs/>
        </w:rPr>
        <w:t xml:space="preserve"> Puolangalta sosiaalipalvelujen viranhaltijat. </w:t>
      </w:r>
      <w:r w:rsidR="407A4B3A" w:rsidRPr="00D9633D">
        <w:rPr>
          <w:rFonts w:ascii="Arial" w:hAnsi="Arial" w:cs="Arial"/>
          <w:iCs/>
        </w:rPr>
        <w:t>V</w:t>
      </w:r>
      <w:r w:rsidR="077D0979" w:rsidRPr="00D9633D">
        <w:rPr>
          <w:rFonts w:ascii="Arial" w:hAnsi="Arial" w:cs="Arial"/>
          <w:iCs/>
        </w:rPr>
        <w:t xml:space="preserve">armistetaan </w:t>
      </w:r>
      <w:r w:rsidR="3CAB8CA6" w:rsidRPr="00D9633D">
        <w:rPr>
          <w:rFonts w:ascii="Arial" w:hAnsi="Arial" w:cs="Arial"/>
          <w:iCs/>
        </w:rPr>
        <w:t xml:space="preserve">ja vakiinnutetaan </w:t>
      </w:r>
      <w:r w:rsidR="077D0979" w:rsidRPr="00D9633D">
        <w:rPr>
          <w:rFonts w:ascii="Arial" w:hAnsi="Arial" w:cs="Arial"/>
          <w:iCs/>
        </w:rPr>
        <w:t>uudistetun organisaation toiminta</w:t>
      </w:r>
      <w:r w:rsidR="3E360263" w:rsidRPr="00D9633D">
        <w:rPr>
          <w:rFonts w:ascii="Arial" w:hAnsi="Arial" w:cs="Arial"/>
          <w:iCs/>
        </w:rPr>
        <w:t xml:space="preserve"> ja johtamisjärjestelmä</w:t>
      </w:r>
      <w:r w:rsidR="399C7C8C" w:rsidRPr="00D9633D">
        <w:rPr>
          <w:rFonts w:ascii="Arial" w:hAnsi="Arial" w:cs="Arial"/>
          <w:iCs/>
        </w:rPr>
        <w:t>n toimivuus</w:t>
      </w:r>
      <w:r w:rsidR="3E360263" w:rsidRPr="00D9633D">
        <w:rPr>
          <w:rFonts w:ascii="Arial" w:hAnsi="Arial" w:cs="Arial"/>
          <w:iCs/>
        </w:rPr>
        <w:t>.</w:t>
      </w:r>
    </w:p>
    <w:p w14:paraId="66A1FAB9" w14:textId="77777777" w:rsidR="00D9633D" w:rsidRPr="00D9633D" w:rsidRDefault="00D9633D" w:rsidP="00D9633D">
      <w:pPr>
        <w:pStyle w:val="Luettelokappale"/>
        <w:spacing w:line="240" w:lineRule="auto"/>
        <w:rPr>
          <w:rFonts w:ascii="Arial" w:hAnsi="Arial" w:cs="Arial"/>
          <w:iCs/>
        </w:rPr>
      </w:pPr>
    </w:p>
    <w:p w14:paraId="125032A2" w14:textId="77777777" w:rsidR="00D9633D" w:rsidRDefault="18570B01" w:rsidP="00D9633D">
      <w:pPr>
        <w:pStyle w:val="Luettelokappale"/>
        <w:numPr>
          <w:ilvl w:val="0"/>
          <w:numId w:val="12"/>
        </w:numPr>
        <w:spacing w:line="240" w:lineRule="auto"/>
        <w:rPr>
          <w:rFonts w:ascii="Arial" w:hAnsi="Arial" w:cs="Arial"/>
          <w:iCs/>
        </w:rPr>
      </w:pPr>
      <w:r w:rsidRPr="00D9633D">
        <w:rPr>
          <w:rFonts w:ascii="Arial" w:hAnsi="Arial" w:cs="Arial"/>
          <w:iCs/>
        </w:rPr>
        <w:t xml:space="preserve">Sosiaalityön ja sosiaaliohjauksen palvelualueen </w:t>
      </w:r>
      <w:r w:rsidR="043CC30F" w:rsidRPr="00D9633D">
        <w:rPr>
          <w:rFonts w:ascii="Arial" w:hAnsi="Arial" w:cs="Arial"/>
          <w:iCs/>
        </w:rPr>
        <w:t>rakenteiden edelleen kehittäminen</w:t>
      </w:r>
      <w:r w:rsidR="69EB31CB" w:rsidRPr="00D9633D">
        <w:rPr>
          <w:rFonts w:ascii="Arial" w:hAnsi="Arial" w:cs="Arial"/>
          <w:iCs/>
        </w:rPr>
        <w:t xml:space="preserve"> ja uudistaminen</w:t>
      </w:r>
      <w:r w:rsidR="4DEA460E" w:rsidRPr="00D9633D">
        <w:rPr>
          <w:rFonts w:ascii="Arial" w:hAnsi="Arial" w:cs="Arial"/>
          <w:iCs/>
        </w:rPr>
        <w:t>, siten että uudistettu toimintamalli otetaan käyttöön vuoden 2024 aikana.</w:t>
      </w:r>
    </w:p>
    <w:p w14:paraId="76BB753C" w14:textId="77777777" w:rsidR="00D9633D" w:rsidRPr="00D9633D" w:rsidRDefault="00D9633D" w:rsidP="00D9633D">
      <w:pPr>
        <w:pStyle w:val="Luettelokappale"/>
        <w:spacing w:line="240" w:lineRule="auto"/>
        <w:rPr>
          <w:rFonts w:ascii="Arial" w:hAnsi="Arial" w:cs="Arial"/>
          <w:iCs/>
        </w:rPr>
      </w:pPr>
    </w:p>
    <w:p w14:paraId="513DA1E0" w14:textId="77777777" w:rsidR="00D9633D" w:rsidRPr="00D9633D" w:rsidRDefault="00D9633D" w:rsidP="00D9633D">
      <w:pPr>
        <w:pStyle w:val="Luettelokappale"/>
        <w:spacing w:line="240" w:lineRule="auto"/>
        <w:rPr>
          <w:rFonts w:ascii="Arial" w:hAnsi="Arial" w:cs="Arial"/>
          <w:iCs/>
        </w:rPr>
      </w:pPr>
    </w:p>
    <w:p w14:paraId="536026C9" w14:textId="77777777" w:rsidR="3BAD752F" w:rsidRDefault="544433A4" w:rsidP="48A336A9">
      <w:pPr>
        <w:pStyle w:val="Luettelokappale"/>
        <w:numPr>
          <w:ilvl w:val="0"/>
          <w:numId w:val="12"/>
        </w:numPr>
        <w:spacing w:line="240" w:lineRule="auto"/>
        <w:rPr>
          <w:rFonts w:ascii="Arial" w:hAnsi="Arial" w:cs="Arial"/>
          <w:iCs/>
        </w:rPr>
      </w:pPr>
      <w:r w:rsidRPr="00D9633D">
        <w:rPr>
          <w:rFonts w:ascii="Arial" w:hAnsi="Arial" w:cs="Arial"/>
          <w:iCs/>
        </w:rPr>
        <w:t xml:space="preserve">Vahvistetaan yhteensovittavaa johtamista ja monialaista </w:t>
      </w:r>
      <w:r w:rsidR="63F6AA8F" w:rsidRPr="00D9633D">
        <w:rPr>
          <w:rFonts w:ascii="Arial" w:hAnsi="Arial" w:cs="Arial"/>
          <w:iCs/>
        </w:rPr>
        <w:t xml:space="preserve">verkostomaista </w:t>
      </w:r>
      <w:r w:rsidRPr="00D9633D">
        <w:rPr>
          <w:rFonts w:ascii="Arial" w:hAnsi="Arial" w:cs="Arial"/>
          <w:iCs/>
        </w:rPr>
        <w:t>yhteistyötä</w:t>
      </w:r>
      <w:r w:rsidR="1FB65478" w:rsidRPr="00D9633D">
        <w:rPr>
          <w:rFonts w:ascii="Arial" w:hAnsi="Arial" w:cs="Arial"/>
          <w:iCs/>
        </w:rPr>
        <w:t xml:space="preserve"> muun muassa kehittämällä </w:t>
      </w:r>
      <w:r w:rsidR="46123062" w:rsidRPr="00D9633D">
        <w:rPr>
          <w:rFonts w:ascii="Arial" w:hAnsi="Arial" w:cs="Arial"/>
          <w:iCs/>
        </w:rPr>
        <w:t xml:space="preserve">ja vahvistamalla </w:t>
      </w:r>
      <w:r w:rsidR="1FB65478" w:rsidRPr="00D9633D">
        <w:rPr>
          <w:rFonts w:ascii="Arial" w:hAnsi="Arial" w:cs="Arial"/>
          <w:iCs/>
        </w:rPr>
        <w:t>perhekeskustoiminta</w:t>
      </w:r>
      <w:r w:rsidR="2BFC7D77" w:rsidRPr="00D9633D">
        <w:rPr>
          <w:rFonts w:ascii="Arial" w:hAnsi="Arial" w:cs="Arial"/>
          <w:iCs/>
        </w:rPr>
        <w:t>mallia</w:t>
      </w:r>
      <w:r w:rsidR="1FB65478" w:rsidRPr="00D9633D">
        <w:rPr>
          <w:rFonts w:ascii="Arial" w:hAnsi="Arial" w:cs="Arial"/>
          <w:iCs/>
        </w:rPr>
        <w:t>.</w:t>
      </w:r>
    </w:p>
    <w:p w14:paraId="75CAC6F5" w14:textId="77777777" w:rsidR="00D9633D" w:rsidRPr="00D9633D" w:rsidRDefault="00D9633D" w:rsidP="00D9633D">
      <w:pPr>
        <w:pStyle w:val="Luettelokappale"/>
        <w:spacing w:line="240" w:lineRule="auto"/>
        <w:rPr>
          <w:rFonts w:ascii="Arial" w:hAnsi="Arial" w:cs="Arial"/>
          <w:iCs/>
        </w:rPr>
      </w:pPr>
    </w:p>
    <w:p w14:paraId="66060428" w14:textId="3BAA5203" w:rsidR="00D9633D" w:rsidRPr="00FC7707" w:rsidRDefault="34056EE7" w:rsidP="00D9633D">
      <w:pPr>
        <w:pStyle w:val="Luettelokappale"/>
        <w:numPr>
          <w:ilvl w:val="0"/>
          <w:numId w:val="12"/>
        </w:numPr>
        <w:spacing w:line="240" w:lineRule="auto"/>
        <w:rPr>
          <w:rFonts w:ascii="Arial" w:hAnsi="Arial" w:cs="Arial"/>
          <w:iCs/>
        </w:rPr>
      </w:pPr>
      <w:r w:rsidRPr="00D9633D">
        <w:rPr>
          <w:rFonts w:ascii="Arial" w:hAnsi="Arial" w:cs="Arial"/>
          <w:iCs/>
        </w:rPr>
        <w:t xml:space="preserve">Panostetaan työntekijöiden rekrytointiin ja </w:t>
      </w:r>
      <w:r w:rsidR="730472F6" w:rsidRPr="00D9633D">
        <w:rPr>
          <w:rFonts w:ascii="Arial" w:hAnsi="Arial" w:cs="Arial"/>
          <w:iCs/>
        </w:rPr>
        <w:t>toimialueen vetovoimaisuuteen</w:t>
      </w:r>
      <w:r w:rsidR="368DBC1B" w:rsidRPr="00D9633D">
        <w:rPr>
          <w:rFonts w:ascii="Arial" w:hAnsi="Arial" w:cs="Arial"/>
          <w:iCs/>
        </w:rPr>
        <w:t>. Toimialueella on pulaa erityisesti sosiaalityöntekijöistä ja psykologeista</w:t>
      </w:r>
      <w:r w:rsidR="29E50605" w:rsidRPr="00D9633D">
        <w:rPr>
          <w:rFonts w:ascii="Arial" w:hAnsi="Arial" w:cs="Arial"/>
          <w:iCs/>
        </w:rPr>
        <w:t>. Lastensuojelulain muutos lisää sosiaalityöntekijöiden määrää, sillä vuo</w:t>
      </w:r>
      <w:r w:rsidR="467AC0C2" w:rsidRPr="00D9633D">
        <w:rPr>
          <w:rFonts w:ascii="Arial" w:hAnsi="Arial" w:cs="Arial"/>
          <w:iCs/>
        </w:rPr>
        <w:t>desta 2024 alkaen yhdellä lapsen asioista vastaavalla työntekijällä voi olla vastuullaan enintään 30 lasta</w:t>
      </w:r>
      <w:r w:rsidR="74BC055E" w:rsidRPr="00D9633D">
        <w:rPr>
          <w:rFonts w:ascii="Arial" w:hAnsi="Arial" w:cs="Arial"/>
          <w:iCs/>
        </w:rPr>
        <w:t xml:space="preserve">, </w:t>
      </w:r>
      <w:r w:rsidR="4D922D62" w:rsidRPr="00D9633D">
        <w:rPr>
          <w:rFonts w:ascii="Arial" w:hAnsi="Arial" w:cs="Arial"/>
          <w:iCs/>
        </w:rPr>
        <w:t xml:space="preserve">vuonna 2023 vastaava luku on 35. </w:t>
      </w:r>
      <w:r w:rsidR="274FA8DE" w:rsidRPr="00D9633D">
        <w:rPr>
          <w:rFonts w:ascii="Arial" w:hAnsi="Arial" w:cs="Arial"/>
          <w:iCs/>
        </w:rPr>
        <w:t>Psykologien työpanosta joud</w:t>
      </w:r>
      <w:r w:rsidR="22875B45" w:rsidRPr="00D9633D">
        <w:rPr>
          <w:rFonts w:ascii="Arial" w:hAnsi="Arial" w:cs="Arial"/>
          <w:iCs/>
        </w:rPr>
        <w:t>utaan</w:t>
      </w:r>
      <w:r w:rsidR="274FA8DE" w:rsidRPr="00D9633D">
        <w:rPr>
          <w:rFonts w:ascii="Arial" w:hAnsi="Arial" w:cs="Arial"/>
          <w:iCs/>
        </w:rPr>
        <w:t xml:space="preserve"> hankkimaan ostopalveluna</w:t>
      </w:r>
      <w:r w:rsidR="7ECC8539" w:rsidRPr="00D9633D">
        <w:rPr>
          <w:rFonts w:ascii="Arial" w:hAnsi="Arial" w:cs="Arial"/>
          <w:iCs/>
        </w:rPr>
        <w:t xml:space="preserve"> perheneuvolaan ja opiskeluhuoltoon. </w:t>
      </w:r>
      <w:r w:rsidR="00FC7707">
        <w:rPr>
          <w:rFonts w:ascii="Arial" w:hAnsi="Arial" w:cs="Arial"/>
          <w:iCs/>
        </w:rPr>
        <w:br/>
      </w:r>
    </w:p>
    <w:p w14:paraId="1D0656FE" w14:textId="351544F5" w:rsidR="00D9633D" w:rsidRPr="00FC7707" w:rsidRDefault="774D1049" w:rsidP="00FC7707">
      <w:pPr>
        <w:pStyle w:val="Luettelokappale"/>
        <w:numPr>
          <w:ilvl w:val="0"/>
          <w:numId w:val="12"/>
        </w:numPr>
        <w:spacing w:line="240" w:lineRule="auto"/>
        <w:rPr>
          <w:rFonts w:ascii="Arial" w:hAnsi="Arial" w:cs="Arial"/>
          <w:iCs/>
        </w:rPr>
      </w:pPr>
      <w:r w:rsidRPr="00D9633D">
        <w:rPr>
          <w:rFonts w:ascii="Arial" w:hAnsi="Arial" w:cs="Arial"/>
          <w:iCs/>
        </w:rPr>
        <w:t>Sosiaali- ja perhepalveluihin siirtyi</w:t>
      </w:r>
      <w:r w:rsidR="575DB140" w:rsidRPr="00D9633D">
        <w:rPr>
          <w:rFonts w:ascii="Arial" w:hAnsi="Arial" w:cs="Arial"/>
          <w:iCs/>
        </w:rPr>
        <w:t xml:space="preserve"> toimintoja kunnista ja muilta tulosalueilta</w:t>
      </w:r>
      <w:r w:rsidR="53B9099B" w:rsidRPr="00D9633D">
        <w:rPr>
          <w:rFonts w:ascii="Arial" w:hAnsi="Arial" w:cs="Arial"/>
          <w:iCs/>
        </w:rPr>
        <w:t>, tämän vuoksi talousarvion laadintaan sisältyy riskejä</w:t>
      </w:r>
      <w:r w:rsidR="575DB140" w:rsidRPr="00D9633D">
        <w:rPr>
          <w:rFonts w:ascii="Arial" w:hAnsi="Arial" w:cs="Arial"/>
          <w:iCs/>
        </w:rPr>
        <w:t xml:space="preserve">. Ensimmäinen </w:t>
      </w:r>
      <w:r w:rsidR="026F3F44" w:rsidRPr="00D9633D">
        <w:rPr>
          <w:rFonts w:ascii="Arial" w:hAnsi="Arial" w:cs="Arial"/>
          <w:iCs/>
        </w:rPr>
        <w:t>toiminta</w:t>
      </w:r>
      <w:r w:rsidR="575DB140" w:rsidRPr="00D9633D">
        <w:rPr>
          <w:rFonts w:ascii="Arial" w:hAnsi="Arial" w:cs="Arial"/>
          <w:iCs/>
        </w:rPr>
        <w:t xml:space="preserve">vuosi </w:t>
      </w:r>
      <w:r w:rsidR="747BEBD7" w:rsidRPr="00D9633D">
        <w:rPr>
          <w:rFonts w:ascii="Arial" w:hAnsi="Arial" w:cs="Arial"/>
          <w:iCs/>
        </w:rPr>
        <w:t xml:space="preserve">osoittaa </w:t>
      </w:r>
      <w:r w:rsidR="03EBD68D" w:rsidRPr="00D9633D">
        <w:rPr>
          <w:rFonts w:ascii="Arial" w:hAnsi="Arial" w:cs="Arial"/>
          <w:iCs/>
        </w:rPr>
        <w:t>toimi</w:t>
      </w:r>
      <w:r w:rsidR="387E74BD" w:rsidRPr="00D9633D">
        <w:rPr>
          <w:rFonts w:ascii="Arial" w:hAnsi="Arial" w:cs="Arial"/>
          <w:iCs/>
        </w:rPr>
        <w:t>alueelle</w:t>
      </w:r>
      <w:r w:rsidR="03EBD68D" w:rsidRPr="00D9633D">
        <w:rPr>
          <w:rFonts w:ascii="Arial" w:hAnsi="Arial" w:cs="Arial"/>
          <w:iCs/>
        </w:rPr>
        <w:t xml:space="preserve"> tarvittavan rahoituksen määrän.</w:t>
      </w:r>
      <w:r w:rsidR="285488AE" w:rsidRPr="00D9633D">
        <w:rPr>
          <w:rFonts w:ascii="Arial" w:hAnsi="Arial" w:cs="Arial"/>
          <w:iCs/>
        </w:rPr>
        <w:t xml:space="preserve"> Talouden toteumaa seurataan säännöllisesti ja poikkeamiin reagoidaan aktiivisesti.</w:t>
      </w:r>
    </w:p>
    <w:p w14:paraId="7B37605A" w14:textId="77777777" w:rsidR="00D9633D" w:rsidRPr="00D9633D" w:rsidRDefault="00D9633D" w:rsidP="00D9633D">
      <w:pPr>
        <w:pStyle w:val="Luettelokappale"/>
        <w:spacing w:line="240" w:lineRule="auto"/>
        <w:rPr>
          <w:rFonts w:ascii="Arial" w:hAnsi="Arial" w:cs="Arial"/>
          <w:iCs/>
        </w:rPr>
      </w:pPr>
    </w:p>
    <w:p w14:paraId="076B4DB4" w14:textId="77777777" w:rsidR="1D3649D4" w:rsidRDefault="125DEECD" w:rsidP="00D9633D">
      <w:pPr>
        <w:pStyle w:val="Luettelokappale"/>
        <w:numPr>
          <w:ilvl w:val="0"/>
          <w:numId w:val="12"/>
        </w:numPr>
        <w:spacing w:line="240" w:lineRule="auto"/>
        <w:rPr>
          <w:rFonts w:ascii="Arial" w:hAnsi="Arial" w:cs="Arial"/>
          <w:iCs/>
        </w:rPr>
      </w:pPr>
      <w:r w:rsidRPr="00D9633D">
        <w:rPr>
          <w:rFonts w:ascii="Arial" w:hAnsi="Arial" w:cs="Arial"/>
          <w:iCs/>
        </w:rPr>
        <w:t>M</w:t>
      </w:r>
      <w:r w:rsidR="1D3649D4" w:rsidRPr="00D9633D">
        <w:rPr>
          <w:rFonts w:ascii="Arial" w:hAnsi="Arial" w:cs="Arial"/>
          <w:iCs/>
        </w:rPr>
        <w:t xml:space="preserve">eneillään on </w:t>
      </w:r>
      <w:r w:rsidR="0C7B8A8B" w:rsidRPr="00D9633D">
        <w:rPr>
          <w:rFonts w:ascii="Arial" w:hAnsi="Arial" w:cs="Arial"/>
          <w:iCs/>
        </w:rPr>
        <w:t xml:space="preserve">useita </w:t>
      </w:r>
      <w:r w:rsidR="1D3649D4" w:rsidRPr="00D9633D">
        <w:rPr>
          <w:rFonts w:ascii="Arial" w:hAnsi="Arial" w:cs="Arial"/>
          <w:iCs/>
        </w:rPr>
        <w:t>lakiuudistu</w:t>
      </w:r>
      <w:r w:rsidR="79D286CF" w:rsidRPr="00D9633D">
        <w:rPr>
          <w:rFonts w:ascii="Arial" w:hAnsi="Arial" w:cs="Arial"/>
          <w:iCs/>
        </w:rPr>
        <w:t>ksia</w:t>
      </w:r>
      <w:r w:rsidR="1D3649D4" w:rsidRPr="00D9633D">
        <w:rPr>
          <w:rFonts w:ascii="Arial" w:hAnsi="Arial" w:cs="Arial"/>
          <w:iCs/>
        </w:rPr>
        <w:t>, joita ei ole vie</w:t>
      </w:r>
      <w:r w:rsidR="08D1B713" w:rsidRPr="00D9633D">
        <w:rPr>
          <w:rFonts w:ascii="Arial" w:hAnsi="Arial" w:cs="Arial"/>
          <w:iCs/>
        </w:rPr>
        <w:t>lä vahvistettu.</w:t>
      </w:r>
      <w:r w:rsidR="07750133" w:rsidRPr="00D9633D">
        <w:rPr>
          <w:rFonts w:ascii="Arial" w:hAnsi="Arial" w:cs="Arial"/>
          <w:iCs/>
        </w:rPr>
        <w:t xml:space="preserve"> </w:t>
      </w:r>
      <w:r w:rsidR="44CE3363" w:rsidRPr="00D9633D">
        <w:rPr>
          <w:rFonts w:ascii="Arial" w:hAnsi="Arial" w:cs="Arial"/>
          <w:iCs/>
        </w:rPr>
        <w:t>Lakiuudistukset toteutuessaan aiheuttavat kustannusten nousua, koska niihin ei ole täysimääräisesti voitu varautua taloussuunnittelussa.</w:t>
      </w:r>
      <w:r w:rsidR="08D1B713" w:rsidRPr="00D9633D">
        <w:rPr>
          <w:rFonts w:ascii="Arial" w:hAnsi="Arial" w:cs="Arial"/>
          <w:iCs/>
        </w:rPr>
        <w:t xml:space="preserve"> </w:t>
      </w:r>
      <w:r w:rsidR="159E777D" w:rsidRPr="00D9633D">
        <w:rPr>
          <w:rFonts w:ascii="Arial" w:hAnsi="Arial" w:cs="Arial"/>
          <w:iCs/>
        </w:rPr>
        <w:t>Seurataan lakiuudistusten voimaantuloa ja valmistaudutaan lainsäädännön uudistuksiin.</w:t>
      </w:r>
      <w:r w:rsidR="519912DC" w:rsidRPr="00D9633D">
        <w:rPr>
          <w:rFonts w:ascii="Arial" w:hAnsi="Arial" w:cs="Arial"/>
          <w:iCs/>
        </w:rPr>
        <w:t xml:space="preserve"> </w:t>
      </w:r>
    </w:p>
    <w:p w14:paraId="394798F2" w14:textId="77777777" w:rsidR="00D9633D" w:rsidRPr="00D9633D" w:rsidRDefault="00D9633D" w:rsidP="00D9633D">
      <w:pPr>
        <w:pStyle w:val="Luettelokappale"/>
        <w:spacing w:line="240" w:lineRule="auto"/>
        <w:rPr>
          <w:rFonts w:ascii="Arial" w:hAnsi="Arial" w:cs="Arial"/>
          <w:iCs/>
        </w:rPr>
      </w:pPr>
    </w:p>
    <w:p w14:paraId="3889A505" w14:textId="13054F4C" w:rsidR="004F2FE9" w:rsidRPr="00FC7707" w:rsidRDefault="519912DC" w:rsidP="004F2FE9">
      <w:pPr>
        <w:pStyle w:val="Luettelokappale"/>
        <w:numPr>
          <w:ilvl w:val="0"/>
          <w:numId w:val="12"/>
        </w:numPr>
        <w:spacing w:line="240" w:lineRule="auto"/>
        <w:rPr>
          <w:rFonts w:ascii="Arial" w:hAnsi="Arial" w:cs="Arial"/>
          <w:iCs/>
        </w:rPr>
      </w:pPr>
      <w:r w:rsidRPr="00D9633D">
        <w:rPr>
          <w:rFonts w:ascii="Arial" w:hAnsi="Arial" w:cs="Arial"/>
          <w:iCs/>
        </w:rPr>
        <w:t>Toimialue sisältää erityislainsäädännön palveluja, joihin on asiakkailla subjektiivisia oikeuksia</w:t>
      </w:r>
      <w:r w:rsidR="4215B077" w:rsidRPr="00D9633D">
        <w:rPr>
          <w:rFonts w:ascii="Arial" w:hAnsi="Arial" w:cs="Arial"/>
          <w:iCs/>
        </w:rPr>
        <w:t>. Tällöin palvelut tulee järjestää asiakkaille määrärahati</w:t>
      </w:r>
      <w:r w:rsidR="21682310" w:rsidRPr="00D9633D">
        <w:rPr>
          <w:rFonts w:ascii="Arial" w:hAnsi="Arial" w:cs="Arial"/>
          <w:iCs/>
        </w:rPr>
        <w:t>lanteesta riippumatta.</w:t>
      </w:r>
      <w:r w:rsidR="00FC7707">
        <w:rPr>
          <w:rFonts w:ascii="Arial" w:hAnsi="Arial" w:cs="Arial"/>
          <w:iCs/>
        </w:rPr>
        <w:br/>
      </w:r>
    </w:p>
    <w:p w14:paraId="23BCC7EC" w14:textId="77777777" w:rsidR="003E662F" w:rsidRDefault="59739DE5" w:rsidP="00D9633D">
      <w:pPr>
        <w:pStyle w:val="Luettelokappale"/>
        <w:numPr>
          <w:ilvl w:val="0"/>
          <w:numId w:val="12"/>
        </w:numPr>
        <w:spacing w:line="240" w:lineRule="auto"/>
        <w:rPr>
          <w:rFonts w:ascii="Arial" w:hAnsi="Arial" w:cs="Arial"/>
          <w:i/>
          <w:iCs/>
        </w:rPr>
      </w:pPr>
      <w:r w:rsidRPr="00D9633D">
        <w:rPr>
          <w:rFonts w:ascii="Arial" w:hAnsi="Arial" w:cs="Arial"/>
          <w:iCs/>
        </w:rPr>
        <w:t xml:space="preserve">Teemme yhteistyötä muiden tulosalueiden kanssa ja vaikutamme </w:t>
      </w:r>
      <w:r w:rsidR="3C1CB871" w:rsidRPr="00D9633D">
        <w:rPr>
          <w:rFonts w:ascii="Arial" w:hAnsi="Arial" w:cs="Arial"/>
          <w:iCs/>
        </w:rPr>
        <w:t xml:space="preserve">sosiaalihuoltolainmukaisten palvelujen ensisijaisuuteen. </w:t>
      </w:r>
      <w:r w:rsidR="6A31EC23" w:rsidRPr="00D9633D">
        <w:rPr>
          <w:rFonts w:ascii="Arial" w:hAnsi="Arial" w:cs="Arial"/>
          <w:iCs/>
        </w:rPr>
        <w:t xml:space="preserve">Organisaatiota tulee vahvasti haastamaan mm. vammaislainsäädännön uudistus, joka tulee edellyttämään myös erityisen tuen tarpeessa olevien henkilöiden palvelutarpeeseen vastattavan ensisijaisesti sosiaalihuoltolain mukaisin palveluin. </w:t>
      </w:r>
      <w:r w:rsidR="5CC803DA" w:rsidRPr="00D9633D">
        <w:rPr>
          <w:rFonts w:ascii="Arial" w:hAnsi="Arial" w:cs="Arial"/>
          <w:iCs/>
        </w:rPr>
        <w:t>Vammaislaki</w:t>
      </w:r>
      <w:r w:rsidR="2FD17BCD" w:rsidRPr="00D9633D">
        <w:rPr>
          <w:rFonts w:ascii="Arial" w:hAnsi="Arial" w:cs="Arial"/>
          <w:iCs/>
        </w:rPr>
        <w:t xml:space="preserve"> tulee voimaan vuoden 2023 aikana.</w:t>
      </w:r>
      <w:r w:rsidR="2FD17BCD" w:rsidRPr="48A336A9">
        <w:rPr>
          <w:rFonts w:ascii="Arial" w:hAnsi="Arial" w:cs="Arial"/>
          <w:i/>
          <w:iCs/>
        </w:rPr>
        <w:t xml:space="preserve"> </w:t>
      </w:r>
    </w:p>
    <w:p w14:paraId="29079D35" w14:textId="77777777" w:rsidR="004F2FE9" w:rsidRDefault="004F2FE9" w:rsidP="004F2FE9">
      <w:pPr>
        <w:pStyle w:val="Luettelokappale"/>
        <w:spacing w:line="240" w:lineRule="auto"/>
        <w:rPr>
          <w:rFonts w:ascii="Arial" w:hAnsi="Arial" w:cs="Arial"/>
          <w:i/>
          <w:iCs/>
        </w:rPr>
      </w:pPr>
    </w:p>
    <w:p w14:paraId="41C07C2A" w14:textId="77777777" w:rsidR="003E662F" w:rsidRDefault="003E662F" w:rsidP="003E662F">
      <w:pPr>
        <w:spacing w:line="240" w:lineRule="auto"/>
        <w:rPr>
          <w:rFonts w:ascii="Arial" w:hAnsi="Arial" w:cs="Arial"/>
          <w:b/>
        </w:rPr>
      </w:pPr>
      <w:r w:rsidRPr="00273985">
        <w:rPr>
          <w:rFonts w:ascii="Arial" w:hAnsi="Arial" w:cs="Arial"/>
          <w:b/>
        </w:rPr>
        <w:t>Toimialueen palvelualueet lyhyesti</w:t>
      </w:r>
      <w:r>
        <w:rPr>
          <w:rFonts w:ascii="Arial" w:hAnsi="Arial" w:cs="Arial"/>
          <w:b/>
        </w:rPr>
        <w:t xml:space="preserve"> (palvelualueiden kuvaukset)</w:t>
      </w:r>
    </w:p>
    <w:p w14:paraId="55281817" w14:textId="77777777" w:rsidR="00FC7707" w:rsidRPr="00273985" w:rsidRDefault="00FC7707" w:rsidP="003E662F">
      <w:pPr>
        <w:spacing w:line="240" w:lineRule="auto"/>
        <w:rPr>
          <w:rFonts w:ascii="Arial" w:hAnsi="Arial" w:cs="Arial"/>
          <w:b/>
        </w:rPr>
      </w:pPr>
    </w:p>
    <w:p w14:paraId="04581F36" w14:textId="77777777" w:rsidR="003E662F" w:rsidRPr="004F2FE9" w:rsidRDefault="7292EBA9" w:rsidP="720F0635">
      <w:pPr>
        <w:spacing w:line="240" w:lineRule="auto"/>
        <w:rPr>
          <w:rFonts w:ascii="Arial" w:hAnsi="Arial" w:cs="Arial"/>
          <w:iCs/>
        </w:rPr>
      </w:pPr>
      <w:r w:rsidRPr="004F2FE9">
        <w:rPr>
          <w:rFonts w:ascii="Arial" w:hAnsi="Arial" w:cs="Arial"/>
          <w:b/>
          <w:bCs/>
          <w:iCs/>
        </w:rPr>
        <w:t>Sosiaalityön ja sosiaaliohjauksen palvelua</w:t>
      </w:r>
      <w:r w:rsidR="3E2F5A7E" w:rsidRPr="004F2FE9">
        <w:rPr>
          <w:rFonts w:ascii="Arial" w:hAnsi="Arial" w:cs="Arial"/>
          <w:b/>
          <w:bCs/>
          <w:iCs/>
        </w:rPr>
        <w:t>l</w:t>
      </w:r>
      <w:r w:rsidRPr="004F2FE9">
        <w:rPr>
          <w:rFonts w:ascii="Arial" w:hAnsi="Arial" w:cs="Arial"/>
          <w:b/>
          <w:bCs/>
          <w:iCs/>
        </w:rPr>
        <w:t>ue</w:t>
      </w:r>
      <w:r w:rsidR="5DF88374" w:rsidRPr="004F2FE9">
        <w:rPr>
          <w:rFonts w:ascii="Arial" w:hAnsi="Arial" w:cs="Arial"/>
          <w:iCs/>
        </w:rPr>
        <w:t xml:space="preserve"> </w:t>
      </w:r>
    </w:p>
    <w:p w14:paraId="095404FF" w14:textId="77777777" w:rsidR="003E662F" w:rsidRPr="004F2FE9" w:rsidRDefault="15DCD4F5" w:rsidP="720F0635">
      <w:pPr>
        <w:spacing w:line="240" w:lineRule="auto"/>
        <w:rPr>
          <w:rFonts w:ascii="Arial" w:hAnsi="Arial" w:cs="Arial"/>
          <w:iCs/>
        </w:rPr>
      </w:pPr>
      <w:r w:rsidRPr="004F2FE9">
        <w:rPr>
          <w:rFonts w:ascii="Arial" w:hAnsi="Arial" w:cs="Arial"/>
          <w:iCs/>
        </w:rPr>
        <w:t xml:space="preserve">Palvelualue </w:t>
      </w:r>
      <w:r w:rsidR="5DF88374" w:rsidRPr="004F2FE9">
        <w:rPr>
          <w:rFonts w:ascii="Arial" w:hAnsi="Arial" w:cs="Arial"/>
          <w:iCs/>
        </w:rPr>
        <w:t>sisältää aikuisten sosiaalityön, lapsiperheiden sosiaalityön ja vammaisten sosiaalityön tulosyksiköt.</w:t>
      </w:r>
      <w:r w:rsidR="06860B62" w:rsidRPr="004F2FE9">
        <w:rPr>
          <w:rFonts w:ascii="Arial" w:hAnsi="Arial" w:cs="Arial"/>
          <w:iCs/>
        </w:rPr>
        <w:t xml:space="preserve"> Sosiaalityöhön kuuluu mm. sosiaalityö ja sosiaaliohjaus, palvelutarpeen arviointi ja palvelusuunnitelmat, hakemusten käsittely ja päätöksenteko.</w:t>
      </w:r>
    </w:p>
    <w:p w14:paraId="7DE4CD76" w14:textId="77777777" w:rsidR="003E662F" w:rsidRPr="004F2FE9" w:rsidRDefault="50E6AD59" w:rsidP="31A03D47">
      <w:pPr>
        <w:spacing w:line="240" w:lineRule="auto"/>
        <w:rPr>
          <w:rFonts w:ascii="Arial" w:hAnsi="Arial" w:cs="Arial"/>
          <w:iCs/>
        </w:rPr>
      </w:pPr>
      <w:r w:rsidRPr="004F2FE9">
        <w:rPr>
          <w:rFonts w:ascii="Arial" w:hAnsi="Arial" w:cs="Arial"/>
          <w:b/>
          <w:iCs/>
        </w:rPr>
        <w:t>Aikuissosiaalityössä</w:t>
      </w:r>
      <w:r w:rsidRPr="004F2FE9">
        <w:rPr>
          <w:rFonts w:ascii="Arial" w:hAnsi="Arial" w:cs="Arial"/>
          <w:iCs/>
        </w:rPr>
        <w:t xml:space="preserve"> autetaan sosiaalisen tai taloudellisen tuen ja palvelun tarpeessa olevia kuntalaisia. Aikuissosiaalipalvelut vastaa myös maahanmuuttopalvelujen sosiaalityöstä</w:t>
      </w:r>
      <w:r w:rsidR="7B6822D4" w:rsidRPr="004F2FE9">
        <w:rPr>
          <w:rFonts w:ascii="Arial" w:hAnsi="Arial" w:cs="Arial"/>
          <w:iCs/>
        </w:rPr>
        <w:t xml:space="preserve"> sekä ikäihmisten omaish</w:t>
      </w:r>
      <w:r w:rsidR="48CB153E" w:rsidRPr="004F2FE9">
        <w:rPr>
          <w:rFonts w:ascii="Arial" w:hAnsi="Arial" w:cs="Arial"/>
          <w:iCs/>
        </w:rPr>
        <w:t>oidon ja perhehoidon päätöksistä.</w:t>
      </w:r>
      <w:r w:rsidRPr="004F2FE9">
        <w:rPr>
          <w:rFonts w:ascii="Arial" w:hAnsi="Arial" w:cs="Arial"/>
          <w:iCs/>
        </w:rPr>
        <w:t xml:space="preserve"> </w:t>
      </w:r>
    </w:p>
    <w:p w14:paraId="79278A43" w14:textId="77777777" w:rsidR="003E662F" w:rsidRPr="004F2FE9" w:rsidRDefault="0530C675" w:rsidP="31A03D47">
      <w:pPr>
        <w:spacing w:line="240" w:lineRule="auto"/>
        <w:rPr>
          <w:rFonts w:ascii="Arial" w:hAnsi="Arial" w:cs="Arial"/>
          <w:iCs/>
        </w:rPr>
      </w:pPr>
      <w:r w:rsidRPr="004F2FE9">
        <w:rPr>
          <w:rFonts w:ascii="Arial" w:hAnsi="Arial" w:cs="Arial"/>
          <w:b/>
          <w:iCs/>
        </w:rPr>
        <w:t>Lastensuojelutyössä</w:t>
      </w:r>
      <w:r w:rsidRPr="004F2FE9">
        <w:rPr>
          <w:rFonts w:ascii="Arial" w:hAnsi="Arial" w:cs="Arial"/>
          <w:iCs/>
        </w:rPr>
        <w:t xml:space="preserve"> keskeisenä periaatteena on lapsen oikeus kasvuun, kehitykseen ja erityiseen suojeluun. Lastensuojelun palveluissa tuetaan ja neuvotaan perheitä erityisesti elämän kriisitilanteissa. Lastensuojelulain mukaista yksilö- ja perhekohtaista lastensuojelua ovat avohuollon tukitoimenpiteet, huostaanotto ja sijaishuolto sekä jälkihuolto. Lisäksi asiakkaita tuetaan sosiaalihuoltolain mukaisilla palveluilla.</w:t>
      </w:r>
    </w:p>
    <w:p w14:paraId="6AD65A64" w14:textId="77777777" w:rsidR="32E957C5" w:rsidRDefault="3EAC603D" w:rsidP="31A03D47">
      <w:pPr>
        <w:spacing w:line="240" w:lineRule="auto"/>
        <w:rPr>
          <w:rFonts w:ascii="Arial" w:hAnsi="Arial" w:cs="Arial"/>
          <w:i/>
          <w:iCs/>
        </w:rPr>
      </w:pPr>
      <w:r w:rsidRPr="004F2FE9">
        <w:rPr>
          <w:rFonts w:ascii="Arial" w:hAnsi="Arial" w:cs="Arial"/>
          <w:b/>
          <w:iCs/>
        </w:rPr>
        <w:t>Vammaisten sosiaalityö</w:t>
      </w:r>
      <w:r w:rsidR="0ECD842B" w:rsidRPr="004F2FE9">
        <w:rPr>
          <w:rFonts w:ascii="Arial" w:hAnsi="Arial" w:cs="Arial"/>
          <w:b/>
          <w:iCs/>
        </w:rPr>
        <w:t>hön</w:t>
      </w:r>
      <w:r w:rsidR="0ECD842B" w:rsidRPr="004F2FE9">
        <w:rPr>
          <w:rFonts w:ascii="Arial" w:hAnsi="Arial" w:cs="Arial"/>
          <w:iCs/>
        </w:rPr>
        <w:t xml:space="preserve"> </w:t>
      </w:r>
      <w:r w:rsidR="319200E1" w:rsidRPr="004F2FE9">
        <w:rPr>
          <w:rFonts w:ascii="Arial" w:hAnsi="Arial" w:cs="Arial"/>
          <w:iCs/>
        </w:rPr>
        <w:t>kuuluu vammaisten henkilöiden sosiaalityö ja sosiaaliohjaus, palvelutarpeen arviointi ja palvelusuunnitelmat, hakemusten käsittely ja päätöksenteko.</w:t>
      </w:r>
      <w:r w:rsidR="007268D0" w:rsidRPr="004F2FE9">
        <w:rPr>
          <w:rFonts w:ascii="Arial" w:hAnsi="Arial" w:cs="Arial"/>
          <w:iCs/>
        </w:rPr>
        <w:t xml:space="preserve"> </w:t>
      </w:r>
      <w:r w:rsidR="37F66132" w:rsidRPr="004F2FE9">
        <w:rPr>
          <w:rFonts w:ascii="Arial" w:hAnsi="Arial" w:cs="Arial"/>
          <w:iCs/>
        </w:rPr>
        <w:t>Vammaispalveluilla vastataan vammaisen henkilön päivittäisen elämän, asumisen, liikkumisen ja päivän aikaisen toiminnan palvelutarpeisiin, mikäli niihin ei voida vastata sosiaalihuoltolain mukaisin palveluin. Vammaisten sosiaalityön keskeisin haaste tulee olemaan vammaislainsäädännön kokonaisuudistuksen jalkauttaminen palvelu- ja asiakastasolle</w:t>
      </w:r>
      <w:r w:rsidR="37F66132" w:rsidRPr="31A03D47">
        <w:rPr>
          <w:rFonts w:ascii="Arial" w:hAnsi="Arial" w:cs="Arial"/>
          <w:i/>
          <w:iCs/>
        </w:rPr>
        <w:t>.</w:t>
      </w:r>
    </w:p>
    <w:p w14:paraId="66515795" w14:textId="77777777" w:rsidR="60B069BB" w:rsidRPr="004F2FE9" w:rsidRDefault="79569478" w:rsidP="60B069BB">
      <w:pPr>
        <w:spacing w:line="240" w:lineRule="auto"/>
        <w:rPr>
          <w:rFonts w:ascii="Arial" w:hAnsi="Arial" w:cs="Arial"/>
          <w:iCs/>
        </w:rPr>
      </w:pPr>
      <w:r w:rsidRPr="004F2FE9">
        <w:rPr>
          <w:rFonts w:ascii="Arial" w:hAnsi="Arial" w:cs="Arial"/>
          <w:b/>
          <w:iCs/>
        </w:rPr>
        <w:t>Omaishoidon tuen</w:t>
      </w:r>
      <w:r w:rsidRPr="004F2FE9">
        <w:rPr>
          <w:rFonts w:ascii="Arial" w:hAnsi="Arial" w:cs="Arial"/>
          <w:iCs/>
        </w:rPr>
        <w:t xml:space="preserve"> kokonaisuus muodostuu hoidettavalle annettavista palveluista sekä omaishoitajalle järjestettävästä valmennuksesta, myönnettävästä hoitopalkkiosta, vapaasta ja omaishoitoa tukevista palveluista. Omaishoidontuki on määrärahasidonnainen palvelu, joka perustuu hoidettavan palveluntarpeen arviointiin. </w:t>
      </w:r>
      <w:r w:rsidR="687DB46E" w:rsidRPr="004F2FE9">
        <w:rPr>
          <w:rFonts w:ascii="Arial" w:hAnsi="Arial" w:cs="Arial"/>
          <w:iCs/>
        </w:rPr>
        <w:t>Omaishoidontukea järjestään ikäihmisille, vammaisille ja sairaille.</w:t>
      </w:r>
    </w:p>
    <w:p w14:paraId="548C627B" w14:textId="7E3108B0" w:rsidR="1ABC04C4" w:rsidRPr="004F2FE9" w:rsidRDefault="00FC7707" w:rsidP="720F0635">
      <w:pPr>
        <w:spacing w:line="240" w:lineRule="auto"/>
        <w:rPr>
          <w:rFonts w:ascii="Arial" w:hAnsi="Arial" w:cs="Arial"/>
          <w:b/>
          <w:bCs/>
          <w:iCs/>
        </w:rPr>
      </w:pPr>
      <w:r>
        <w:rPr>
          <w:rFonts w:ascii="Arial" w:hAnsi="Arial" w:cs="Arial"/>
          <w:b/>
          <w:bCs/>
          <w:iCs/>
        </w:rPr>
        <w:br/>
      </w:r>
      <w:r w:rsidR="4F2EFC15" w:rsidRPr="004F2FE9">
        <w:rPr>
          <w:rFonts w:ascii="Arial" w:hAnsi="Arial" w:cs="Arial"/>
          <w:b/>
          <w:bCs/>
          <w:iCs/>
        </w:rPr>
        <w:t>Asumisen ja sosiaalisen kuntoutuksen palvelualue</w:t>
      </w:r>
      <w:r w:rsidR="0FE04B5E" w:rsidRPr="004F2FE9">
        <w:rPr>
          <w:rFonts w:ascii="Arial" w:hAnsi="Arial" w:cs="Arial"/>
          <w:b/>
          <w:bCs/>
          <w:iCs/>
        </w:rPr>
        <w:t xml:space="preserve"> </w:t>
      </w:r>
    </w:p>
    <w:p w14:paraId="52333B6F" w14:textId="77777777" w:rsidR="1ABC04C4" w:rsidRPr="004F2FE9" w:rsidRDefault="437CEFB7" w:rsidP="720F0635">
      <w:pPr>
        <w:spacing w:line="240" w:lineRule="auto"/>
        <w:rPr>
          <w:rFonts w:ascii="Arial" w:hAnsi="Arial" w:cs="Arial"/>
          <w:iCs/>
        </w:rPr>
      </w:pPr>
      <w:r w:rsidRPr="004F2FE9">
        <w:rPr>
          <w:rFonts w:ascii="Arial" w:hAnsi="Arial" w:cs="Arial"/>
          <w:iCs/>
        </w:rPr>
        <w:t xml:space="preserve">Palvelualue </w:t>
      </w:r>
      <w:r w:rsidR="0FE04B5E" w:rsidRPr="004F2FE9">
        <w:rPr>
          <w:rFonts w:ascii="Arial" w:hAnsi="Arial" w:cs="Arial"/>
          <w:iCs/>
        </w:rPr>
        <w:t xml:space="preserve">sisältää kehitysvammaisten henkilöiden oman toiminnan asumisen </w:t>
      </w:r>
      <w:r w:rsidR="34E23D5E" w:rsidRPr="004F2FE9">
        <w:rPr>
          <w:rFonts w:ascii="Arial" w:hAnsi="Arial" w:cs="Arial"/>
          <w:iCs/>
        </w:rPr>
        <w:t>tulosyksiköt</w:t>
      </w:r>
      <w:r w:rsidR="2C101E66" w:rsidRPr="004F2FE9">
        <w:rPr>
          <w:rFonts w:ascii="Arial" w:hAnsi="Arial" w:cs="Arial"/>
          <w:iCs/>
        </w:rPr>
        <w:t>, turvakotipalvelut ja sosiaalipäivystyksen/toimintayksiköt</w:t>
      </w:r>
      <w:r w:rsidR="34E23D5E" w:rsidRPr="004F2FE9">
        <w:rPr>
          <w:rFonts w:ascii="Arial" w:hAnsi="Arial" w:cs="Arial"/>
          <w:iCs/>
        </w:rPr>
        <w:t xml:space="preserve"> </w:t>
      </w:r>
      <w:r w:rsidR="0FE04B5E" w:rsidRPr="004F2FE9">
        <w:rPr>
          <w:rFonts w:ascii="Arial" w:hAnsi="Arial" w:cs="Arial"/>
          <w:iCs/>
        </w:rPr>
        <w:t>sekä päivänaikai</w:t>
      </w:r>
      <w:r w:rsidR="42F6B59D" w:rsidRPr="004F2FE9">
        <w:rPr>
          <w:rFonts w:ascii="Arial" w:hAnsi="Arial" w:cs="Arial"/>
          <w:iCs/>
        </w:rPr>
        <w:t>sen ja kuntouttavan toiminnan palvelut</w:t>
      </w:r>
    </w:p>
    <w:p w14:paraId="6272CCDD" w14:textId="77777777" w:rsidR="79B0DDCD" w:rsidRPr="004F2FE9" w:rsidRDefault="18239E52" w:rsidP="31A03D47">
      <w:pPr>
        <w:spacing w:line="240" w:lineRule="auto"/>
        <w:rPr>
          <w:rFonts w:ascii="Arial" w:hAnsi="Arial" w:cs="Arial"/>
          <w:iCs/>
        </w:rPr>
      </w:pPr>
      <w:r w:rsidRPr="3BEDD50C">
        <w:rPr>
          <w:rFonts w:ascii="Arial" w:hAnsi="Arial" w:cs="Arial"/>
          <w:b/>
        </w:rPr>
        <w:t>Lastenkoti Salmila</w:t>
      </w:r>
      <w:r w:rsidRPr="004F2FE9">
        <w:rPr>
          <w:rFonts w:ascii="Arial" w:hAnsi="Arial" w:cs="Arial"/>
          <w:iCs/>
        </w:rPr>
        <w:t xml:space="preserve"> on lastensuojelun ympärivuorokautista sijaishuoltoa sekä arviointi- ja kriisityötä </w:t>
      </w:r>
      <w:r w:rsidR="1428EDFC" w:rsidRPr="004F2FE9">
        <w:rPr>
          <w:rFonts w:ascii="Arial" w:hAnsi="Arial" w:cs="Arial"/>
          <w:iCs/>
        </w:rPr>
        <w:t>tuottava</w:t>
      </w:r>
      <w:r w:rsidRPr="004F2FE9">
        <w:rPr>
          <w:rFonts w:ascii="Arial" w:hAnsi="Arial" w:cs="Arial"/>
          <w:iCs/>
        </w:rPr>
        <w:t xml:space="preserve"> yksikkö. Salmilassa tehtävä työ on korjaavaa kasvatusta ja ohjausta. </w:t>
      </w:r>
      <w:r w:rsidR="2F45051D" w:rsidRPr="004F2FE9">
        <w:rPr>
          <w:rFonts w:ascii="Arial" w:hAnsi="Arial" w:cs="Arial"/>
          <w:iCs/>
        </w:rPr>
        <w:t>T</w:t>
      </w:r>
      <w:r w:rsidRPr="004F2FE9">
        <w:rPr>
          <w:rFonts w:ascii="Arial" w:hAnsi="Arial" w:cs="Arial"/>
          <w:iCs/>
        </w:rPr>
        <w:t>avoitteena on edistää ja ylläpitää perheen sosiaalista turvallisuutta ja toimintakykyä. Työskentely on tavoitteellista ja perustuu yhdessä perheen kanssa tehtyyn suunnitelmaan.</w:t>
      </w:r>
    </w:p>
    <w:p w14:paraId="2E9D6D62" w14:textId="77777777" w:rsidR="79B0DDCD" w:rsidRPr="004F2FE9" w:rsidRDefault="18239E52" w:rsidP="31A03D47">
      <w:pPr>
        <w:spacing w:line="240" w:lineRule="auto"/>
        <w:rPr>
          <w:rFonts w:ascii="Arial" w:hAnsi="Arial" w:cs="Arial"/>
          <w:iCs/>
        </w:rPr>
      </w:pPr>
      <w:r w:rsidRPr="7C388E7C">
        <w:rPr>
          <w:rFonts w:ascii="Arial" w:hAnsi="Arial" w:cs="Arial"/>
          <w:b/>
        </w:rPr>
        <w:t xml:space="preserve">Turvakotipalvelut </w:t>
      </w:r>
      <w:r w:rsidRPr="004F2FE9">
        <w:rPr>
          <w:rFonts w:ascii="Arial" w:hAnsi="Arial" w:cs="Arial"/>
          <w:iCs/>
        </w:rPr>
        <w:t xml:space="preserve">on tarkoitettu kaikille lähisuhdeväkivaltaa tai sen uhkaa kokeneille henkilöille tai perheille. Turvakoti on kodinomainen paikka, jossa saa suojan väkivallalta ja apua väkivallan loppumiseksi. Turvakodissa tarjotaan akuuttiin tilanteeseen ammatillista tukea, neuvontaa ja ohjausta. Turvakodissa on henkilöstöä ympäri vuorokauden. </w:t>
      </w:r>
    </w:p>
    <w:p w14:paraId="67AFBA77" w14:textId="77777777" w:rsidR="79B0DDCD" w:rsidRPr="004F2FE9" w:rsidRDefault="18239E52" w:rsidP="31A03D47">
      <w:pPr>
        <w:spacing w:line="240" w:lineRule="auto"/>
        <w:rPr>
          <w:rFonts w:ascii="Arial" w:hAnsi="Arial" w:cs="Arial"/>
          <w:iCs/>
        </w:rPr>
      </w:pPr>
      <w:r w:rsidRPr="33FF8279">
        <w:rPr>
          <w:rFonts w:ascii="Arial" w:hAnsi="Arial" w:cs="Arial"/>
          <w:b/>
        </w:rPr>
        <w:t xml:space="preserve">Sosiaalipäivystystä </w:t>
      </w:r>
      <w:r w:rsidRPr="004F2FE9">
        <w:rPr>
          <w:rFonts w:ascii="Arial" w:hAnsi="Arial" w:cs="Arial"/>
          <w:iCs/>
        </w:rPr>
        <w:t xml:space="preserve">järjestetään ympärivuorokautisen kiireellisen ja välttämättömän avun turvaamiseksi. Päivystys on toteutettava siten, että palveluun voi saada yhteyden ympäri vuorokauden ja kiireellisiä palveluja on saatavissa kaikkina vuorokauden aikoina. </w:t>
      </w:r>
    </w:p>
    <w:p w14:paraId="28B28E32" w14:textId="77777777" w:rsidR="0BD5083E" w:rsidRPr="004F2FE9" w:rsidRDefault="0BEDF16F" w:rsidP="31A03D47">
      <w:pPr>
        <w:spacing w:line="240" w:lineRule="auto"/>
        <w:rPr>
          <w:rFonts w:ascii="Arial" w:hAnsi="Arial" w:cs="Arial"/>
          <w:iCs/>
        </w:rPr>
      </w:pPr>
      <w:r w:rsidRPr="225EFBF6">
        <w:rPr>
          <w:rFonts w:ascii="Arial" w:hAnsi="Arial" w:cs="Arial"/>
          <w:b/>
        </w:rPr>
        <w:t>Asumisen palvelut</w:t>
      </w:r>
      <w:r w:rsidRPr="2004B851">
        <w:rPr>
          <w:rFonts w:ascii="Arial" w:hAnsi="Arial" w:cs="Arial"/>
          <w:b/>
          <w:bCs/>
        </w:rPr>
        <w:t>.</w:t>
      </w:r>
      <w:r w:rsidRPr="225EFBF6">
        <w:rPr>
          <w:rFonts w:ascii="Arial" w:hAnsi="Arial" w:cs="Arial"/>
          <w:b/>
        </w:rPr>
        <w:t xml:space="preserve"> </w:t>
      </w:r>
      <w:r w:rsidR="11B82487" w:rsidRPr="7210752C">
        <w:rPr>
          <w:rFonts w:ascii="Arial" w:hAnsi="Arial" w:cs="Arial"/>
        </w:rPr>
        <w:t>Vammaisille</w:t>
      </w:r>
      <w:r w:rsidR="11B82487" w:rsidRPr="004F2FE9">
        <w:rPr>
          <w:rFonts w:ascii="Arial" w:hAnsi="Arial" w:cs="Arial"/>
          <w:iCs/>
        </w:rPr>
        <w:t xml:space="preserve"> henkilöille tuotetaan avohuollon </w:t>
      </w:r>
      <w:r w:rsidR="11B82487" w:rsidRPr="5D6D6AC5">
        <w:rPr>
          <w:rFonts w:ascii="Arial" w:hAnsi="Arial" w:cs="Arial"/>
        </w:rPr>
        <w:t xml:space="preserve">asumisen palvelua </w:t>
      </w:r>
      <w:r w:rsidR="11B82487" w:rsidRPr="004F2FE9">
        <w:rPr>
          <w:rFonts w:ascii="Arial" w:hAnsi="Arial" w:cs="Arial"/>
          <w:iCs/>
        </w:rPr>
        <w:t>palvelutarpeen mukaisesti. Asumispalvelu voi olla ympärivuorokautista tai muuta yksilölliseen palvelutarpeeseen perustuvaa tuettua asumispalvelua omaan asuntoon tai asumisen yksikköön.</w:t>
      </w:r>
    </w:p>
    <w:p w14:paraId="04CE349C" w14:textId="77777777" w:rsidR="60B069BB" w:rsidRPr="004F2FE9" w:rsidRDefault="7E1777EB" w:rsidP="31A03D47">
      <w:pPr>
        <w:spacing w:line="240" w:lineRule="auto"/>
        <w:rPr>
          <w:rFonts w:ascii="Arial" w:hAnsi="Arial" w:cs="Arial"/>
          <w:iCs/>
        </w:rPr>
      </w:pPr>
      <w:r w:rsidRPr="6454F9AE">
        <w:rPr>
          <w:rFonts w:ascii="Arial" w:hAnsi="Arial" w:cs="Arial"/>
          <w:b/>
        </w:rPr>
        <w:t>Päivä- ja työtoimintaa</w:t>
      </w:r>
      <w:r w:rsidRPr="004F2FE9">
        <w:rPr>
          <w:rFonts w:ascii="Arial" w:hAnsi="Arial" w:cs="Arial"/>
          <w:iCs/>
        </w:rPr>
        <w:t xml:space="preserve"> sekä avotyötoiminta </w:t>
      </w:r>
      <w:r w:rsidR="5FA21537" w:rsidRPr="004F2FE9">
        <w:rPr>
          <w:rFonts w:ascii="Arial" w:hAnsi="Arial" w:cs="Arial"/>
          <w:iCs/>
        </w:rPr>
        <w:t>on tarkoitettu</w:t>
      </w:r>
      <w:r w:rsidRPr="004F2FE9">
        <w:rPr>
          <w:rFonts w:ascii="Arial" w:hAnsi="Arial" w:cs="Arial"/>
          <w:iCs/>
        </w:rPr>
        <w:t xml:space="preserve"> </w:t>
      </w:r>
      <w:r w:rsidR="0C576C72" w:rsidRPr="004F2FE9">
        <w:rPr>
          <w:rFonts w:ascii="Arial" w:hAnsi="Arial" w:cs="Arial"/>
          <w:iCs/>
        </w:rPr>
        <w:t>aikuisille vammaisille</w:t>
      </w:r>
      <w:r w:rsidR="0BE53668" w:rsidRPr="004F2FE9">
        <w:rPr>
          <w:rFonts w:ascii="Arial" w:hAnsi="Arial" w:cs="Arial"/>
          <w:iCs/>
        </w:rPr>
        <w:t xml:space="preserve"> henkilöille.</w:t>
      </w:r>
      <w:r w:rsidR="6C3DEAFC" w:rsidRPr="004F2FE9">
        <w:rPr>
          <w:rFonts w:ascii="Arial" w:hAnsi="Arial" w:cs="Arial"/>
          <w:iCs/>
        </w:rPr>
        <w:t xml:space="preserve"> </w:t>
      </w:r>
      <w:r w:rsidR="029993A3" w:rsidRPr="004F2FE9">
        <w:rPr>
          <w:rFonts w:ascii="Arial" w:hAnsi="Arial" w:cs="Arial"/>
          <w:iCs/>
        </w:rPr>
        <w:t>Kuntouttava työtoiminta on tarkoitettu henkilöille, jotka ovat olleet työttömyyden tai muun syyn takia pitkään poissa työmarkkinoilta. Toiminnan tarkoitus on parantaa osallistujien työllistymis- tai kouluttautumismahdollisuuksia.</w:t>
      </w:r>
    </w:p>
    <w:p w14:paraId="17686DC7" w14:textId="77777777" w:rsidR="720F0635" w:rsidRDefault="720F0635" w:rsidP="720F0635">
      <w:pPr>
        <w:spacing w:line="240" w:lineRule="auto"/>
        <w:rPr>
          <w:rFonts w:ascii="Arial" w:hAnsi="Arial" w:cs="Arial"/>
          <w:i/>
          <w:iCs/>
          <w:color w:val="FF0000"/>
        </w:rPr>
      </w:pPr>
    </w:p>
    <w:p w14:paraId="0A670AF1" w14:textId="77777777" w:rsidR="60B069BB" w:rsidRPr="004F2FE9" w:rsidRDefault="4F2EFC15" w:rsidP="720F0635">
      <w:pPr>
        <w:spacing w:line="240" w:lineRule="auto"/>
        <w:rPr>
          <w:rFonts w:ascii="Arial" w:hAnsi="Arial" w:cs="Arial"/>
          <w:b/>
          <w:bCs/>
          <w:iCs/>
        </w:rPr>
      </w:pPr>
      <w:r w:rsidRPr="004F2FE9">
        <w:rPr>
          <w:rFonts w:ascii="Arial" w:hAnsi="Arial" w:cs="Arial"/>
          <w:b/>
          <w:bCs/>
          <w:iCs/>
        </w:rPr>
        <w:t>Perheiden tuki- ja ostopalveluiden palvelualue</w:t>
      </w:r>
      <w:r w:rsidR="642D1CEC" w:rsidRPr="004F2FE9">
        <w:rPr>
          <w:rFonts w:ascii="Arial" w:hAnsi="Arial" w:cs="Arial"/>
          <w:b/>
          <w:bCs/>
          <w:iCs/>
        </w:rPr>
        <w:t xml:space="preserve"> </w:t>
      </w:r>
    </w:p>
    <w:p w14:paraId="2E342CE5" w14:textId="77777777" w:rsidR="60B069BB" w:rsidRDefault="7685C310" w:rsidP="720F0635">
      <w:pPr>
        <w:spacing w:line="240" w:lineRule="auto"/>
        <w:rPr>
          <w:rFonts w:ascii="Arial" w:hAnsi="Arial" w:cs="Arial"/>
          <w:iCs/>
        </w:rPr>
      </w:pPr>
      <w:r w:rsidRPr="004F2FE9">
        <w:rPr>
          <w:rFonts w:ascii="Arial" w:hAnsi="Arial" w:cs="Arial"/>
          <w:iCs/>
        </w:rPr>
        <w:t xml:space="preserve">Palvelualue </w:t>
      </w:r>
      <w:r w:rsidR="65329272" w:rsidRPr="004F2FE9">
        <w:rPr>
          <w:rFonts w:ascii="Arial" w:hAnsi="Arial" w:cs="Arial"/>
          <w:iCs/>
        </w:rPr>
        <w:t>sisältää kotona asumista tukevat palvelut</w:t>
      </w:r>
      <w:r w:rsidR="75587DA1" w:rsidRPr="004F2FE9">
        <w:rPr>
          <w:rFonts w:ascii="Arial" w:hAnsi="Arial" w:cs="Arial"/>
          <w:iCs/>
        </w:rPr>
        <w:t xml:space="preserve"> lapsiperheiden kotipalvelun, perhetyön, oman toiminnan henkilökohtaisen avun ja tukihenkilötoiminnan sek</w:t>
      </w:r>
      <w:r w:rsidR="5C8F23A1" w:rsidRPr="004F2FE9">
        <w:rPr>
          <w:rFonts w:ascii="Arial" w:hAnsi="Arial" w:cs="Arial"/>
          <w:iCs/>
        </w:rPr>
        <w:t>ä</w:t>
      </w:r>
      <w:r w:rsidR="65329272" w:rsidRPr="004F2FE9">
        <w:rPr>
          <w:rFonts w:ascii="Arial" w:hAnsi="Arial" w:cs="Arial"/>
          <w:iCs/>
        </w:rPr>
        <w:t xml:space="preserve"> perheneuvola- ja opiskelijahuollon palvelut sekä</w:t>
      </w:r>
      <w:r w:rsidR="66BE7D84" w:rsidRPr="004F2FE9">
        <w:rPr>
          <w:rFonts w:ascii="Arial" w:hAnsi="Arial" w:cs="Arial"/>
          <w:iCs/>
        </w:rPr>
        <w:t xml:space="preserve"> osto- ja tukipalvelut.</w:t>
      </w:r>
    </w:p>
    <w:p w14:paraId="424B0FB0" w14:textId="77777777" w:rsidR="004F2FE9" w:rsidRPr="004F2FE9" w:rsidRDefault="004F2FE9" w:rsidP="720F0635">
      <w:pPr>
        <w:spacing w:line="240" w:lineRule="auto"/>
        <w:rPr>
          <w:rFonts w:ascii="Arial" w:hAnsi="Arial" w:cs="Arial"/>
          <w:iCs/>
        </w:rPr>
      </w:pPr>
      <w:r w:rsidRPr="54AC04F8">
        <w:rPr>
          <w:rFonts w:ascii="Arial" w:hAnsi="Arial" w:cs="Arial"/>
          <w:b/>
        </w:rPr>
        <w:t>Lapsiperheiden perhetyö</w:t>
      </w:r>
      <w:r>
        <w:rPr>
          <w:rFonts w:ascii="Arial" w:hAnsi="Arial" w:cs="Arial"/>
          <w:iCs/>
        </w:rPr>
        <w:t xml:space="preserve"> ja kotipalvelu ovat lapsiperheiden auttamista ja tukemista arjessa selviytymiseksi. Perhetyö on lapsiperheiden auttamista ja tukemista arjessa esim. keskustelua, ohjausta, neuvontaa sekä yhdessä tekemistä. Perhetyön tarpeen perheessä voi aiheuttaa: elämäntilanteen yllättävä muutos, kriisi, päihdeongelma, uupumus, lapsen käyttäytymiseen tai koulun käyntiin liittyvät ongelmat. Perhetyö toimii lapsiperheiden ennaltaehkäisevänä varhaisen tuen palveluna. Perhetyö voi alkaa myös lastensuojelun avohuollon toimenpiteenä, jolloin se perustuu sosiaalityöntekijän yhdessä asiakkaan kanssa tekemään sosiaalityön suunnitelmaan.</w:t>
      </w:r>
    </w:p>
    <w:p w14:paraId="068DB959" w14:textId="77777777" w:rsidR="004F2FE9" w:rsidRPr="004F2FE9" w:rsidRDefault="004F2FE9" w:rsidP="31A03D47">
      <w:pPr>
        <w:spacing w:line="240" w:lineRule="auto"/>
        <w:rPr>
          <w:rFonts w:ascii="Arial" w:hAnsi="Arial" w:cs="Arial"/>
          <w:iCs/>
        </w:rPr>
      </w:pPr>
      <w:r w:rsidRPr="62395404">
        <w:rPr>
          <w:rFonts w:ascii="Arial" w:hAnsi="Arial" w:cs="Arial"/>
          <w:b/>
        </w:rPr>
        <w:t xml:space="preserve">Lapsiperheiden ammatillinen kotipalvelu </w:t>
      </w:r>
      <w:r>
        <w:rPr>
          <w:rFonts w:ascii="Arial" w:hAnsi="Arial" w:cs="Arial"/>
          <w:iCs/>
        </w:rPr>
        <w:t>on sosiaalihuoltolain mukaista sosiaalipalvelua. Palvelu on tarkoitettu perheille. Sen tavoitteena on tukea perhettä arjessa selviytymisessä. Lapsiperheiden kotipalvelu</w:t>
      </w:r>
      <w:r w:rsidR="00932CE3">
        <w:rPr>
          <w:rFonts w:ascii="Arial" w:hAnsi="Arial" w:cs="Arial"/>
          <w:iCs/>
        </w:rPr>
        <w:t xml:space="preserve"> voi olla tilapäistä asumiseen, hoitoon ja huolenpitoon, toimintakyvyn ylläpitoon, lasten hoitoon ja kasvatukseen, muihin jokapäiväiseen elämään kuuluvien tehtävien ja toimintojen suorittamista tai niissä avustamista silloin, kun vanhempien voimavarat ovat riittämättömät. Lapsiperheiden kotipalvelu on vanhemmuuden sekä arjessa selviytymisen tukemista, joka voi olla myös konkreettista auttamista kotitöissä.</w:t>
      </w:r>
    </w:p>
    <w:p w14:paraId="18BBB9FD" w14:textId="77777777" w:rsidR="60B069BB" w:rsidRPr="004F2FE9" w:rsidRDefault="54FFD6A8" w:rsidP="31A03D47">
      <w:pPr>
        <w:spacing w:line="240" w:lineRule="auto"/>
        <w:rPr>
          <w:rFonts w:ascii="Arial" w:hAnsi="Arial" w:cs="Arial"/>
          <w:iCs/>
        </w:rPr>
      </w:pPr>
      <w:r w:rsidRPr="28988924">
        <w:rPr>
          <w:rFonts w:ascii="Arial" w:hAnsi="Arial" w:cs="Arial"/>
          <w:b/>
        </w:rPr>
        <w:t>Perheneuvola</w:t>
      </w:r>
      <w:r w:rsidRPr="004F2FE9">
        <w:rPr>
          <w:rFonts w:ascii="Arial" w:hAnsi="Arial" w:cs="Arial"/>
          <w:iCs/>
        </w:rPr>
        <w:t xml:space="preserve"> tarjoaa moniammatillista kasvatus- ja perheneuvontaa. Perheneuvolassa annetaan palvelua lapsen hyvinvoinnin, yksilöllisen kasvun ja myönteisen kehityksen edistämiseksi, vanhemmuuden tukemiseksi sekä lapsiperheiden suoriutumisen ja omien voimavarojen vahvistamiseksi. </w:t>
      </w:r>
    </w:p>
    <w:p w14:paraId="670DE398" w14:textId="77777777" w:rsidR="60B069BB" w:rsidRPr="004F2FE9" w:rsidRDefault="30E9149D" w:rsidP="48A336A9">
      <w:pPr>
        <w:spacing w:line="240" w:lineRule="auto"/>
        <w:rPr>
          <w:rFonts w:ascii="Arial" w:hAnsi="Arial" w:cs="Arial"/>
          <w:iCs/>
        </w:rPr>
      </w:pPr>
      <w:r w:rsidRPr="20EF5ECE">
        <w:rPr>
          <w:rFonts w:ascii="Arial" w:hAnsi="Arial" w:cs="Arial"/>
          <w:b/>
        </w:rPr>
        <w:t>Perheoikeudellisilla palveluilla</w:t>
      </w:r>
      <w:r w:rsidRPr="004F2FE9">
        <w:rPr>
          <w:rFonts w:ascii="Arial" w:hAnsi="Arial" w:cs="Arial"/>
          <w:iCs/>
        </w:rPr>
        <w:t xml:space="preserve"> turvataan lapsen hyvinvointi ja tasapainoinen kehitys lapsen vanhempien erotilanteessa. Perheoikeudellisiin palveluihin kuuluvat: lapsen huoltoon, tapaamiseen, asumiseen liittyvät sopimukset,</w:t>
      </w:r>
      <w:r w:rsidR="1764A3F5" w:rsidRPr="004F2FE9">
        <w:rPr>
          <w:rFonts w:ascii="Arial" w:hAnsi="Arial" w:cs="Arial"/>
          <w:iCs/>
        </w:rPr>
        <w:t xml:space="preserve"> </w:t>
      </w:r>
      <w:r w:rsidRPr="004F2FE9">
        <w:rPr>
          <w:rFonts w:ascii="Arial" w:hAnsi="Arial" w:cs="Arial"/>
          <w:iCs/>
        </w:rPr>
        <w:t>elatussopimukset,</w:t>
      </w:r>
      <w:r w:rsidR="46FA76B3" w:rsidRPr="004F2FE9">
        <w:rPr>
          <w:rFonts w:ascii="Arial" w:hAnsi="Arial" w:cs="Arial"/>
          <w:iCs/>
        </w:rPr>
        <w:t xml:space="preserve"> </w:t>
      </w:r>
      <w:r w:rsidRPr="004F2FE9">
        <w:rPr>
          <w:rFonts w:ascii="Arial" w:hAnsi="Arial" w:cs="Arial"/>
          <w:iCs/>
        </w:rPr>
        <w:t>isyys asiat, selvitykset tuomioistuimille</w:t>
      </w:r>
      <w:r w:rsidR="2CB2AE56" w:rsidRPr="004F2FE9">
        <w:rPr>
          <w:rFonts w:ascii="Arial" w:hAnsi="Arial" w:cs="Arial"/>
          <w:iCs/>
        </w:rPr>
        <w:t xml:space="preserve">, </w:t>
      </w:r>
      <w:r w:rsidRPr="004F2FE9">
        <w:rPr>
          <w:rFonts w:ascii="Arial" w:hAnsi="Arial" w:cs="Arial"/>
          <w:iCs/>
        </w:rPr>
        <w:t>tuetut ja valvotut tapaamiset sekä valvotut vaihdot sopimukset sekä adoptio neuvonta / ohjaus</w:t>
      </w:r>
    </w:p>
    <w:p w14:paraId="08D97C0F" w14:textId="77777777" w:rsidR="75ACF0C2" w:rsidRPr="004F2FE9" w:rsidRDefault="13ADA1DA" w:rsidP="14B85B0A">
      <w:pPr>
        <w:spacing w:line="240" w:lineRule="auto"/>
        <w:jc w:val="both"/>
        <w:rPr>
          <w:rFonts w:ascii="Arial" w:hAnsi="Arial" w:cs="Arial"/>
          <w:iCs/>
        </w:rPr>
      </w:pPr>
      <w:r w:rsidRPr="46A53997">
        <w:rPr>
          <w:rFonts w:ascii="Arial" w:eastAsia="Arial" w:hAnsi="Arial" w:cs="Arial"/>
          <w:b/>
        </w:rPr>
        <w:t>K</w:t>
      </w:r>
      <w:r w:rsidR="15ACBEAF" w:rsidRPr="46A53997">
        <w:rPr>
          <w:rFonts w:ascii="Arial" w:eastAsia="Arial" w:hAnsi="Arial" w:cs="Arial"/>
          <w:b/>
        </w:rPr>
        <w:t>oulup</w:t>
      </w:r>
      <w:r w:rsidRPr="46A53997">
        <w:rPr>
          <w:rFonts w:ascii="Arial" w:eastAsia="Arial" w:hAnsi="Arial" w:cs="Arial"/>
          <w:b/>
        </w:rPr>
        <w:t xml:space="preserve">sykologipalvelu on opiskeluhuollon </w:t>
      </w:r>
      <w:r w:rsidRPr="004F2FE9">
        <w:rPr>
          <w:rFonts w:ascii="Arial" w:eastAsia="Arial" w:hAnsi="Arial" w:cs="Arial"/>
        </w:rPr>
        <w:t>psykologin antamaa opiskelun ja koulunkäynnin tukea ja ohjausta, joilla</w:t>
      </w:r>
      <w:r w:rsidR="09EBE07E" w:rsidRPr="004F2FE9">
        <w:rPr>
          <w:rFonts w:ascii="Arial" w:eastAsia="Arial" w:hAnsi="Arial" w:cs="Arial"/>
        </w:rPr>
        <w:t xml:space="preserve"> </w:t>
      </w:r>
      <w:r w:rsidRPr="004F2FE9">
        <w:rPr>
          <w:rFonts w:ascii="Arial" w:eastAsia="Arial" w:hAnsi="Arial" w:cs="Arial"/>
        </w:rPr>
        <w:t>edistetään koulu- ja opiskeluyhteisön hyvinvointia sekä yhteistyötä opiskelijoiden</w:t>
      </w:r>
      <w:r w:rsidR="411B18A7" w:rsidRPr="004F2FE9">
        <w:rPr>
          <w:rFonts w:ascii="Arial" w:eastAsia="Arial" w:hAnsi="Arial" w:cs="Arial"/>
        </w:rPr>
        <w:t>,</w:t>
      </w:r>
      <w:r w:rsidRPr="004F2FE9">
        <w:rPr>
          <w:rFonts w:ascii="Arial" w:eastAsia="Arial" w:hAnsi="Arial" w:cs="Arial"/>
        </w:rPr>
        <w:t xml:space="preserve"> perheiden ja muiden läheisten kanssa</w:t>
      </w:r>
      <w:r w:rsidR="4452E4CE" w:rsidRPr="004F2FE9">
        <w:rPr>
          <w:rFonts w:ascii="Arial" w:eastAsia="Arial" w:hAnsi="Arial" w:cs="Arial"/>
        </w:rPr>
        <w:t xml:space="preserve">. </w:t>
      </w:r>
      <w:r w:rsidRPr="004F2FE9">
        <w:rPr>
          <w:rFonts w:ascii="Arial" w:hAnsi="Arial" w:cs="Arial"/>
          <w:iCs/>
        </w:rPr>
        <w:t>Koulukuraattori auttaa ja tukee oppilaita ja heidän perheitään sosiaalityön keinoin. Kuraattorilta saa apua, kun lapsella tai nuorella on pulmia koulunkäynnissä, kaverisuhteissa tai hänen elämässään tapahtuu koulunkäyntiin vaikuttavia muutoksia.</w:t>
      </w:r>
    </w:p>
    <w:p w14:paraId="5C37A9DB" w14:textId="4DB631E5" w:rsidR="4EC7CEE8" w:rsidRPr="004F2FE9" w:rsidRDefault="379F8688" w:rsidP="7AA10DCF">
      <w:pPr>
        <w:spacing w:line="240" w:lineRule="auto"/>
        <w:rPr>
          <w:rFonts w:ascii="Arial" w:hAnsi="Arial" w:cs="Arial"/>
        </w:rPr>
      </w:pPr>
      <w:r w:rsidRPr="7AA10DCF">
        <w:rPr>
          <w:rFonts w:ascii="Arial" w:hAnsi="Arial" w:cs="Arial"/>
          <w:b/>
          <w:bCs/>
        </w:rPr>
        <w:t>Osto- ja sijaishuollon palveluissa</w:t>
      </w:r>
      <w:r w:rsidRPr="7AA10DCF">
        <w:rPr>
          <w:rFonts w:ascii="Arial" w:hAnsi="Arial" w:cs="Arial"/>
        </w:rPr>
        <w:t xml:space="preserve"> tehdään sopimusyhte</w:t>
      </w:r>
      <w:r w:rsidR="2C67C555" w:rsidRPr="7AA10DCF">
        <w:rPr>
          <w:rFonts w:ascii="Arial" w:hAnsi="Arial" w:cs="Arial"/>
        </w:rPr>
        <w:t xml:space="preserve">istyötä ja osallistutaan oman toiminnan ja ostopalvelujen valvontaan. Toimintaan sisältyy mm. </w:t>
      </w:r>
      <w:r w:rsidR="0D01ABC3" w:rsidRPr="7AA10DCF">
        <w:rPr>
          <w:rFonts w:ascii="Arial" w:hAnsi="Arial" w:cs="Arial"/>
        </w:rPr>
        <w:t>L</w:t>
      </w:r>
      <w:r w:rsidR="2C67C555" w:rsidRPr="7AA10DCF">
        <w:rPr>
          <w:rFonts w:ascii="Arial" w:hAnsi="Arial" w:cs="Arial"/>
        </w:rPr>
        <w:t>a</w:t>
      </w:r>
      <w:r w:rsidR="0EB35D3E" w:rsidRPr="7AA10DCF">
        <w:rPr>
          <w:rFonts w:ascii="Arial" w:hAnsi="Arial" w:cs="Arial"/>
        </w:rPr>
        <w:t xml:space="preserve">stensuojelun </w:t>
      </w:r>
      <w:r w:rsidR="0D01ABC3" w:rsidRPr="7AA10DCF">
        <w:rPr>
          <w:rFonts w:ascii="Arial" w:hAnsi="Arial" w:cs="Arial"/>
        </w:rPr>
        <w:t xml:space="preserve">ja vammaisten asiakkaiden </w:t>
      </w:r>
      <w:r w:rsidR="30DEC1D6" w:rsidRPr="7AA10DCF">
        <w:rPr>
          <w:rFonts w:ascii="Arial" w:hAnsi="Arial" w:cs="Arial"/>
        </w:rPr>
        <w:t xml:space="preserve">sopimusyhteistyö. </w:t>
      </w:r>
    </w:p>
    <w:p w14:paraId="216A7E78" w14:textId="631D9F24" w:rsidR="4EC7CEE8" w:rsidRPr="004F2FE9" w:rsidRDefault="32046C65" w:rsidP="7AA10DCF">
      <w:pPr>
        <w:spacing w:line="240" w:lineRule="auto"/>
        <w:rPr>
          <w:rFonts w:ascii="Arial" w:hAnsi="Arial" w:cs="Arial"/>
        </w:rPr>
      </w:pPr>
      <w:r w:rsidRPr="7AA10DCF">
        <w:rPr>
          <w:rFonts w:ascii="Arial" w:hAnsi="Arial" w:cs="Arial"/>
          <w:b/>
          <w:bCs/>
        </w:rPr>
        <w:t>Palvelualueelta annetaan toimistopalvelua</w:t>
      </w:r>
      <w:r w:rsidRPr="7AA10DCF">
        <w:rPr>
          <w:rFonts w:ascii="Arial" w:hAnsi="Arial" w:cs="Arial"/>
        </w:rPr>
        <w:t xml:space="preserve"> koko toimialueelle</w:t>
      </w:r>
      <w:r w:rsidR="191E2927" w:rsidRPr="7AA10DCF">
        <w:rPr>
          <w:rFonts w:ascii="Arial" w:hAnsi="Arial" w:cs="Arial"/>
        </w:rPr>
        <w:t xml:space="preserve"> ja myönnetään </w:t>
      </w:r>
      <w:r w:rsidR="191E2927" w:rsidRPr="7AA10DCF">
        <w:rPr>
          <w:rFonts w:ascii="Arial" w:hAnsi="Arial" w:cs="Arial"/>
          <w:b/>
          <w:bCs/>
        </w:rPr>
        <w:t>ennaltaehkäisevää</w:t>
      </w:r>
      <w:r w:rsidR="191E2927" w:rsidRPr="7AA10DCF">
        <w:rPr>
          <w:rFonts w:ascii="Arial" w:hAnsi="Arial" w:cs="Arial"/>
        </w:rPr>
        <w:t xml:space="preserve"> </w:t>
      </w:r>
      <w:r w:rsidR="191E2927" w:rsidRPr="7AA10DCF">
        <w:rPr>
          <w:rFonts w:ascii="Arial" w:hAnsi="Arial" w:cs="Arial"/>
          <w:b/>
          <w:bCs/>
        </w:rPr>
        <w:t>toimeentulotukea.</w:t>
      </w:r>
    </w:p>
    <w:p w14:paraId="01257181" w14:textId="77777777" w:rsidR="5F013F11" w:rsidRPr="004F2FE9" w:rsidRDefault="534AD4F1" w:rsidP="31A03D47">
      <w:pPr>
        <w:spacing w:line="240" w:lineRule="auto"/>
        <w:rPr>
          <w:rFonts w:ascii="Arial" w:hAnsi="Arial" w:cs="Arial"/>
          <w:iCs/>
        </w:rPr>
      </w:pPr>
      <w:r w:rsidRPr="175AB479">
        <w:rPr>
          <w:rFonts w:ascii="Arial" w:hAnsi="Arial" w:cs="Arial"/>
          <w:b/>
        </w:rPr>
        <w:t>Perhehoito</w:t>
      </w:r>
      <w:r w:rsidRPr="004F2FE9">
        <w:rPr>
          <w:rFonts w:ascii="Arial" w:hAnsi="Arial" w:cs="Arial"/>
          <w:iCs/>
        </w:rPr>
        <w:t xml:space="preserve"> on hoidon tai muun osa- tai ympärivuorokautisen huolenpidon järjestämistä perhehoitajan yksityiskodissa tai hoidettavan kotona. Sosiaaliohjaaja laatii perhehoitajan ja Kainuun hyvinvointialueen välisen toimeksiantosopimuksen. </w:t>
      </w:r>
    </w:p>
    <w:p w14:paraId="4F95002C" w14:textId="77777777" w:rsidR="5FB95C20" w:rsidRDefault="10B53A12" w:rsidP="14B85B0A">
      <w:pPr>
        <w:spacing w:line="240" w:lineRule="auto"/>
        <w:rPr>
          <w:rFonts w:ascii="Arial" w:hAnsi="Arial" w:cs="Arial"/>
          <w:i/>
          <w:iCs/>
        </w:rPr>
      </w:pPr>
      <w:r w:rsidRPr="0FB18A23">
        <w:rPr>
          <w:rFonts w:ascii="Arial" w:hAnsi="Arial" w:cs="Arial"/>
          <w:b/>
        </w:rPr>
        <w:t>Lisäksi toimialueelta koordinoidaan monialaista pe</w:t>
      </w:r>
      <w:r w:rsidR="4E580271" w:rsidRPr="0FB18A23">
        <w:rPr>
          <w:rFonts w:ascii="Arial" w:hAnsi="Arial" w:cs="Arial"/>
          <w:b/>
        </w:rPr>
        <w:t xml:space="preserve">rhekeskustoimintaa. </w:t>
      </w:r>
      <w:r w:rsidR="4E580271" w:rsidRPr="004F2FE9">
        <w:rPr>
          <w:rFonts w:ascii="Arial" w:hAnsi="Arial" w:cs="Arial"/>
          <w:iCs/>
        </w:rPr>
        <w:t xml:space="preserve">Perhekeskus toiminta on lasten, nuorten ja perheiden hyvinvointia </w:t>
      </w:r>
      <w:r w:rsidR="24274C02" w:rsidRPr="004F2FE9">
        <w:rPr>
          <w:rFonts w:ascii="Arial" w:hAnsi="Arial" w:cs="Arial"/>
          <w:iCs/>
        </w:rPr>
        <w:t>ja terveyttä edistävä sekä varhaista tukea, hoitoa ja kuntoutusta tarjoava monialainen verkosto.</w:t>
      </w:r>
      <w:r w:rsidR="3548AE52" w:rsidRPr="004F2FE9">
        <w:rPr>
          <w:rFonts w:ascii="Arial" w:hAnsi="Arial" w:cs="Arial"/>
          <w:iCs/>
        </w:rPr>
        <w:t xml:space="preserve"> Perhekeskus pohjautuu perhekeskustoimintamalliin, jossa sovitaan tarvittavista yhteistyörakenteista ja yhteisistä käytänteistä hyvinvointialueella lasten, nuorten ja perheiden parissa toimivien sosiaali- ja terveydenhuollon, kuntien, järjestöjen, yhdistysten ja seurakuntien toimijoiden kanssa.</w:t>
      </w:r>
    </w:p>
    <w:p w14:paraId="53BD644D" w14:textId="77777777" w:rsidR="5FB95C20" w:rsidRDefault="5FB95C20" w:rsidP="14B85B0A">
      <w:pPr>
        <w:spacing w:line="240" w:lineRule="auto"/>
        <w:rPr>
          <w:rFonts w:ascii="Arial" w:hAnsi="Arial" w:cs="Arial"/>
          <w:i/>
          <w:iCs/>
        </w:rPr>
      </w:pPr>
    </w:p>
    <w:p w14:paraId="5FB6C42D" w14:textId="77777777" w:rsidR="003E662F" w:rsidRDefault="003E662F" w:rsidP="003E662F">
      <w:pPr>
        <w:spacing w:line="240" w:lineRule="auto"/>
        <w:rPr>
          <w:rFonts w:ascii="Arial" w:hAnsi="Arial" w:cs="Arial"/>
          <w:b/>
          <w:u w:val="single"/>
        </w:rPr>
      </w:pPr>
      <w:r w:rsidRPr="001028AB">
        <w:rPr>
          <w:rFonts w:ascii="Arial" w:hAnsi="Arial" w:cs="Arial"/>
          <w:b/>
          <w:u w:val="single"/>
        </w:rPr>
        <w:t>Hyvinvointialueen strategisten linjausten toteutuminen toimialueella</w:t>
      </w:r>
    </w:p>
    <w:p w14:paraId="1A3FAC43" w14:textId="77777777" w:rsidR="003E662F" w:rsidRDefault="003E662F" w:rsidP="003E662F">
      <w:pPr>
        <w:spacing w:line="240" w:lineRule="auto"/>
        <w:rPr>
          <w:rFonts w:ascii="Arial" w:hAnsi="Arial" w:cs="Arial"/>
          <w:b/>
          <w:u w:val="single"/>
        </w:rPr>
      </w:pPr>
    </w:p>
    <w:p w14:paraId="4EBCAA0B" w14:textId="77777777" w:rsidR="003E662F" w:rsidRPr="00B37935" w:rsidRDefault="00503634" w:rsidP="00503634">
      <w:pPr>
        <w:pStyle w:val="Luettelokappale"/>
        <w:numPr>
          <w:ilvl w:val="0"/>
          <w:numId w:val="16"/>
        </w:numPr>
        <w:spacing w:line="240" w:lineRule="auto"/>
        <w:rPr>
          <w:rFonts w:ascii="Arial" w:hAnsi="Arial" w:cs="Arial"/>
          <w:b/>
        </w:rPr>
      </w:pPr>
      <w:r w:rsidRPr="00B37935">
        <w:rPr>
          <w:rFonts w:ascii="Arial" w:hAnsi="Arial" w:cs="Arial"/>
          <w:b/>
        </w:rPr>
        <w:t>Teemme yhdessä ihmiseltä ihmiselle</w:t>
      </w:r>
    </w:p>
    <w:p w14:paraId="2BBD94B2" w14:textId="77777777" w:rsidR="003E662F" w:rsidRDefault="003E662F" w:rsidP="003E662F">
      <w:pPr>
        <w:pStyle w:val="Luettelokappale"/>
        <w:spacing w:line="240" w:lineRule="auto"/>
        <w:rPr>
          <w:rFonts w:ascii="Arial" w:hAnsi="Arial" w:cs="Arial"/>
        </w:rPr>
      </w:pPr>
    </w:p>
    <w:p w14:paraId="177E93D3" w14:textId="77777777" w:rsidR="31A03D47" w:rsidRDefault="191B9A3A" w:rsidP="14B85B0A">
      <w:pPr>
        <w:pStyle w:val="Luettelokappale"/>
        <w:spacing w:line="240" w:lineRule="auto"/>
        <w:rPr>
          <w:rFonts w:ascii="Arial" w:hAnsi="Arial" w:cs="Arial"/>
          <w:i/>
          <w:iCs/>
        </w:rPr>
      </w:pPr>
      <w:r w:rsidRPr="00932CE3">
        <w:rPr>
          <w:rFonts w:ascii="Arial" w:hAnsi="Arial" w:cs="Arial"/>
          <w:iCs/>
        </w:rPr>
        <w:t xml:space="preserve">Turvataan, että asiakkaat saavat tukea ongelmiinsa oikea aikaisesti lainsäädännön edellyttämällä tavalla. </w:t>
      </w:r>
      <w:r w:rsidR="7D552FF5" w:rsidRPr="00932CE3">
        <w:rPr>
          <w:rFonts w:ascii="Arial" w:hAnsi="Arial" w:cs="Arial"/>
          <w:iCs/>
        </w:rPr>
        <w:t>Asiakkaan palvelutarve kartoitetaan moniammatillisesti ensimmäisestä yhteydenotosta alkaen. Järjestämme palvelut yksilöllisen palvelutarpeen mukaisesti asiakkaan etu edellä. Asiakkaan osallisuus varmistetaan prosessiin joka vaiheessa ja seuraamme palvelun vaikutusta sekä tarkistamme palvelua tarpeen mukaan. Asiakas on keskiössä ja hänet kohdataan ainutkertaisena oman elämänsä haltijana</w:t>
      </w:r>
      <w:r w:rsidR="7D552FF5" w:rsidRPr="14B85B0A">
        <w:rPr>
          <w:rFonts w:ascii="Arial" w:hAnsi="Arial" w:cs="Arial"/>
          <w:i/>
          <w:iCs/>
        </w:rPr>
        <w:t>.</w:t>
      </w:r>
    </w:p>
    <w:p w14:paraId="5854DE7F" w14:textId="77777777" w:rsidR="003E662F" w:rsidRDefault="003E662F" w:rsidP="003E662F">
      <w:pPr>
        <w:pStyle w:val="Luettelokappale"/>
        <w:spacing w:line="240" w:lineRule="auto"/>
        <w:rPr>
          <w:rFonts w:ascii="Arial" w:hAnsi="Arial" w:cs="Arial"/>
        </w:rPr>
      </w:pPr>
    </w:p>
    <w:p w14:paraId="39701E54" w14:textId="77777777" w:rsidR="003E662F" w:rsidRPr="00B37935" w:rsidRDefault="00503634" w:rsidP="00503634">
      <w:pPr>
        <w:pStyle w:val="Luettelokappale"/>
        <w:numPr>
          <w:ilvl w:val="0"/>
          <w:numId w:val="16"/>
        </w:numPr>
        <w:spacing w:line="240" w:lineRule="auto"/>
        <w:rPr>
          <w:rFonts w:ascii="Arial" w:hAnsi="Arial" w:cs="Arial"/>
          <w:b/>
        </w:rPr>
      </w:pPr>
      <w:r w:rsidRPr="00B37935">
        <w:rPr>
          <w:rFonts w:ascii="Arial" w:hAnsi="Arial" w:cs="Arial"/>
          <w:b/>
        </w:rPr>
        <w:t>Johdamme o</w:t>
      </w:r>
      <w:r w:rsidR="003E662F" w:rsidRPr="00B37935">
        <w:rPr>
          <w:rFonts w:ascii="Arial" w:hAnsi="Arial" w:cs="Arial"/>
          <w:b/>
        </w:rPr>
        <w:t xml:space="preserve">saamista, työkykyä ja hyvinvointia </w:t>
      </w:r>
    </w:p>
    <w:p w14:paraId="2CA7ADD4" w14:textId="77777777" w:rsidR="003E662F" w:rsidRDefault="003E662F" w:rsidP="003E662F">
      <w:pPr>
        <w:pStyle w:val="Luettelokappale"/>
        <w:spacing w:line="240" w:lineRule="auto"/>
        <w:rPr>
          <w:rFonts w:ascii="Arial" w:hAnsi="Arial" w:cs="Arial"/>
        </w:rPr>
      </w:pPr>
    </w:p>
    <w:p w14:paraId="47BBD675" w14:textId="77777777" w:rsidR="003E662F" w:rsidRPr="00932CE3" w:rsidRDefault="4BA14EF7" w:rsidP="5E6B8638">
      <w:pPr>
        <w:pStyle w:val="Luettelokappale"/>
        <w:spacing w:line="240" w:lineRule="auto"/>
        <w:rPr>
          <w:rFonts w:ascii="Arial" w:hAnsi="Arial" w:cs="Arial"/>
          <w:iCs/>
        </w:rPr>
      </w:pPr>
      <w:r w:rsidRPr="00932CE3">
        <w:rPr>
          <w:rFonts w:ascii="Arial" w:hAnsi="Arial" w:cs="Arial"/>
          <w:iCs/>
        </w:rPr>
        <w:t xml:space="preserve">Toimimme valmentavan johtamisen periaattein organisaation joka tasolla ja osallistamme henkilökuntaa toimintaa koskevassa päätöksenteossa. Tarjoamme työkykyä ja osaamista vastaavaa työtä ja kannustamme kouluttautumiseen. </w:t>
      </w:r>
      <w:r w:rsidR="6AF94347" w:rsidRPr="00932CE3">
        <w:rPr>
          <w:rFonts w:ascii="Arial" w:hAnsi="Arial" w:cs="Arial"/>
          <w:iCs/>
        </w:rPr>
        <w:t xml:space="preserve">Seuraamme </w:t>
      </w:r>
      <w:r w:rsidR="47378D88" w:rsidRPr="00932CE3">
        <w:rPr>
          <w:rFonts w:ascii="Arial" w:hAnsi="Arial" w:cs="Arial"/>
          <w:iCs/>
        </w:rPr>
        <w:t>h</w:t>
      </w:r>
      <w:r w:rsidR="6AF94347" w:rsidRPr="00932CE3">
        <w:rPr>
          <w:rFonts w:ascii="Arial" w:hAnsi="Arial" w:cs="Arial"/>
          <w:iCs/>
        </w:rPr>
        <w:t>enk</w:t>
      </w:r>
      <w:r w:rsidR="308A242D" w:rsidRPr="00932CE3">
        <w:rPr>
          <w:rFonts w:ascii="Arial" w:hAnsi="Arial" w:cs="Arial"/>
          <w:iCs/>
        </w:rPr>
        <w:t>i</w:t>
      </w:r>
      <w:r w:rsidR="6AF94347" w:rsidRPr="00932CE3">
        <w:rPr>
          <w:rFonts w:ascii="Arial" w:hAnsi="Arial" w:cs="Arial"/>
          <w:iCs/>
        </w:rPr>
        <w:t>löstön työhyvinvointia ja o</w:t>
      </w:r>
      <w:r w:rsidRPr="00932CE3">
        <w:rPr>
          <w:rFonts w:ascii="Arial" w:hAnsi="Arial" w:cs="Arial"/>
          <w:iCs/>
        </w:rPr>
        <w:t>sallistumme palkitsemisjärjestelmän kehittämiseen organisaatiotasolla.</w:t>
      </w:r>
    </w:p>
    <w:p w14:paraId="314EE24A" w14:textId="77777777" w:rsidR="003E662F" w:rsidRDefault="003E662F" w:rsidP="31A03D47">
      <w:pPr>
        <w:pStyle w:val="Luettelokappale"/>
        <w:spacing w:line="240" w:lineRule="auto"/>
        <w:rPr>
          <w:rFonts w:ascii="Arial" w:hAnsi="Arial" w:cs="Arial"/>
          <w:i/>
          <w:iCs/>
        </w:rPr>
      </w:pPr>
    </w:p>
    <w:p w14:paraId="288C42CE" w14:textId="77777777" w:rsidR="003E662F" w:rsidRPr="00B37935" w:rsidRDefault="00503634" w:rsidP="00503634">
      <w:pPr>
        <w:pStyle w:val="Luettelokappale"/>
        <w:numPr>
          <w:ilvl w:val="0"/>
          <w:numId w:val="16"/>
        </w:numPr>
        <w:spacing w:line="240" w:lineRule="auto"/>
        <w:rPr>
          <w:rFonts w:ascii="Arial" w:hAnsi="Arial" w:cs="Arial"/>
          <w:b/>
        </w:rPr>
      </w:pPr>
      <w:r w:rsidRPr="00B37935">
        <w:rPr>
          <w:rFonts w:ascii="Arial" w:hAnsi="Arial" w:cs="Arial"/>
          <w:b/>
        </w:rPr>
        <w:t>Toimimme kestävän tehokkaasti</w:t>
      </w:r>
    </w:p>
    <w:p w14:paraId="76614669" w14:textId="77777777" w:rsidR="003E662F" w:rsidRDefault="003E662F" w:rsidP="003E662F">
      <w:pPr>
        <w:pStyle w:val="Luettelokappale"/>
        <w:spacing w:line="240" w:lineRule="auto"/>
        <w:rPr>
          <w:rFonts w:ascii="Arial" w:hAnsi="Arial" w:cs="Arial"/>
          <w:i/>
          <w:color w:val="FF0000"/>
        </w:rPr>
      </w:pPr>
    </w:p>
    <w:p w14:paraId="29EC88DA" w14:textId="77777777" w:rsidR="003E662F" w:rsidRPr="0020746B" w:rsidRDefault="66732752" w:rsidP="31A03D47">
      <w:pPr>
        <w:pStyle w:val="Luettelokappale"/>
        <w:spacing w:line="240" w:lineRule="auto"/>
        <w:rPr>
          <w:rFonts w:ascii="Arial" w:hAnsi="Arial" w:cs="Arial"/>
          <w:i/>
          <w:iCs/>
        </w:rPr>
      </w:pPr>
      <w:r w:rsidRPr="00932CE3">
        <w:rPr>
          <w:rFonts w:ascii="Arial" w:hAnsi="Arial" w:cs="Arial"/>
          <w:iCs/>
        </w:rPr>
        <w:t>Toimimme kustannustietoisesti läpi koko asiakasprosessin. Tarkastelemme palveluiden tuottamistapaa ja henkilöstömääriä säännöllisesti. Laskemme omalle palvelutuotannolle hinnan ja vertaamme oman palvelutuotannon ja ostopalveluiden hintakehitystä. Kustannustietoisuutta lisätään organisaation jokaisella tasolla. Kilpailutamme palveluja. Seuraamme toimialueen ja palvelualueiden taloutta ja reagoimme ennusteisiin. Pyrimme ennakoimaan palvelutarvetta ja toimimaan ennalta ehkäisevästi</w:t>
      </w:r>
      <w:r w:rsidRPr="31A03D47">
        <w:rPr>
          <w:rFonts w:ascii="Arial" w:hAnsi="Arial" w:cs="Arial"/>
          <w:i/>
          <w:iCs/>
        </w:rPr>
        <w:t>.</w:t>
      </w:r>
    </w:p>
    <w:p w14:paraId="57590049" w14:textId="77777777" w:rsidR="003E662F" w:rsidRPr="0020746B" w:rsidRDefault="003E662F" w:rsidP="31A03D47">
      <w:pPr>
        <w:pStyle w:val="Luettelokappale"/>
        <w:spacing w:line="240" w:lineRule="auto"/>
        <w:rPr>
          <w:rFonts w:ascii="Arial" w:hAnsi="Arial" w:cs="Arial"/>
          <w:i/>
          <w:iCs/>
          <w:color w:val="FF0000"/>
        </w:rPr>
      </w:pPr>
    </w:p>
    <w:p w14:paraId="4AB0B216" w14:textId="77777777" w:rsidR="003E662F" w:rsidRPr="00B37935" w:rsidRDefault="00503634" w:rsidP="00503634">
      <w:pPr>
        <w:pStyle w:val="Luettelokappale"/>
        <w:numPr>
          <w:ilvl w:val="0"/>
          <w:numId w:val="16"/>
        </w:numPr>
        <w:spacing w:line="240" w:lineRule="auto"/>
        <w:rPr>
          <w:rFonts w:ascii="Arial" w:hAnsi="Arial" w:cs="Arial"/>
          <w:b/>
          <w:i/>
          <w:color w:val="FF0000"/>
        </w:rPr>
      </w:pPr>
      <w:r w:rsidRPr="00B37935">
        <w:rPr>
          <w:rFonts w:ascii="Arial" w:hAnsi="Arial" w:cs="Arial"/>
          <w:b/>
        </w:rPr>
        <w:t>Uudistamme rohkeasti</w:t>
      </w:r>
    </w:p>
    <w:p w14:paraId="0C5B615A" w14:textId="77777777" w:rsidR="00503634" w:rsidRPr="00503634" w:rsidRDefault="00503634" w:rsidP="00503634">
      <w:pPr>
        <w:pStyle w:val="Luettelokappale"/>
        <w:spacing w:line="240" w:lineRule="auto"/>
        <w:rPr>
          <w:rFonts w:ascii="Arial" w:hAnsi="Arial" w:cs="Arial"/>
          <w:i/>
          <w:color w:val="FF0000"/>
        </w:rPr>
      </w:pPr>
    </w:p>
    <w:p w14:paraId="5CA72A5D" w14:textId="77777777" w:rsidR="003E662F" w:rsidRPr="00932CE3" w:rsidRDefault="2D33A49F" w:rsidP="48A336A9">
      <w:pPr>
        <w:pStyle w:val="Luettelokappale"/>
        <w:spacing w:line="240" w:lineRule="auto"/>
        <w:rPr>
          <w:rFonts w:ascii="Arial" w:hAnsi="Arial" w:cs="Arial"/>
          <w:iCs/>
        </w:rPr>
      </w:pPr>
      <w:r w:rsidRPr="00932CE3">
        <w:rPr>
          <w:rFonts w:ascii="Arial" w:hAnsi="Arial" w:cs="Arial"/>
          <w:iCs/>
        </w:rPr>
        <w:t>Tarkastelemme omia toimintojamme säännöllisesti ja kriittisesti katselmuksien</w:t>
      </w:r>
      <w:r w:rsidR="6F574D41" w:rsidRPr="00932CE3">
        <w:rPr>
          <w:rFonts w:ascii="Arial" w:hAnsi="Arial" w:cs="Arial"/>
          <w:iCs/>
        </w:rPr>
        <w:t xml:space="preserve"> ja omavalvonnan</w:t>
      </w:r>
      <w:r w:rsidRPr="00932CE3">
        <w:rPr>
          <w:rFonts w:ascii="Arial" w:hAnsi="Arial" w:cs="Arial"/>
          <w:iCs/>
        </w:rPr>
        <w:t xml:space="preserve"> avulla, muutamme toimintatapoja tarvittaessa ja huomioimme asiakaspalautteen. Kokeilemme uusia toimintatapoja ja kuulemme henkilöstöä. Seuraamme hyvinvointialueiden kehittymistä valtakunnallisesti</w:t>
      </w:r>
      <w:r w:rsidR="2B6DCAEE" w:rsidRPr="00932CE3">
        <w:rPr>
          <w:rFonts w:ascii="Arial" w:hAnsi="Arial" w:cs="Arial"/>
          <w:iCs/>
        </w:rPr>
        <w:t>. Kehitetään ennaltaehkäiseviä palveluja ja varhaisentuen toimintamalleja yhteistyössä kehittämisyksikön hanketyön ja muiden toimialueiden kanssa.</w:t>
      </w:r>
    </w:p>
    <w:p w14:paraId="792F1AA2" w14:textId="77777777" w:rsidR="31A03D47" w:rsidRPr="00932CE3" w:rsidRDefault="31A03D47" w:rsidP="31A03D47">
      <w:pPr>
        <w:pStyle w:val="Luettelokappale"/>
        <w:spacing w:line="240" w:lineRule="auto"/>
        <w:rPr>
          <w:rFonts w:ascii="Arial" w:hAnsi="Arial" w:cs="Arial"/>
          <w:iCs/>
        </w:rPr>
      </w:pPr>
    </w:p>
    <w:p w14:paraId="44D373C6" w14:textId="77777777" w:rsidR="003E662F" w:rsidRDefault="7B9448FB" w:rsidP="48A336A9">
      <w:pPr>
        <w:pStyle w:val="Luettelokappale"/>
        <w:spacing w:line="240" w:lineRule="auto"/>
        <w:rPr>
          <w:rFonts w:ascii="Arial" w:hAnsi="Arial" w:cs="Arial"/>
          <w:i/>
          <w:iCs/>
        </w:rPr>
      </w:pPr>
      <w:r w:rsidRPr="00932CE3">
        <w:rPr>
          <w:rFonts w:ascii="Arial" w:hAnsi="Arial" w:cs="Arial"/>
          <w:iCs/>
        </w:rPr>
        <w:t>Edist</w:t>
      </w:r>
      <w:r w:rsidR="3AFC794F" w:rsidRPr="00932CE3">
        <w:rPr>
          <w:rFonts w:ascii="Arial" w:hAnsi="Arial" w:cs="Arial"/>
          <w:iCs/>
        </w:rPr>
        <w:t>ämme</w:t>
      </w:r>
      <w:r w:rsidRPr="00932CE3">
        <w:rPr>
          <w:rFonts w:ascii="Arial" w:hAnsi="Arial" w:cs="Arial"/>
          <w:iCs/>
        </w:rPr>
        <w:t xml:space="preserve"> ja ylläpid</w:t>
      </w:r>
      <w:r w:rsidR="340D88A4" w:rsidRPr="00932CE3">
        <w:rPr>
          <w:rFonts w:ascii="Arial" w:hAnsi="Arial" w:cs="Arial"/>
          <w:iCs/>
        </w:rPr>
        <w:t>ämme</w:t>
      </w:r>
      <w:r w:rsidRPr="00932CE3">
        <w:rPr>
          <w:rFonts w:ascii="Arial" w:hAnsi="Arial" w:cs="Arial"/>
          <w:iCs/>
        </w:rPr>
        <w:t xml:space="preserve"> kuntalaisten toimintakykyä, sosiaalista hyvinvointia, turvallisuutta ja osallisuutta hyödyntämällä erilaisia sähköisiä/digipalveluita</w:t>
      </w:r>
      <w:r w:rsidR="38E24121" w:rsidRPr="00932CE3">
        <w:rPr>
          <w:rFonts w:ascii="Arial" w:hAnsi="Arial" w:cs="Arial"/>
          <w:iCs/>
        </w:rPr>
        <w:t>.</w:t>
      </w:r>
      <w:r w:rsidR="209A2658" w:rsidRPr="00932CE3">
        <w:rPr>
          <w:rFonts w:ascii="Arial" w:hAnsi="Arial" w:cs="Arial"/>
          <w:iCs/>
        </w:rPr>
        <w:t xml:space="preserve"> </w:t>
      </w:r>
      <w:r w:rsidR="12324460" w:rsidRPr="00932CE3">
        <w:rPr>
          <w:rFonts w:ascii="Arial" w:hAnsi="Arial" w:cs="Arial"/>
          <w:iCs/>
        </w:rPr>
        <w:t>Uudistamme toimintakulttuuria ja vahvistamme yh</w:t>
      </w:r>
      <w:r w:rsidR="007268D0" w:rsidRPr="00932CE3">
        <w:rPr>
          <w:rFonts w:ascii="Arial" w:hAnsi="Arial" w:cs="Arial"/>
          <w:iCs/>
        </w:rPr>
        <w:t>t</w:t>
      </w:r>
      <w:r w:rsidR="12324460" w:rsidRPr="00932CE3">
        <w:rPr>
          <w:rFonts w:ascii="Arial" w:hAnsi="Arial" w:cs="Arial"/>
          <w:iCs/>
        </w:rPr>
        <w:t>eistyötä p</w:t>
      </w:r>
      <w:r w:rsidR="209A2658" w:rsidRPr="00932CE3">
        <w:rPr>
          <w:rFonts w:ascii="Arial" w:hAnsi="Arial" w:cs="Arial"/>
          <w:iCs/>
        </w:rPr>
        <w:t xml:space="preserve">erhekeskustoimintamallin </w:t>
      </w:r>
      <w:r w:rsidR="742CB37B" w:rsidRPr="00932CE3">
        <w:rPr>
          <w:rFonts w:ascii="Arial" w:hAnsi="Arial" w:cs="Arial"/>
          <w:iCs/>
        </w:rPr>
        <w:t>avulla</w:t>
      </w:r>
      <w:r w:rsidR="209A2658" w:rsidRPr="00932CE3">
        <w:rPr>
          <w:rFonts w:ascii="Arial" w:hAnsi="Arial" w:cs="Arial"/>
          <w:iCs/>
        </w:rPr>
        <w:t>,</w:t>
      </w:r>
      <w:r w:rsidR="028082E7" w:rsidRPr="00932CE3">
        <w:rPr>
          <w:rFonts w:ascii="Arial" w:hAnsi="Arial" w:cs="Arial"/>
          <w:iCs/>
        </w:rPr>
        <w:t xml:space="preserve"> tavoitteena on yhteensovittaa palveluja ja toimintoja sekä osallistaa niin ammattilaisia kuin lapsia, nuoria ja perheitä toiminnan kehittämisessä</w:t>
      </w:r>
      <w:r w:rsidR="028082E7" w:rsidRPr="48A336A9">
        <w:rPr>
          <w:rFonts w:ascii="Arial" w:hAnsi="Arial" w:cs="Arial"/>
          <w:i/>
          <w:iCs/>
        </w:rPr>
        <w:t>.</w:t>
      </w:r>
      <w:r w:rsidR="20D24B8A" w:rsidRPr="48A336A9">
        <w:rPr>
          <w:rFonts w:ascii="Arial" w:hAnsi="Arial" w:cs="Arial"/>
          <w:i/>
          <w:iCs/>
        </w:rPr>
        <w:t xml:space="preserve">   </w:t>
      </w:r>
    </w:p>
    <w:p w14:paraId="1A499DFC" w14:textId="77777777" w:rsidR="00532719" w:rsidRDefault="00532719" w:rsidP="14B85B0A">
      <w:pPr>
        <w:pStyle w:val="Luettelokappale"/>
        <w:spacing w:line="240" w:lineRule="auto"/>
        <w:rPr>
          <w:rFonts w:ascii="Arial" w:hAnsi="Arial" w:cs="Arial"/>
          <w:i/>
          <w:iCs/>
        </w:rPr>
      </w:pPr>
    </w:p>
    <w:p w14:paraId="5E7E3C41" w14:textId="77777777" w:rsidR="00532719" w:rsidRDefault="00532719" w:rsidP="14B85B0A">
      <w:pPr>
        <w:pStyle w:val="Luettelokappale"/>
        <w:spacing w:line="240" w:lineRule="auto"/>
        <w:rPr>
          <w:rFonts w:ascii="Arial" w:hAnsi="Arial" w:cs="Arial"/>
          <w:i/>
          <w:iCs/>
        </w:rPr>
      </w:pPr>
    </w:p>
    <w:p w14:paraId="03F828E4" w14:textId="77777777" w:rsidR="00532719" w:rsidRDefault="00532719" w:rsidP="14B85B0A">
      <w:pPr>
        <w:pStyle w:val="Luettelokappale"/>
        <w:spacing w:line="240" w:lineRule="auto"/>
        <w:rPr>
          <w:rFonts w:ascii="Arial" w:hAnsi="Arial" w:cs="Arial"/>
          <w:i/>
          <w:iCs/>
        </w:rPr>
      </w:pPr>
    </w:p>
    <w:p w14:paraId="2AC57CB0" w14:textId="77777777" w:rsidR="00532719" w:rsidRDefault="00532719" w:rsidP="14B85B0A">
      <w:pPr>
        <w:pStyle w:val="Luettelokappale"/>
        <w:spacing w:line="240" w:lineRule="auto"/>
        <w:rPr>
          <w:rFonts w:ascii="Arial" w:hAnsi="Arial" w:cs="Arial"/>
          <w:i/>
          <w:iCs/>
        </w:rPr>
      </w:pPr>
    </w:p>
    <w:p w14:paraId="5186B13D" w14:textId="77777777" w:rsidR="00532719" w:rsidRDefault="00532719" w:rsidP="14B85B0A">
      <w:pPr>
        <w:pStyle w:val="Luettelokappale"/>
        <w:spacing w:line="240" w:lineRule="auto"/>
        <w:rPr>
          <w:rFonts w:ascii="Arial" w:hAnsi="Arial" w:cs="Arial"/>
          <w:i/>
          <w:iCs/>
        </w:rPr>
      </w:pPr>
    </w:p>
    <w:p w14:paraId="6C57C439" w14:textId="77777777" w:rsidR="00532719" w:rsidRDefault="00532719" w:rsidP="14B85B0A">
      <w:pPr>
        <w:pStyle w:val="Luettelokappale"/>
        <w:spacing w:line="240" w:lineRule="auto"/>
        <w:rPr>
          <w:rFonts w:ascii="Arial" w:hAnsi="Arial" w:cs="Arial"/>
          <w:i/>
          <w:iCs/>
        </w:rPr>
      </w:pPr>
    </w:p>
    <w:p w14:paraId="3D404BC9" w14:textId="77777777" w:rsidR="00532719" w:rsidRDefault="00532719" w:rsidP="14B85B0A">
      <w:pPr>
        <w:pStyle w:val="Luettelokappale"/>
        <w:spacing w:line="240" w:lineRule="auto"/>
        <w:rPr>
          <w:rFonts w:ascii="Arial" w:hAnsi="Arial" w:cs="Arial"/>
          <w:i/>
          <w:iCs/>
        </w:rPr>
      </w:pPr>
    </w:p>
    <w:p w14:paraId="61319B8A" w14:textId="77777777" w:rsidR="00532719" w:rsidRDefault="00532719" w:rsidP="14B85B0A">
      <w:pPr>
        <w:pStyle w:val="Luettelokappale"/>
        <w:spacing w:line="240" w:lineRule="auto"/>
        <w:rPr>
          <w:rFonts w:ascii="Arial" w:hAnsi="Arial" w:cs="Arial"/>
          <w:i/>
          <w:iCs/>
        </w:rPr>
      </w:pPr>
    </w:p>
    <w:p w14:paraId="31A560F4" w14:textId="77777777" w:rsidR="00532719" w:rsidRDefault="00532719" w:rsidP="14B85B0A">
      <w:pPr>
        <w:pStyle w:val="Luettelokappale"/>
        <w:spacing w:line="240" w:lineRule="auto"/>
        <w:rPr>
          <w:rFonts w:ascii="Arial" w:hAnsi="Arial" w:cs="Arial"/>
          <w:i/>
          <w:iCs/>
        </w:rPr>
      </w:pPr>
    </w:p>
    <w:p w14:paraId="70DF735C" w14:textId="77777777" w:rsidR="00532719" w:rsidRDefault="00532719" w:rsidP="14B85B0A">
      <w:pPr>
        <w:pStyle w:val="Luettelokappale"/>
        <w:spacing w:line="240" w:lineRule="auto"/>
        <w:rPr>
          <w:rFonts w:ascii="Arial" w:hAnsi="Arial" w:cs="Arial"/>
          <w:i/>
          <w:iCs/>
        </w:rPr>
      </w:pPr>
    </w:p>
    <w:p w14:paraId="3A413BF6" w14:textId="77777777" w:rsidR="00532719" w:rsidRDefault="00532719" w:rsidP="14B85B0A">
      <w:pPr>
        <w:pStyle w:val="Luettelokappale"/>
        <w:spacing w:line="240" w:lineRule="auto"/>
        <w:rPr>
          <w:rFonts w:ascii="Arial" w:hAnsi="Arial" w:cs="Arial"/>
          <w:i/>
          <w:iCs/>
        </w:rPr>
      </w:pPr>
    </w:p>
    <w:p w14:paraId="33D28B4B" w14:textId="77777777" w:rsidR="00532719" w:rsidRDefault="00532719" w:rsidP="14B85B0A">
      <w:pPr>
        <w:pStyle w:val="Luettelokappale"/>
        <w:spacing w:line="240" w:lineRule="auto"/>
        <w:rPr>
          <w:rFonts w:ascii="Arial" w:hAnsi="Arial" w:cs="Arial"/>
          <w:i/>
          <w:iCs/>
        </w:rPr>
      </w:pPr>
    </w:p>
    <w:p w14:paraId="37EFA3E3" w14:textId="77777777" w:rsidR="00532719" w:rsidRDefault="00532719" w:rsidP="14B85B0A">
      <w:pPr>
        <w:pStyle w:val="Luettelokappale"/>
        <w:spacing w:line="240" w:lineRule="auto"/>
        <w:rPr>
          <w:rFonts w:ascii="Arial" w:hAnsi="Arial" w:cs="Arial"/>
          <w:i/>
          <w:iCs/>
        </w:rPr>
      </w:pPr>
    </w:p>
    <w:p w14:paraId="41C6AC2A" w14:textId="77777777" w:rsidR="00532719" w:rsidRDefault="00532719" w:rsidP="14B85B0A">
      <w:pPr>
        <w:pStyle w:val="Luettelokappale"/>
        <w:spacing w:line="240" w:lineRule="auto"/>
        <w:rPr>
          <w:rFonts w:ascii="Arial" w:hAnsi="Arial" w:cs="Arial"/>
          <w:i/>
          <w:iCs/>
        </w:rPr>
      </w:pPr>
    </w:p>
    <w:p w14:paraId="2DC44586" w14:textId="77777777" w:rsidR="00532719" w:rsidRDefault="00532719" w:rsidP="14B85B0A">
      <w:pPr>
        <w:pStyle w:val="Luettelokappale"/>
        <w:spacing w:line="240" w:lineRule="auto"/>
        <w:rPr>
          <w:rFonts w:ascii="Arial" w:hAnsi="Arial" w:cs="Arial"/>
          <w:i/>
          <w:iCs/>
        </w:rPr>
      </w:pPr>
    </w:p>
    <w:p w14:paraId="4FFCBC07" w14:textId="77777777" w:rsidR="00532719" w:rsidRDefault="00532719" w:rsidP="14B85B0A">
      <w:pPr>
        <w:pStyle w:val="Luettelokappale"/>
        <w:spacing w:line="240" w:lineRule="auto"/>
        <w:rPr>
          <w:rFonts w:ascii="Arial" w:hAnsi="Arial" w:cs="Arial"/>
          <w:i/>
          <w:iCs/>
        </w:rPr>
      </w:pPr>
    </w:p>
    <w:p w14:paraId="1728B4D0" w14:textId="77777777" w:rsidR="00532719" w:rsidRDefault="00532719" w:rsidP="14B85B0A">
      <w:pPr>
        <w:pStyle w:val="Luettelokappale"/>
        <w:spacing w:line="240" w:lineRule="auto"/>
        <w:rPr>
          <w:rFonts w:ascii="Arial" w:hAnsi="Arial" w:cs="Arial"/>
          <w:i/>
          <w:iCs/>
        </w:rPr>
      </w:pPr>
    </w:p>
    <w:p w14:paraId="100C5B58" w14:textId="77777777" w:rsidR="003E662F" w:rsidRPr="00260E38" w:rsidRDefault="7B9448FB" w:rsidP="00260E38">
      <w:pPr>
        <w:spacing w:line="240" w:lineRule="auto"/>
        <w:rPr>
          <w:rFonts w:ascii="Arial" w:hAnsi="Arial" w:cs="Arial"/>
          <w:i/>
          <w:iCs/>
        </w:rPr>
      </w:pPr>
      <w:r w:rsidRPr="00260E38">
        <w:rPr>
          <w:rFonts w:ascii="Arial" w:hAnsi="Arial" w:cs="Arial"/>
          <w:i/>
          <w:iCs/>
        </w:rPr>
        <w:t xml:space="preserve"> </w:t>
      </w:r>
    </w:p>
    <w:p w14:paraId="51306661" w14:textId="133E37BB" w:rsidR="003E662F" w:rsidRPr="00DA6AAB" w:rsidRDefault="00B62204" w:rsidP="0E0EECD3">
      <w:pPr>
        <w:spacing w:line="240" w:lineRule="auto"/>
        <w:rPr>
          <w:rFonts w:ascii="Arial" w:hAnsi="Arial" w:cs="Arial"/>
          <w:b/>
          <w:bCs/>
          <w:u w:val="single"/>
        </w:rPr>
      </w:pPr>
      <w:r>
        <w:rPr>
          <w:rFonts w:ascii="Arial" w:hAnsi="Arial" w:cs="Arial"/>
          <w:b/>
          <w:bCs/>
          <w:u w:val="single"/>
        </w:rPr>
        <w:t xml:space="preserve">Sosiaali- ja perhepalvelut, </w:t>
      </w:r>
      <w:r w:rsidR="003E662F" w:rsidRPr="0E0EECD3">
        <w:rPr>
          <w:rFonts w:ascii="Arial" w:hAnsi="Arial" w:cs="Arial"/>
          <w:b/>
          <w:bCs/>
          <w:u w:val="single"/>
        </w:rPr>
        <w:t>talousarvio 2023</w:t>
      </w:r>
      <w:r w:rsidR="00260E38">
        <w:rPr>
          <w:rFonts w:ascii="Arial" w:hAnsi="Arial" w:cs="Arial"/>
          <w:b/>
          <w:bCs/>
          <w:u w:val="single"/>
        </w:rPr>
        <w:br/>
      </w:r>
    </w:p>
    <w:p w14:paraId="5A7E0CF2" w14:textId="77777777" w:rsidR="003E662F" w:rsidRDefault="7DB8AF7D" w:rsidP="0E0EECD3">
      <w:pPr>
        <w:spacing w:line="240" w:lineRule="auto"/>
      </w:pPr>
      <w:r>
        <w:rPr>
          <w:noProof/>
          <w:lang w:eastAsia="fi-FI"/>
        </w:rPr>
        <w:drawing>
          <wp:inline distT="0" distB="0" distL="0" distR="0" wp14:anchorId="6BC86CEF" wp14:editId="15B7D6BE">
            <wp:extent cx="5486400" cy="3876675"/>
            <wp:effectExtent l="0" t="0" r="0" b="9525"/>
            <wp:docPr id="2128971205" name="Kuva 212897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486400" cy="3876675"/>
                    </a:xfrm>
                    <a:prstGeom prst="rect">
                      <a:avLst/>
                    </a:prstGeom>
                  </pic:spPr>
                </pic:pic>
              </a:graphicData>
            </a:graphic>
          </wp:inline>
        </w:drawing>
      </w:r>
    </w:p>
    <w:p w14:paraId="60FA6563" w14:textId="77777777" w:rsidR="00A1437E" w:rsidRPr="00DA6AAB" w:rsidRDefault="00A1437E" w:rsidP="0E0EECD3">
      <w:pPr>
        <w:spacing w:line="240" w:lineRule="auto"/>
      </w:pPr>
    </w:p>
    <w:p w14:paraId="5CAEE383" w14:textId="77777777" w:rsidR="003E662F" w:rsidRPr="001A0FF0" w:rsidRDefault="05D64F4D" w:rsidP="00532719">
      <w:pPr>
        <w:pStyle w:val="Otsikko2"/>
        <w:rPr>
          <w:rFonts w:ascii="Arial" w:hAnsi="Arial" w:cs="Arial"/>
          <w:b/>
          <w:color w:val="auto"/>
          <w:sz w:val="24"/>
          <w:szCs w:val="24"/>
        </w:rPr>
      </w:pPr>
      <w:bookmarkStart w:id="21" w:name="_Toc120786824"/>
      <w:r w:rsidRPr="001A0FF0">
        <w:rPr>
          <w:rFonts w:ascii="Arial" w:hAnsi="Arial" w:cs="Arial"/>
          <w:b/>
          <w:color w:val="auto"/>
          <w:sz w:val="24"/>
          <w:szCs w:val="24"/>
        </w:rPr>
        <w:t>3.6 Ikäihmisten palvelut</w:t>
      </w:r>
      <w:bookmarkEnd w:id="21"/>
    </w:p>
    <w:p w14:paraId="1AC5CDBE" w14:textId="77777777" w:rsidR="00532719" w:rsidRPr="00532719" w:rsidRDefault="00532719" w:rsidP="00532719"/>
    <w:p w14:paraId="15253F5F" w14:textId="77777777" w:rsidR="003E662F" w:rsidRDefault="2C597371" w:rsidP="79300EAE">
      <w:pPr>
        <w:spacing w:line="240" w:lineRule="auto"/>
        <w:rPr>
          <w:rFonts w:ascii="Arial" w:eastAsia="Arial" w:hAnsi="Arial" w:cs="Arial"/>
          <w:b/>
          <w:bCs/>
          <w:u w:val="single"/>
        </w:rPr>
      </w:pPr>
      <w:r w:rsidRPr="79300EAE">
        <w:rPr>
          <w:rFonts w:ascii="Arial" w:eastAsia="Arial" w:hAnsi="Arial" w:cs="Arial"/>
          <w:b/>
          <w:bCs/>
          <w:u w:val="single"/>
        </w:rPr>
        <w:t>Toimialueen tehtävä ja toiminnan keskeiset linjaukset</w:t>
      </w:r>
    </w:p>
    <w:p w14:paraId="342D4C27" w14:textId="3D2E252C" w:rsidR="003E662F" w:rsidRPr="00260E38" w:rsidRDefault="447B347E" w:rsidP="79300EAE">
      <w:pPr>
        <w:spacing w:line="240" w:lineRule="auto"/>
        <w:rPr>
          <w:rFonts w:ascii="Arial" w:eastAsia="Arial" w:hAnsi="Arial" w:cs="Arial"/>
        </w:rPr>
      </w:pPr>
      <w:r w:rsidRPr="79300EAE">
        <w:rPr>
          <w:rFonts w:ascii="Arial" w:eastAsia="Arial" w:hAnsi="Arial" w:cs="Arial"/>
        </w:rPr>
        <w:t>Ikäihmisten palvelujen</w:t>
      </w:r>
      <w:r w:rsidR="7D6307AA" w:rsidRPr="79300EAE">
        <w:rPr>
          <w:rFonts w:ascii="Arial" w:eastAsia="Arial" w:hAnsi="Arial" w:cs="Arial"/>
        </w:rPr>
        <w:t xml:space="preserve"> tehtävänä on </w:t>
      </w:r>
      <w:r w:rsidR="15AE2702" w:rsidRPr="79300EAE">
        <w:rPr>
          <w:rFonts w:ascii="Arial" w:eastAsia="Arial" w:hAnsi="Arial" w:cs="Arial"/>
        </w:rPr>
        <w:t xml:space="preserve">osaltaan vastata </w:t>
      </w:r>
      <w:r w:rsidR="6104C9B7" w:rsidRPr="79300EAE">
        <w:rPr>
          <w:rFonts w:ascii="Arial" w:eastAsia="Arial" w:hAnsi="Arial" w:cs="Arial"/>
        </w:rPr>
        <w:t>iäkkäiden</w:t>
      </w:r>
      <w:r w:rsidR="7D6307AA" w:rsidRPr="79300EAE">
        <w:rPr>
          <w:rFonts w:ascii="Arial" w:eastAsia="Arial" w:hAnsi="Arial" w:cs="Arial"/>
        </w:rPr>
        <w:t xml:space="preserve"> </w:t>
      </w:r>
      <w:r w:rsidR="73220571" w:rsidRPr="79300EAE">
        <w:rPr>
          <w:rFonts w:ascii="Arial" w:eastAsia="Arial" w:hAnsi="Arial" w:cs="Arial"/>
        </w:rPr>
        <w:t>palvelutarpe</w:t>
      </w:r>
      <w:r w:rsidR="64ABC021" w:rsidRPr="79300EAE">
        <w:rPr>
          <w:rFonts w:ascii="Arial" w:eastAsia="Arial" w:hAnsi="Arial" w:cs="Arial"/>
        </w:rPr>
        <w:t>ide</w:t>
      </w:r>
      <w:r w:rsidR="73220571" w:rsidRPr="79300EAE">
        <w:rPr>
          <w:rFonts w:ascii="Arial" w:eastAsia="Arial" w:hAnsi="Arial" w:cs="Arial"/>
        </w:rPr>
        <w:t>n mukaisista lakisääteisistä palveluista</w:t>
      </w:r>
      <w:r w:rsidR="7D6307AA" w:rsidRPr="79300EAE">
        <w:rPr>
          <w:rFonts w:ascii="Arial" w:eastAsia="Arial" w:hAnsi="Arial" w:cs="Arial"/>
        </w:rPr>
        <w:t>, sujuvista palvelupoluista sekä hyvinvointialueen omasta</w:t>
      </w:r>
      <w:r w:rsidR="0FC17A79" w:rsidRPr="79300EAE">
        <w:rPr>
          <w:rFonts w:ascii="Arial" w:eastAsia="Arial" w:hAnsi="Arial" w:cs="Arial"/>
        </w:rPr>
        <w:t xml:space="preserve"> iäkkäiden</w:t>
      </w:r>
      <w:r w:rsidR="7D6307AA" w:rsidRPr="79300EAE">
        <w:rPr>
          <w:rFonts w:ascii="Arial" w:eastAsia="Arial" w:hAnsi="Arial" w:cs="Arial"/>
        </w:rPr>
        <w:t xml:space="preserve"> kotihoidon </w:t>
      </w:r>
      <w:r w:rsidR="1136779D" w:rsidRPr="79300EAE">
        <w:rPr>
          <w:rFonts w:ascii="Arial" w:eastAsia="Arial" w:hAnsi="Arial" w:cs="Arial"/>
        </w:rPr>
        <w:t>palvelujen</w:t>
      </w:r>
      <w:r w:rsidR="7D6307AA" w:rsidRPr="79300EAE">
        <w:rPr>
          <w:rFonts w:ascii="Arial" w:eastAsia="Arial" w:hAnsi="Arial" w:cs="Arial"/>
        </w:rPr>
        <w:t xml:space="preserve"> ja asumispalvelujen tuotannosta</w:t>
      </w:r>
      <w:r w:rsidR="0F710DF1" w:rsidRPr="79300EAE">
        <w:rPr>
          <w:rFonts w:ascii="Arial" w:eastAsia="Arial" w:hAnsi="Arial" w:cs="Arial"/>
        </w:rPr>
        <w:t>. Palvelujen kehittämistä tehdään tiiviissä yhte</w:t>
      </w:r>
      <w:r w:rsidR="4323258C" w:rsidRPr="79300EAE">
        <w:rPr>
          <w:rFonts w:ascii="Arial" w:eastAsia="Arial" w:hAnsi="Arial" w:cs="Arial"/>
        </w:rPr>
        <w:t>i</w:t>
      </w:r>
      <w:r w:rsidR="0F710DF1" w:rsidRPr="79300EAE">
        <w:rPr>
          <w:rFonts w:ascii="Arial" w:eastAsia="Arial" w:hAnsi="Arial" w:cs="Arial"/>
        </w:rPr>
        <w:t>styössä eri toimijoiden kanssa.</w:t>
      </w:r>
      <w:r w:rsidR="00260E38">
        <w:rPr>
          <w:rFonts w:ascii="Arial" w:eastAsia="Arial" w:hAnsi="Arial" w:cs="Arial"/>
        </w:rPr>
        <w:br/>
      </w:r>
    </w:p>
    <w:p w14:paraId="4145CB91" w14:textId="77777777" w:rsidR="003E662F" w:rsidRPr="00273985" w:rsidRDefault="2C597371" w:rsidP="79300EAE">
      <w:pPr>
        <w:spacing w:line="240" w:lineRule="auto"/>
        <w:rPr>
          <w:rFonts w:ascii="Arial" w:eastAsia="Arial" w:hAnsi="Arial" w:cs="Arial"/>
          <w:b/>
          <w:bCs/>
        </w:rPr>
      </w:pPr>
      <w:r w:rsidRPr="79300EAE">
        <w:rPr>
          <w:rFonts w:ascii="Arial" w:eastAsia="Arial" w:hAnsi="Arial" w:cs="Arial"/>
          <w:b/>
          <w:bCs/>
        </w:rPr>
        <w:t>Toimialueen keskeiset toiminnalliset linjaukset</w:t>
      </w:r>
    </w:p>
    <w:p w14:paraId="74E6B250" w14:textId="77777777" w:rsidR="2C3A3A8C" w:rsidRDefault="70935A7C" w:rsidP="405B3343">
      <w:pPr>
        <w:pStyle w:val="Luettelokappale"/>
        <w:numPr>
          <w:ilvl w:val="0"/>
          <w:numId w:val="12"/>
        </w:numPr>
        <w:spacing w:line="240" w:lineRule="auto"/>
        <w:rPr>
          <w:rFonts w:ascii="Arial" w:eastAsia="Arial" w:hAnsi="Arial" w:cs="Arial"/>
          <w:color w:val="0F0F0F"/>
        </w:rPr>
      </w:pPr>
      <w:r w:rsidRPr="48A336A9">
        <w:rPr>
          <w:rFonts w:ascii="Arial" w:eastAsia="Arial" w:hAnsi="Arial" w:cs="Arial"/>
          <w:color w:val="0F0F0F"/>
        </w:rPr>
        <w:t>Turva</w:t>
      </w:r>
      <w:r w:rsidR="7F3DE01E" w:rsidRPr="48A336A9">
        <w:rPr>
          <w:rFonts w:ascii="Arial" w:eastAsia="Arial" w:hAnsi="Arial" w:cs="Arial"/>
          <w:color w:val="0F0F0F"/>
        </w:rPr>
        <w:t>ta</w:t>
      </w:r>
      <w:r w:rsidR="0C64394C" w:rsidRPr="48A336A9">
        <w:rPr>
          <w:rFonts w:ascii="Arial" w:eastAsia="Arial" w:hAnsi="Arial" w:cs="Arial"/>
          <w:color w:val="0F0F0F"/>
        </w:rPr>
        <w:t xml:space="preserve"> iäkkäiden henkilöiden palvelutarpeiden mukaiset toimintakykyä tukevat</w:t>
      </w:r>
      <w:r w:rsidR="529E937D" w:rsidRPr="48A336A9">
        <w:rPr>
          <w:rFonts w:ascii="Arial" w:eastAsia="Arial" w:hAnsi="Arial" w:cs="Arial"/>
          <w:color w:val="0F0F0F"/>
        </w:rPr>
        <w:t xml:space="preserve"> palvelut</w:t>
      </w:r>
      <w:r w:rsidR="720B722F" w:rsidRPr="48A336A9">
        <w:rPr>
          <w:rFonts w:ascii="Arial" w:eastAsia="Arial" w:hAnsi="Arial" w:cs="Arial"/>
          <w:color w:val="0F0F0F"/>
        </w:rPr>
        <w:t xml:space="preserve"> oikea-aikaisesti.</w:t>
      </w:r>
    </w:p>
    <w:p w14:paraId="7E88B170" w14:textId="77777777" w:rsidR="253BAC9E" w:rsidRDefault="3C67D4E9" w:rsidP="405B3343">
      <w:pPr>
        <w:pStyle w:val="Luettelokappale"/>
        <w:numPr>
          <w:ilvl w:val="0"/>
          <w:numId w:val="12"/>
        </w:numPr>
        <w:spacing w:line="240" w:lineRule="auto"/>
        <w:rPr>
          <w:rFonts w:ascii="Arial" w:eastAsia="Arial" w:hAnsi="Arial" w:cs="Arial"/>
        </w:rPr>
      </w:pPr>
      <w:r w:rsidRPr="48A336A9">
        <w:rPr>
          <w:rFonts w:ascii="Arial" w:eastAsia="Arial" w:hAnsi="Arial" w:cs="Arial"/>
        </w:rPr>
        <w:t>E</w:t>
      </w:r>
      <w:r w:rsidR="5D828011" w:rsidRPr="48A336A9">
        <w:rPr>
          <w:rFonts w:ascii="Arial" w:eastAsia="Arial" w:hAnsi="Arial" w:cs="Arial"/>
        </w:rPr>
        <w:t>dist</w:t>
      </w:r>
      <w:r w:rsidR="40CF1DAB" w:rsidRPr="48A336A9">
        <w:rPr>
          <w:rFonts w:ascii="Arial" w:eastAsia="Arial" w:hAnsi="Arial" w:cs="Arial"/>
        </w:rPr>
        <w:t>ää</w:t>
      </w:r>
      <w:r w:rsidR="5D828011" w:rsidRPr="48A336A9">
        <w:rPr>
          <w:rFonts w:ascii="Arial" w:eastAsia="Arial" w:hAnsi="Arial" w:cs="Arial"/>
        </w:rPr>
        <w:t xml:space="preserve"> asiakkaan hyvinvointia ja toimintakykyä sekä sujuvoi</w:t>
      </w:r>
      <w:r w:rsidR="27E09150" w:rsidRPr="48A336A9">
        <w:rPr>
          <w:rFonts w:ascii="Arial" w:eastAsia="Arial" w:hAnsi="Arial" w:cs="Arial"/>
        </w:rPr>
        <w:t>t</w:t>
      </w:r>
      <w:r w:rsidR="5D828011" w:rsidRPr="48A336A9">
        <w:rPr>
          <w:rFonts w:ascii="Arial" w:eastAsia="Arial" w:hAnsi="Arial" w:cs="Arial"/>
        </w:rPr>
        <w:t>t</w:t>
      </w:r>
      <w:r w:rsidR="251BE724" w:rsidRPr="48A336A9">
        <w:rPr>
          <w:rFonts w:ascii="Arial" w:eastAsia="Arial" w:hAnsi="Arial" w:cs="Arial"/>
        </w:rPr>
        <w:t>aa</w:t>
      </w:r>
      <w:r w:rsidR="5D828011" w:rsidRPr="48A336A9">
        <w:rPr>
          <w:rFonts w:ascii="Arial" w:eastAsia="Arial" w:hAnsi="Arial" w:cs="Arial"/>
        </w:rPr>
        <w:t xml:space="preserve"> palvelun saatavuutta</w:t>
      </w:r>
    </w:p>
    <w:p w14:paraId="54C8817C" w14:textId="77777777" w:rsidR="7D2301F0" w:rsidRDefault="7ADBBF98" w:rsidP="405B3343">
      <w:pPr>
        <w:pStyle w:val="Luettelokappale"/>
        <w:numPr>
          <w:ilvl w:val="0"/>
          <w:numId w:val="12"/>
        </w:numPr>
        <w:spacing w:line="240" w:lineRule="auto"/>
        <w:rPr>
          <w:rFonts w:ascii="Arial" w:eastAsia="Arial" w:hAnsi="Arial" w:cs="Arial"/>
        </w:rPr>
      </w:pPr>
      <w:r w:rsidRPr="48A336A9">
        <w:rPr>
          <w:rFonts w:ascii="Arial" w:eastAsia="Arial" w:hAnsi="Arial" w:cs="Arial"/>
        </w:rPr>
        <w:t>Tu</w:t>
      </w:r>
      <w:r w:rsidR="50F4948D" w:rsidRPr="48A336A9">
        <w:rPr>
          <w:rFonts w:ascii="Arial" w:eastAsia="Arial" w:hAnsi="Arial" w:cs="Arial"/>
        </w:rPr>
        <w:t>kea</w:t>
      </w:r>
      <w:r w:rsidRPr="48A336A9">
        <w:rPr>
          <w:rFonts w:ascii="Arial" w:eastAsia="Arial" w:hAnsi="Arial" w:cs="Arial"/>
        </w:rPr>
        <w:t xml:space="preserve"> iäkkäiden henkilöiden asumista turvallisesti</w:t>
      </w:r>
      <w:r w:rsidR="037173EF" w:rsidRPr="48A336A9">
        <w:rPr>
          <w:rFonts w:ascii="Arial" w:eastAsia="Arial" w:hAnsi="Arial" w:cs="Arial"/>
        </w:rPr>
        <w:t xml:space="preserve"> omissa</w:t>
      </w:r>
      <w:r w:rsidRPr="48A336A9">
        <w:rPr>
          <w:rFonts w:ascii="Arial" w:eastAsia="Arial" w:hAnsi="Arial" w:cs="Arial"/>
        </w:rPr>
        <w:t xml:space="preserve"> kodeissaan</w:t>
      </w:r>
    </w:p>
    <w:p w14:paraId="50E2211C" w14:textId="77777777" w:rsidR="5DC9F309" w:rsidRDefault="1A38A6CD" w:rsidP="405B3343">
      <w:pPr>
        <w:pStyle w:val="Luettelokappale"/>
        <w:numPr>
          <w:ilvl w:val="0"/>
          <w:numId w:val="12"/>
        </w:numPr>
        <w:spacing w:line="240" w:lineRule="auto"/>
        <w:rPr>
          <w:rFonts w:ascii="Arial" w:eastAsia="Arial" w:hAnsi="Arial" w:cs="Arial"/>
          <w:color w:val="0F0F0F"/>
        </w:rPr>
      </w:pPr>
      <w:r w:rsidRPr="48A336A9">
        <w:rPr>
          <w:rFonts w:ascii="Arial" w:eastAsia="Arial" w:hAnsi="Arial" w:cs="Arial"/>
          <w:color w:val="0F0F0F"/>
        </w:rPr>
        <w:t>K</w:t>
      </w:r>
      <w:r w:rsidR="2BA753E9" w:rsidRPr="48A336A9">
        <w:rPr>
          <w:rFonts w:ascii="Arial" w:eastAsia="Arial" w:hAnsi="Arial" w:cs="Arial"/>
          <w:color w:val="0F0F0F"/>
        </w:rPr>
        <w:t>artoittaa ja k</w:t>
      </w:r>
      <w:r w:rsidRPr="48A336A9">
        <w:rPr>
          <w:rFonts w:ascii="Arial" w:eastAsia="Arial" w:hAnsi="Arial" w:cs="Arial"/>
          <w:color w:val="0F0F0F"/>
        </w:rPr>
        <w:t>ehittää</w:t>
      </w:r>
      <w:r w:rsidR="798EF202" w:rsidRPr="48A336A9">
        <w:rPr>
          <w:rFonts w:ascii="Arial" w:eastAsia="Arial" w:hAnsi="Arial" w:cs="Arial"/>
          <w:color w:val="0F0F0F"/>
        </w:rPr>
        <w:t xml:space="preserve"> </w:t>
      </w:r>
      <w:r w:rsidR="529E937D" w:rsidRPr="48A336A9">
        <w:rPr>
          <w:rFonts w:ascii="Arial" w:eastAsia="Arial" w:hAnsi="Arial" w:cs="Arial"/>
          <w:color w:val="0F0F0F"/>
        </w:rPr>
        <w:t>palvelujen monimuotoisuutta</w:t>
      </w:r>
      <w:r w:rsidR="5778A002" w:rsidRPr="48A336A9">
        <w:rPr>
          <w:rFonts w:ascii="Arial" w:eastAsia="Arial" w:hAnsi="Arial" w:cs="Arial"/>
          <w:color w:val="0F0F0F"/>
        </w:rPr>
        <w:t>,</w:t>
      </w:r>
      <w:r w:rsidR="0AC8A538" w:rsidRPr="48A336A9">
        <w:rPr>
          <w:rFonts w:ascii="Arial" w:eastAsia="Arial" w:hAnsi="Arial" w:cs="Arial"/>
          <w:color w:val="0F0F0F"/>
        </w:rPr>
        <w:t xml:space="preserve"> </w:t>
      </w:r>
      <w:r w:rsidR="27EA32C1" w:rsidRPr="48A336A9">
        <w:rPr>
          <w:rFonts w:ascii="Arial" w:eastAsia="Arial" w:hAnsi="Arial" w:cs="Arial"/>
          <w:color w:val="0F0F0F"/>
        </w:rPr>
        <w:t>mm.</w:t>
      </w:r>
      <w:r w:rsidR="5778A002" w:rsidRPr="48A336A9">
        <w:rPr>
          <w:rFonts w:ascii="Arial" w:eastAsia="Arial" w:hAnsi="Arial" w:cs="Arial"/>
          <w:color w:val="0F0F0F"/>
        </w:rPr>
        <w:t xml:space="preserve"> yhteisöllisiä ja toimintaky</w:t>
      </w:r>
      <w:r w:rsidR="65538994" w:rsidRPr="48A336A9">
        <w:rPr>
          <w:rFonts w:ascii="Arial" w:eastAsia="Arial" w:hAnsi="Arial" w:cs="Arial"/>
          <w:color w:val="0F0F0F"/>
        </w:rPr>
        <w:t xml:space="preserve">kyä </w:t>
      </w:r>
      <w:r w:rsidR="5778A002" w:rsidRPr="48A336A9">
        <w:rPr>
          <w:rFonts w:ascii="Arial" w:eastAsia="Arial" w:hAnsi="Arial" w:cs="Arial"/>
          <w:color w:val="0F0F0F"/>
        </w:rPr>
        <w:t>tukevia asumis- ja palveluratkaisuja</w:t>
      </w:r>
      <w:r w:rsidR="1D910EDF" w:rsidRPr="48A336A9">
        <w:rPr>
          <w:rFonts w:ascii="Arial" w:eastAsia="Arial" w:hAnsi="Arial" w:cs="Arial"/>
          <w:color w:val="0F0F0F"/>
        </w:rPr>
        <w:t>,</w:t>
      </w:r>
      <w:r w:rsidR="5778A002" w:rsidRPr="48A336A9">
        <w:rPr>
          <w:rFonts w:ascii="Arial" w:eastAsia="Arial" w:hAnsi="Arial" w:cs="Arial"/>
          <w:color w:val="0F0F0F"/>
        </w:rPr>
        <w:t xml:space="preserve"> kotihoidon ja </w:t>
      </w:r>
      <w:r w:rsidR="7DD92CC2" w:rsidRPr="48A336A9">
        <w:rPr>
          <w:rFonts w:ascii="Arial" w:eastAsia="Arial" w:hAnsi="Arial" w:cs="Arial"/>
          <w:color w:val="0F0F0F"/>
        </w:rPr>
        <w:t>ympärivuorokautisen</w:t>
      </w:r>
      <w:r w:rsidR="5778A002" w:rsidRPr="48A336A9">
        <w:rPr>
          <w:rFonts w:ascii="Arial" w:eastAsia="Arial" w:hAnsi="Arial" w:cs="Arial"/>
          <w:color w:val="0F0F0F"/>
        </w:rPr>
        <w:t xml:space="preserve"> asumisen rinnalle.</w:t>
      </w:r>
    </w:p>
    <w:p w14:paraId="1FE35B9A" w14:textId="77777777" w:rsidR="40CEA364" w:rsidRDefault="5C9E3EC0" w:rsidP="405B3343">
      <w:pPr>
        <w:pStyle w:val="Luettelokappale"/>
        <w:numPr>
          <w:ilvl w:val="0"/>
          <w:numId w:val="12"/>
        </w:numPr>
        <w:spacing w:line="240" w:lineRule="auto"/>
        <w:rPr>
          <w:rFonts w:ascii="Arial" w:eastAsia="Arial" w:hAnsi="Arial" w:cs="Arial"/>
          <w:color w:val="0F0F0F"/>
        </w:rPr>
      </w:pPr>
      <w:r w:rsidRPr="48A336A9">
        <w:rPr>
          <w:rFonts w:ascii="Arial" w:eastAsia="Arial" w:hAnsi="Arial" w:cs="Arial"/>
          <w:color w:val="0F0F0F"/>
        </w:rPr>
        <w:t>Lisätä</w:t>
      </w:r>
      <w:r w:rsidR="5ACFD83C" w:rsidRPr="48A336A9">
        <w:rPr>
          <w:rFonts w:ascii="Arial" w:eastAsia="Arial" w:hAnsi="Arial" w:cs="Arial"/>
          <w:color w:val="0F0F0F"/>
        </w:rPr>
        <w:t xml:space="preserve"> teknologia</w:t>
      </w:r>
      <w:r w:rsidR="1C52F5DE" w:rsidRPr="48A336A9">
        <w:rPr>
          <w:rFonts w:ascii="Arial" w:eastAsia="Arial" w:hAnsi="Arial" w:cs="Arial"/>
          <w:color w:val="0F0F0F"/>
        </w:rPr>
        <w:t>n käyttöönottoa</w:t>
      </w:r>
      <w:r w:rsidR="5ACFD83C" w:rsidRPr="48A336A9">
        <w:rPr>
          <w:rFonts w:ascii="Arial" w:eastAsia="Arial" w:hAnsi="Arial" w:cs="Arial"/>
          <w:color w:val="0F0F0F"/>
        </w:rPr>
        <w:t xml:space="preserve"> asiakkaiden palveluissa</w:t>
      </w:r>
      <w:r w:rsidR="60164E75" w:rsidRPr="48A336A9">
        <w:rPr>
          <w:rFonts w:ascii="Arial" w:eastAsia="Arial" w:hAnsi="Arial" w:cs="Arial"/>
          <w:color w:val="0F0F0F"/>
        </w:rPr>
        <w:t xml:space="preserve"> niin</w:t>
      </w:r>
      <w:r w:rsidR="49184037" w:rsidRPr="48A336A9">
        <w:rPr>
          <w:rFonts w:ascii="Arial" w:eastAsia="Arial" w:hAnsi="Arial" w:cs="Arial"/>
          <w:color w:val="0F0F0F"/>
        </w:rPr>
        <w:t xml:space="preserve">, että </w:t>
      </w:r>
      <w:r w:rsidR="28ED74F1" w:rsidRPr="48A336A9">
        <w:rPr>
          <w:rFonts w:ascii="Arial" w:eastAsia="Arial" w:hAnsi="Arial" w:cs="Arial"/>
          <w:color w:val="0F0F0F"/>
        </w:rPr>
        <w:t>henkilöstö</w:t>
      </w:r>
      <w:r w:rsidR="49184037" w:rsidRPr="48A336A9">
        <w:rPr>
          <w:rFonts w:ascii="Arial" w:eastAsia="Arial" w:hAnsi="Arial" w:cs="Arial"/>
          <w:color w:val="0F0F0F"/>
        </w:rPr>
        <w:t>resur</w:t>
      </w:r>
      <w:r w:rsidR="543190A0" w:rsidRPr="48A336A9">
        <w:rPr>
          <w:rFonts w:ascii="Arial" w:eastAsia="Arial" w:hAnsi="Arial" w:cs="Arial"/>
          <w:color w:val="0F0F0F"/>
        </w:rPr>
        <w:t>ssia</w:t>
      </w:r>
      <w:r w:rsidR="49184037" w:rsidRPr="48A336A9">
        <w:rPr>
          <w:rFonts w:ascii="Arial" w:eastAsia="Arial" w:hAnsi="Arial" w:cs="Arial"/>
          <w:color w:val="0F0F0F"/>
        </w:rPr>
        <w:t xml:space="preserve"> voidaan kohdentaa </w:t>
      </w:r>
      <w:r w:rsidR="4753C99D" w:rsidRPr="48A336A9">
        <w:rPr>
          <w:rFonts w:ascii="Arial" w:eastAsia="Arial" w:hAnsi="Arial" w:cs="Arial"/>
          <w:color w:val="0F0F0F"/>
        </w:rPr>
        <w:t xml:space="preserve">paremmin </w:t>
      </w:r>
      <w:r w:rsidR="101F6179" w:rsidRPr="48A336A9">
        <w:rPr>
          <w:rFonts w:ascii="Arial" w:eastAsia="Arial" w:hAnsi="Arial" w:cs="Arial"/>
          <w:color w:val="0F0F0F"/>
        </w:rPr>
        <w:t>paljon hoitoa- ja huolenpitoa</w:t>
      </w:r>
      <w:r w:rsidR="49184037" w:rsidRPr="48A336A9">
        <w:rPr>
          <w:rFonts w:ascii="Arial" w:eastAsia="Arial" w:hAnsi="Arial" w:cs="Arial"/>
          <w:color w:val="0F0F0F"/>
        </w:rPr>
        <w:t xml:space="preserve"> tarvitseville</w:t>
      </w:r>
      <w:r w:rsidR="499977D2" w:rsidRPr="48A336A9">
        <w:rPr>
          <w:rFonts w:ascii="Arial" w:eastAsia="Arial" w:hAnsi="Arial" w:cs="Arial"/>
          <w:color w:val="0F0F0F"/>
        </w:rPr>
        <w:t xml:space="preserve"> asiakkaille</w:t>
      </w:r>
      <w:r w:rsidR="1FAA0246" w:rsidRPr="48A336A9">
        <w:rPr>
          <w:rFonts w:ascii="Arial" w:eastAsia="Arial" w:hAnsi="Arial" w:cs="Arial"/>
          <w:color w:val="0F0F0F"/>
        </w:rPr>
        <w:t>.</w:t>
      </w:r>
    </w:p>
    <w:p w14:paraId="60B2C842" w14:textId="77777777" w:rsidR="2F7E5B54" w:rsidRDefault="35D5F247" w:rsidP="405B3343">
      <w:pPr>
        <w:pStyle w:val="Luettelokappale"/>
        <w:numPr>
          <w:ilvl w:val="0"/>
          <w:numId w:val="12"/>
        </w:numPr>
        <w:spacing w:line="240" w:lineRule="auto"/>
        <w:rPr>
          <w:rFonts w:ascii="Arial" w:eastAsia="Arial" w:hAnsi="Arial" w:cs="Arial"/>
        </w:rPr>
      </w:pPr>
      <w:r w:rsidRPr="48A336A9">
        <w:rPr>
          <w:rFonts w:ascii="Arial" w:eastAsia="Arial" w:hAnsi="Arial" w:cs="Arial"/>
        </w:rPr>
        <w:t>K</w:t>
      </w:r>
      <w:r w:rsidR="0F77A5DF" w:rsidRPr="48A336A9">
        <w:rPr>
          <w:rFonts w:ascii="Arial" w:eastAsia="Arial" w:hAnsi="Arial" w:cs="Arial"/>
        </w:rPr>
        <w:t>iinnit</w:t>
      </w:r>
      <w:r w:rsidR="1172E88F" w:rsidRPr="48A336A9">
        <w:rPr>
          <w:rFonts w:ascii="Arial" w:eastAsia="Arial" w:hAnsi="Arial" w:cs="Arial"/>
        </w:rPr>
        <w:t>tää</w:t>
      </w:r>
      <w:r w:rsidR="0F77A5DF" w:rsidRPr="48A336A9">
        <w:rPr>
          <w:rFonts w:ascii="Arial" w:eastAsia="Arial" w:hAnsi="Arial" w:cs="Arial"/>
        </w:rPr>
        <w:t xml:space="preserve"> huomiota henkilöstön </w:t>
      </w:r>
      <w:r w:rsidR="2C1A214A" w:rsidRPr="48A336A9">
        <w:rPr>
          <w:rFonts w:ascii="Arial" w:eastAsia="Arial" w:hAnsi="Arial" w:cs="Arial"/>
        </w:rPr>
        <w:t xml:space="preserve">työhyvinvointiin, </w:t>
      </w:r>
      <w:r w:rsidR="31C0E0FC" w:rsidRPr="48A336A9">
        <w:rPr>
          <w:rFonts w:ascii="Arial" w:eastAsia="Arial" w:hAnsi="Arial" w:cs="Arial"/>
        </w:rPr>
        <w:t>riittävyyden varmistamiseen</w:t>
      </w:r>
      <w:r w:rsidR="0F77A5DF" w:rsidRPr="48A336A9">
        <w:rPr>
          <w:rFonts w:ascii="Arial" w:eastAsia="Arial" w:hAnsi="Arial" w:cs="Arial"/>
        </w:rPr>
        <w:t>, määrään sekä henkilöstörakenteeseen</w:t>
      </w:r>
      <w:r w:rsidR="5031CF1A" w:rsidRPr="48A336A9">
        <w:rPr>
          <w:rFonts w:ascii="Arial" w:eastAsia="Arial" w:hAnsi="Arial" w:cs="Arial"/>
        </w:rPr>
        <w:t>, omavalvontaan ja johtamiseen</w:t>
      </w:r>
      <w:r w:rsidR="2D99E440" w:rsidRPr="48A336A9">
        <w:rPr>
          <w:rFonts w:ascii="Arial" w:eastAsia="Arial" w:hAnsi="Arial" w:cs="Arial"/>
        </w:rPr>
        <w:t>.</w:t>
      </w:r>
    </w:p>
    <w:p w14:paraId="3572E399" w14:textId="77777777" w:rsidR="003E662F" w:rsidRDefault="003E662F" w:rsidP="79300EAE">
      <w:pPr>
        <w:spacing w:line="240" w:lineRule="auto"/>
        <w:rPr>
          <w:rFonts w:ascii="Arial" w:eastAsia="Arial" w:hAnsi="Arial" w:cs="Arial"/>
        </w:rPr>
      </w:pPr>
    </w:p>
    <w:p w14:paraId="16D6B829" w14:textId="77777777" w:rsidR="79300EAE" w:rsidRPr="00932CE3" w:rsidRDefault="2C597371" w:rsidP="79300EAE">
      <w:pPr>
        <w:spacing w:line="240" w:lineRule="auto"/>
        <w:rPr>
          <w:rFonts w:ascii="Arial" w:eastAsia="Arial" w:hAnsi="Arial" w:cs="Arial"/>
          <w:b/>
          <w:bCs/>
        </w:rPr>
      </w:pPr>
      <w:r w:rsidRPr="79300EAE">
        <w:rPr>
          <w:rFonts w:ascii="Arial" w:eastAsia="Arial" w:hAnsi="Arial" w:cs="Arial"/>
          <w:b/>
          <w:bCs/>
        </w:rPr>
        <w:t>Toimialueen palvelualueet lyhyesti (palvelualueiden kuvaukset)</w:t>
      </w:r>
    </w:p>
    <w:p w14:paraId="17A6F945" w14:textId="77777777" w:rsidR="361C8F26" w:rsidRPr="00932CE3" w:rsidRDefault="61326D59" w:rsidP="79300EAE">
      <w:pPr>
        <w:spacing w:line="240" w:lineRule="auto"/>
        <w:rPr>
          <w:rFonts w:ascii="Arial" w:eastAsia="Arial" w:hAnsi="Arial" w:cs="Arial"/>
          <w:b/>
          <w:i/>
          <w:iCs/>
        </w:rPr>
      </w:pPr>
      <w:r w:rsidRPr="00932CE3">
        <w:rPr>
          <w:rFonts w:ascii="Arial" w:eastAsia="Arial" w:hAnsi="Arial" w:cs="Arial"/>
          <w:b/>
        </w:rPr>
        <w:t>Ikäihmisten kotihoito</w:t>
      </w:r>
    </w:p>
    <w:p w14:paraId="06C3EDC2" w14:textId="77777777" w:rsidR="52408E65" w:rsidRDefault="52408E65" w:rsidP="79300EAE">
      <w:pPr>
        <w:spacing w:line="240" w:lineRule="auto"/>
        <w:jc w:val="both"/>
        <w:rPr>
          <w:rFonts w:ascii="Arial" w:eastAsia="Arial" w:hAnsi="Arial" w:cs="Arial"/>
        </w:rPr>
      </w:pPr>
      <w:r w:rsidRPr="79300EAE">
        <w:rPr>
          <w:rFonts w:ascii="Arial" w:eastAsia="Arial" w:hAnsi="Arial" w:cs="Arial"/>
        </w:rPr>
        <w:t>Ikäihmisten k</w:t>
      </w:r>
      <w:r w:rsidR="27F2EAA6" w:rsidRPr="79300EAE">
        <w:rPr>
          <w:rFonts w:ascii="Arial" w:eastAsia="Arial" w:hAnsi="Arial" w:cs="Arial"/>
        </w:rPr>
        <w:t>otihoidolla tarkoitetaan palvelua, jolla huolehditaan</w:t>
      </w:r>
      <w:r w:rsidR="0162F8FD" w:rsidRPr="79300EAE">
        <w:rPr>
          <w:rFonts w:ascii="Arial" w:eastAsia="Arial" w:hAnsi="Arial" w:cs="Arial"/>
        </w:rPr>
        <w:t>,</w:t>
      </w:r>
      <w:r w:rsidR="27F2EAA6" w:rsidRPr="79300EAE">
        <w:rPr>
          <w:rFonts w:ascii="Arial" w:eastAsia="Arial" w:hAnsi="Arial" w:cs="Arial"/>
        </w:rPr>
        <w:t xml:space="preserve"> että henkilö suoriutuu jokapäiväiseen elämään kuuluvista toimi</w:t>
      </w:r>
      <w:r w:rsidR="2E59810A" w:rsidRPr="79300EAE">
        <w:rPr>
          <w:rFonts w:ascii="Arial" w:eastAsia="Arial" w:hAnsi="Arial" w:cs="Arial"/>
        </w:rPr>
        <w:t>nnoista</w:t>
      </w:r>
      <w:r w:rsidR="27F2EAA6" w:rsidRPr="79300EAE">
        <w:rPr>
          <w:rFonts w:ascii="Arial" w:eastAsia="Arial" w:hAnsi="Arial" w:cs="Arial"/>
        </w:rPr>
        <w:t xml:space="preserve"> kodissa</w:t>
      </w:r>
      <w:r w:rsidR="3796BBCA" w:rsidRPr="79300EAE">
        <w:rPr>
          <w:rFonts w:ascii="Arial" w:eastAsia="Arial" w:hAnsi="Arial" w:cs="Arial"/>
        </w:rPr>
        <w:t>an</w:t>
      </w:r>
      <w:r w:rsidR="27F2EAA6" w:rsidRPr="79300EAE">
        <w:rPr>
          <w:rFonts w:ascii="Arial" w:eastAsia="Arial" w:hAnsi="Arial" w:cs="Arial"/>
        </w:rPr>
        <w:t xml:space="preserve"> ja asuinympäristössään.</w:t>
      </w:r>
      <w:r w:rsidR="6049540F" w:rsidRPr="79300EAE">
        <w:rPr>
          <w:rFonts w:ascii="Arial" w:eastAsia="Arial" w:hAnsi="Arial" w:cs="Arial"/>
        </w:rPr>
        <w:t xml:space="preserve"> Kotihoitoon kuuluu asiakkaan yksilöllisen tarpeen mukainen hoito ja huolenpito, toimintakykyä ja vuorovaikutusta edistävä toiminta sekä henkilön suoriutumista tukeva toiminta sekä </w:t>
      </w:r>
      <w:r w:rsidR="6382EDE7" w:rsidRPr="79300EAE">
        <w:rPr>
          <w:rFonts w:ascii="Arial" w:eastAsia="Arial" w:hAnsi="Arial" w:cs="Arial"/>
        </w:rPr>
        <w:t xml:space="preserve">asiakkaan palvelutarpeeseen liittyvä </w:t>
      </w:r>
      <w:r w:rsidR="6049540F" w:rsidRPr="79300EAE">
        <w:rPr>
          <w:rFonts w:ascii="Arial" w:eastAsia="Arial" w:hAnsi="Arial" w:cs="Arial"/>
        </w:rPr>
        <w:t>kotisairaanhoito.</w:t>
      </w:r>
    </w:p>
    <w:p w14:paraId="6CEB15CE" w14:textId="455827C9" w:rsidR="60B069BB" w:rsidRDefault="5A7B8B5E" w:rsidP="79300EAE">
      <w:pPr>
        <w:spacing w:line="240" w:lineRule="auto"/>
        <w:rPr>
          <w:rFonts w:ascii="Arial" w:eastAsia="Arial" w:hAnsi="Arial" w:cs="Arial"/>
        </w:rPr>
      </w:pPr>
      <w:r w:rsidRPr="79300EAE">
        <w:rPr>
          <w:rFonts w:ascii="Arial" w:eastAsia="Arial" w:hAnsi="Arial" w:cs="Arial"/>
        </w:rPr>
        <w:t>Palvelualue</w:t>
      </w:r>
      <w:r w:rsidR="5DB5F31D" w:rsidRPr="79300EAE">
        <w:rPr>
          <w:rFonts w:ascii="Arial" w:eastAsia="Arial" w:hAnsi="Arial" w:cs="Arial"/>
        </w:rPr>
        <w:t xml:space="preserve"> vastaa o</w:t>
      </w:r>
      <w:r w:rsidR="3B36476F" w:rsidRPr="79300EAE">
        <w:rPr>
          <w:rFonts w:ascii="Arial" w:eastAsia="Arial" w:hAnsi="Arial" w:cs="Arial"/>
        </w:rPr>
        <w:t>mana toimintana tuotet</w:t>
      </w:r>
      <w:r w:rsidR="7F799BCA" w:rsidRPr="79300EAE">
        <w:rPr>
          <w:rFonts w:ascii="Arial" w:eastAsia="Arial" w:hAnsi="Arial" w:cs="Arial"/>
        </w:rPr>
        <w:t>usta</w:t>
      </w:r>
      <w:r w:rsidR="3B36476F" w:rsidRPr="79300EAE">
        <w:rPr>
          <w:rFonts w:ascii="Arial" w:eastAsia="Arial" w:hAnsi="Arial" w:cs="Arial"/>
        </w:rPr>
        <w:t xml:space="preserve"> </w:t>
      </w:r>
      <w:r w:rsidR="33D3A228" w:rsidRPr="79300EAE">
        <w:rPr>
          <w:rFonts w:ascii="Arial" w:eastAsia="Arial" w:hAnsi="Arial" w:cs="Arial"/>
        </w:rPr>
        <w:t xml:space="preserve">iäkkäiden </w:t>
      </w:r>
      <w:r w:rsidR="3B36476F" w:rsidRPr="79300EAE">
        <w:rPr>
          <w:rFonts w:ascii="Arial" w:eastAsia="Arial" w:hAnsi="Arial" w:cs="Arial"/>
        </w:rPr>
        <w:t>kotihoi</w:t>
      </w:r>
      <w:r w:rsidR="234B949B" w:rsidRPr="79300EAE">
        <w:rPr>
          <w:rFonts w:ascii="Arial" w:eastAsia="Arial" w:hAnsi="Arial" w:cs="Arial"/>
        </w:rPr>
        <w:t>dosta</w:t>
      </w:r>
      <w:r w:rsidR="3B36476F" w:rsidRPr="79300EAE">
        <w:rPr>
          <w:rFonts w:ascii="Arial" w:eastAsia="Arial" w:hAnsi="Arial" w:cs="Arial"/>
        </w:rPr>
        <w:t xml:space="preserve"> ja</w:t>
      </w:r>
      <w:r w:rsidR="5D960F9C" w:rsidRPr="79300EAE">
        <w:rPr>
          <w:rFonts w:ascii="Arial" w:eastAsia="Arial" w:hAnsi="Arial" w:cs="Arial"/>
        </w:rPr>
        <w:t xml:space="preserve"> </w:t>
      </w:r>
      <w:r w:rsidR="2A9E3D12" w:rsidRPr="79300EAE">
        <w:rPr>
          <w:rFonts w:ascii="Arial" w:eastAsia="Arial" w:hAnsi="Arial" w:cs="Arial"/>
        </w:rPr>
        <w:t xml:space="preserve">kuntouttavasta </w:t>
      </w:r>
      <w:r w:rsidR="39CDFDF7" w:rsidRPr="79300EAE">
        <w:rPr>
          <w:rFonts w:ascii="Arial" w:eastAsia="Arial" w:hAnsi="Arial" w:cs="Arial"/>
        </w:rPr>
        <w:t>päivätoiminnasta.</w:t>
      </w:r>
      <w:r w:rsidR="00260E38">
        <w:rPr>
          <w:rFonts w:ascii="Arial" w:eastAsia="Arial" w:hAnsi="Arial" w:cs="Arial"/>
        </w:rPr>
        <w:br/>
      </w:r>
    </w:p>
    <w:p w14:paraId="36370D9C" w14:textId="77777777" w:rsidR="361C8F26" w:rsidRPr="00932CE3" w:rsidRDefault="24BBD8D0" w:rsidP="79300EAE">
      <w:pPr>
        <w:spacing w:line="240" w:lineRule="auto"/>
        <w:rPr>
          <w:rFonts w:ascii="Arial" w:eastAsia="Arial" w:hAnsi="Arial" w:cs="Arial"/>
          <w:b/>
        </w:rPr>
      </w:pPr>
      <w:r w:rsidRPr="00932CE3">
        <w:rPr>
          <w:rFonts w:ascii="Arial" w:eastAsia="Arial" w:hAnsi="Arial" w:cs="Arial"/>
          <w:b/>
        </w:rPr>
        <w:t>Ikäihmisten asumispalvelut</w:t>
      </w:r>
    </w:p>
    <w:p w14:paraId="6773EA90" w14:textId="77777777" w:rsidR="1B2C76F8" w:rsidRDefault="433762BC" w:rsidP="79300EAE">
      <w:pPr>
        <w:spacing w:line="240" w:lineRule="auto"/>
        <w:rPr>
          <w:rFonts w:ascii="Arial" w:eastAsia="Arial" w:hAnsi="Arial" w:cs="Arial"/>
        </w:rPr>
      </w:pPr>
      <w:r w:rsidRPr="79300EAE">
        <w:rPr>
          <w:rFonts w:ascii="Arial" w:eastAsia="Arial" w:hAnsi="Arial" w:cs="Arial"/>
        </w:rPr>
        <w:t>Ikäihmisten asumispalvelu</w:t>
      </w:r>
      <w:r w:rsidR="2B04CC46" w:rsidRPr="79300EAE">
        <w:rPr>
          <w:rFonts w:ascii="Arial" w:eastAsia="Arial" w:hAnsi="Arial" w:cs="Arial"/>
        </w:rPr>
        <w:t>lla tarkoitetaan</w:t>
      </w:r>
      <w:r w:rsidR="13574295" w:rsidRPr="79300EAE">
        <w:rPr>
          <w:rFonts w:ascii="Arial" w:eastAsia="Arial" w:hAnsi="Arial" w:cs="Arial"/>
        </w:rPr>
        <w:t xml:space="preserve"> </w:t>
      </w:r>
      <w:r w:rsidR="72FE0BA6" w:rsidRPr="79300EAE">
        <w:rPr>
          <w:rFonts w:ascii="Arial" w:eastAsia="Arial" w:hAnsi="Arial" w:cs="Arial"/>
        </w:rPr>
        <w:t xml:space="preserve">asumista </w:t>
      </w:r>
      <w:r w:rsidR="2B04CC46" w:rsidRPr="79300EAE">
        <w:rPr>
          <w:rFonts w:ascii="Arial" w:eastAsia="Arial" w:hAnsi="Arial" w:cs="Arial"/>
        </w:rPr>
        <w:t>hoitokod</w:t>
      </w:r>
      <w:r w:rsidR="3AC15E55" w:rsidRPr="79300EAE">
        <w:rPr>
          <w:rFonts w:ascii="Arial" w:eastAsia="Arial" w:hAnsi="Arial" w:cs="Arial"/>
        </w:rPr>
        <w:t>issa</w:t>
      </w:r>
      <w:r w:rsidR="2B04CC46" w:rsidRPr="79300EAE">
        <w:rPr>
          <w:rFonts w:ascii="Arial" w:eastAsia="Arial" w:hAnsi="Arial" w:cs="Arial"/>
        </w:rPr>
        <w:t xml:space="preserve">, jossa </w:t>
      </w:r>
      <w:r w:rsidR="13CD3B9D" w:rsidRPr="79300EAE">
        <w:rPr>
          <w:rFonts w:ascii="Arial" w:eastAsia="Arial" w:hAnsi="Arial" w:cs="Arial"/>
        </w:rPr>
        <w:t>asukas saa</w:t>
      </w:r>
      <w:r w:rsidR="3AD3264E" w:rsidRPr="79300EAE">
        <w:rPr>
          <w:rFonts w:ascii="Arial" w:eastAsia="Arial" w:hAnsi="Arial" w:cs="Arial"/>
        </w:rPr>
        <w:t xml:space="preserve"> yksilöllisen tarpeen mukaista</w:t>
      </w:r>
      <w:r w:rsidR="13CD3B9D" w:rsidRPr="79300EAE">
        <w:rPr>
          <w:rFonts w:ascii="Arial" w:eastAsia="Arial" w:hAnsi="Arial" w:cs="Arial"/>
        </w:rPr>
        <w:t xml:space="preserve"> </w:t>
      </w:r>
      <w:r w:rsidR="75D5E3D2" w:rsidRPr="79300EAE">
        <w:rPr>
          <w:rFonts w:ascii="Arial" w:eastAsia="Arial" w:hAnsi="Arial" w:cs="Arial"/>
        </w:rPr>
        <w:t xml:space="preserve">hoitoa ja huolenpitoa </w:t>
      </w:r>
      <w:r w:rsidR="2B04CC46" w:rsidRPr="79300EAE">
        <w:rPr>
          <w:rFonts w:ascii="Arial" w:eastAsia="Arial" w:hAnsi="Arial" w:cs="Arial"/>
        </w:rPr>
        <w:t>vuorokauden ajasta riippumatta.</w:t>
      </w:r>
      <w:r w:rsidR="2E1432A0" w:rsidRPr="79300EAE">
        <w:rPr>
          <w:rFonts w:ascii="Arial" w:eastAsia="Arial" w:hAnsi="Arial" w:cs="Arial"/>
        </w:rPr>
        <w:t xml:space="preserve"> Hoitokodissa tuetaan asukkaan</w:t>
      </w:r>
      <w:r w:rsidR="69A9B177" w:rsidRPr="79300EAE">
        <w:rPr>
          <w:rFonts w:ascii="Arial" w:eastAsia="Arial" w:hAnsi="Arial" w:cs="Arial"/>
        </w:rPr>
        <w:t xml:space="preserve"> toimintakykyä</w:t>
      </w:r>
      <w:r w:rsidR="7EE476B9" w:rsidRPr="79300EAE">
        <w:rPr>
          <w:rFonts w:ascii="Arial" w:eastAsia="Arial" w:hAnsi="Arial" w:cs="Arial"/>
        </w:rPr>
        <w:t xml:space="preserve"> ja</w:t>
      </w:r>
      <w:r w:rsidR="4D99654C" w:rsidRPr="79300EAE">
        <w:rPr>
          <w:rFonts w:ascii="Arial" w:eastAsia="Arial" w:hAnsi="Arial" w:cs="Arial"/>
        </w:rPr>
        <w:t xml:space="preserve"> </w:t>
      </w:r>
      <w:r w:rsidR="69A9B177" w:rsidRPr="79300EAE">
        <w:rPr>
          <w:rFonts w:ascii="Arial" w:eastAsia="Arial" w:hAnsi="Arial" w:cs="Arial"/>
        </w:rPr>
        <w:t>vuorovaikutusta</w:t>
      </w:r>
      <w:r w:rsidR="064014D7" w:rsidRPr="79300EAE">
        <w:rPr>
          <w:rFonts w:ascii="Arial" w:eastAsia="Arial" w:hAnsi="Arial" w:cs="Arial"/>
        </w:rPr>
        <w:t xml:space="preserve"> sekä osallisuutta ja sosiaalista kanssakäy</w:t>
      </w:r>
      <w:r w:rsidR="49652489" w:rsidRPr="79300EAE">
        <w:rPr>
          <w:rFonts w:ascii="Arial" w:eastAsia="Arial" w:hAnsi="Arial" w:cs="Arial"/>
        </w:rPr>
        <w:t>mistä</w:t>
      </w:r>
      <w:r w:rsidR="064014D7" w:rsidRPr="79300EAE">
        <w:rPr>
          <w:rFonts w:ascii="Arial" w:eastAsia="Arial" w:hAnsi="Arial" w:cs="Arial"/>
        </w:rPr>
        <w:t>.</w:t>
      </w:r>
      <w:r w:rsidR="6AF5DD00" w:rsidRPr="79300EAE">
        <w:rPr>
          <w:rFonts w:ascii="Arial" w:eastAsia="Arial" w:hAnsi="Arial" w:cs="Arial"/>
        </w:rPr>
        <w:t xml:space="preserve"> </w:t>
      </w:r>
      <w:r w:rsidR="3D979505" w:rsidRPr="79300EAE">
        <w:rPr>
          <w:rFonts w:ascii="Arial" w:eastAsia="Arial" w:hAnsi="Arial" w:cs="Arial"/>
        </w:rPr>
        <w:t>Asumispalveluun sisälty</w:t>
      </w:r>
      <w:r w:rsidR="0294D781" w:rsidRPr="79300EAE">
        <w:rPr>
          <w:rFonts w:ascii="Arial" w:eastAsia="Arial" w:hAnsi="Arial" w:cs="Arial"/>
        </w:rPr>
        <w:t>vät</w:t>
      </w:r>
      <w:r w:rsidR="202E5FAE" w:rsidRPr="79300EAE">
        <w:rPr>
          <w:rFonts w:ascii="Arial" w:eastAsia="Arial" w:hAnsi="Arial" w:cs="Arial"/>
        </w:rPr>
        <w:t xml:space="preserve"> myös</w:t>
      </w:r>
      <w:r w:rsidR="3D979505" w:rsidRPr="79300EAE">
        <w:rPr>
          <w:rFonts w:ascii="Arial" w:eastAsia="Arial" w:hAnsi="Arial" w:cs="Arial"/>
        </w:rPr>
        <w:t xml:space="preserve"> ateriat, siivous- ja vaatehuolto</w:t>
      </w:r>
      <w:r w:rsidR="6DCD0A84" w:rsidRPr="79300EAE">
        <w:rPr>
          <w:rFonts w:ascii="Arial" w:eastAsia="Arial" w:hAnsi="Arial" w:cs="Arial"/>
        </w:rPr>
        <w:t>.</w:t>
      </w:r>
      <w:r w:rsidR="274D62C3" w:rsidRPr="79300EAE">
        <w:rPr>
          <w:rFonts w:ascii="Arial" w:eastAsia="Arial" w:hAnsi="Arial" w:cs="Arial"/>
        </w:rPr>
        <w:t xml:space="preserve"> </w:t>
      </w:r>
    </w:p>
    <w:p w14:paraId="250F1AC3" w14:textId="77777777" w:rsidR="1B2C76F8" w:rsidRDefault="433762BC" w:rsidP="79300EAE">
      <w:pPr>
        <w:spacing w:line="240" w:lineRule="auto"/>
        <w:rPr>
          <w:rFonts w:ascii="Arial" w:eastAsia="Arial" w:hAnsi="Arial" w:cs="Arial"/>
        </w:rPr>
      </w:pPr>
      <w:r w:rsidRPr="405B3343">
        <w:rPr>
          <w:rFonts w:ascii="Arial" w:eastAsia="Arial" w:hAnsi="Arial" w:cs="Arial"/>
        </w:rPr>
        <w:t>Palvelualue vastaa omana</w:t>
      </w:r>
      <w:r w:rsidR="7242808E" w:rsidRPr="405B3343">
        <w:rPr>
          <w:rFonts w:ascii="Arial" w:eastAsia="Arial" w:hAnsi="Arial" w:cs="Arial"/>
        </w:rPr>
        <w:t xml:space="preserve"> toimintana tuote</w:t>
      </w:r>
      <w:r w:rsidR="476102BF" w:rsidRPr="405B3343">
        <w:rPr>
          <w:rFonts w:ascii="Arial" w:eastAsia="Arial" w:hAnsi="Arial" w:cs="Arial"/>
        </w:rPr>
        <w:t>tu</w:t>
      </w:r>
      <w:r w:rsidR="3939AEC2" w:rsidRPr="405B3343">
        <w:rPr>
          <w:rFonts w:ascii="Arial" w:eastAsia="Arial" w:hAnsi="Arial" w:cs="Arial"/>
        </w:rPr>
        <w:t>ista</w:t>
      </w:r>
      <w:r w:rsidR="7242808E" w:rsidRPr="405B3343">
        <w:rPr>
          <w:rFonts w:ascii="Arial" w:eastAsia="Arial" w:hAnsi="Arial" w:cs="Arial"/>
        </w:rPr>
        <w:t xml:space="preserve"> asumispalvelu</w:t>
      </w:r>
      <w:r w:rsidR="652D7ED2" w:rsidRPr="405B3343">
        <w:rPr>
          <w:rFonts w:ascii="Arial" w:eastAsia="Arial" w:hAnsi="Arial" w:cs="Arial"/>
        </w:rPr>
        <w:t>ista</w:t>
      </w:r>
      <w:r w:rsidR="7242808E" w:rsidRPr="405B3343">
        <w:rPr>
          <w:rFonts w:ascii="Arial" w:eastAsia="Arial" w:hAnsi="Arial" w:cs="Arial"/>
        </w:rPr>
        <w:t xml:space="preserve"> ja </w:t>
      </w:r>
      <w:r w:rsidR="2C999A34" w:rsidRPr="405B3343">
        <w:rPr>
          <w:rFonts w:ascii="Arial" w:eastAsia="Arial" w:hAnsi="Arial" w:cs="Arial"/>
        </w:rPr>
        <w:t>omaishoitajan vapaiden ajaksi järjestet</w:t>
      </w:r>
      <w:r w:rsidR="0B1E0552" w:rsidRPr="405B3343">
        <w:rPr>
          <w:rFonts w:ascii="Arial" w:eastAsia="Arial" w:hAnsi="Arial" w:cs="Arial"/>
        </w:rPr>
        <w:t>y</w:t>
      </w:r>
      <w:r w:rsidR="3648876E" w:rsidRPr="405B3343">
        <w:rPr>
          <w:rFonts w:ascii="Arial" w:eastAsia="Arial" w:hAnsi="Arial" w:cs="Arial"/>
        </w:rPr>
        <w:t xml:space="preserve">stä </w:t>
      </w:r>
      <w:r w:rsidR="50F1864B" w:rsidRPr="405B3343">
        <w:rPr>
          <w:rFonts w:ascii="Arial" w:eastAsia="Arial" w:hAnsi="Arial" w:cs="Arial"/>
        </w:rPr>
        <w:t>iäkkäiden</w:t>
      </w:r>
      <w:r w:rsidR="0AB06F9C" w:rsidRPr="405B3343">
        <w:rPr>
          <w:rFonts w:ascii="Arial" w:eastAsia="Arial" w:hAnsi="Arial" w:cs="Arial"/>
        </w:rPr>
        <w:t xml:space="preserve"> </w:t>
      </w:r>
      <w:r w:rsidR="0B1E0552" w:rsidRPr="405B3343">
        <w:rPr>
          <w:rFonts w:ascii="Arial" w:eastAsia="Arial" w:hAnsi="Arial" w:cs="Arial"/>
        </w:rPr>
        <w:t>hoi</w:t>
      </w:r>
      <w:r w:rsidR="0BD58582" w:rsidRPr="405B3343">
        <w:rPr>
          <w:rFonts w:ascii="Arial" w:eastAsia="Arial" w:hAnsi="Arial" w:cs="Arial"/>
        </w:rPr>
        <w:t>dosta</w:t>
      </w:r>
      <w:r w:rsidR="7242808E" w:rsidRPr="405B3343">
        <w:rPr>
          <w:rFonts w:ascii="Arial" w:eastAsia="Arial" w:hAnsi="Arial" w:cs="Arial"/>
        </w:rPr>
        <w:t>.</w:t>
      </w:r>
    </w:p>
    <w:p w14:paraId="66518E39" w14:textId="77777777" w:rsidR="003E662F" w:rsidRPr="001028AB" w:rsidRDefault="003E662F" w:rsidP="79300EAE">
      <w:pPr>
        <w:spacing w:line="240" w:lineRule="auto"/>
        <w:rPr>
          <w:rFonts w:ascii="Arial" w:eastAsia="Arial" w:hAnsi="Arial" w:cs="Arial"/>
          <w:i/>
          <w:iCs/>
          <w:color w:val="FF0000"/>
        </w:rPr>
      </w:pPr>
    </w:p>
    <w:p w14:paraId="1A54937B" w14:textId="77777777" w:rsidR="003E662F" w:rsidRDefault="2C597371" w:rsidP="79300EAE">
      <w:pPr>
        <w:spacing w:line="240" w:lineRule="auto"/>
        <w:rPr>
          <w:rFonts w:ascii="Arial" w:eastAsia="Arial" w:hAnsi="Arial" w:cs="Arial"/>
          <w:b/>
          <w:bCs/>
          <w:u w:val="single"/>
        </w:rPr>
      </w:pPr>
      <w:r w:rsidRPr="79300EAE">
        <w:rPr>
          <w:rFonts w:ascii="Arial" w:eastAsia="Arial" w:hAnsi="Arial" w:cs="Arial"/>
          <w:b/>
          <w:bCs/>
          <w:u w:val="single"/>
        </w:rPr>
        <w:t>Hyvinvointialueen strategisten linjausten toteutuminen toimialueella</w:t>
      </w:r>
    </w:p>
    <w:p w14:paraId="7E75FCD0" w14:textId="77777777" w:rsidR="003E662F" w:rsidRDefault="003E662F" w:rsidP="79300EAE">
      <w:pPr>
        <w:spacing w:line="240" w:lineRule="auto"/>
        <w:rPr>
          <w:rFonts w:ascii="Arial" w:eastAsia="Arial" w:hAnsi="Arial" w:cs="Arial"/>
          <w:b/>
          <w:bCs/>
          <w:u w:val="single"/>
        </w:rPr>
      </w:pPr>
    </w:p>
    <w:p w14:paraId="447F20ED" w14:textId="77777777" w:rsidR="003E662F" w:rsidRPr="00B37935" w:rsidRDefault="64DC7114" w:rsidP="79300EAE">
      <w:pPr>
        <w:pStyle w:val="Luettelokappale"/>
        <w:numPr>
          <w:ilvl w:val="0"/>
          <w:numId w:val="17"/>
        </w:numPr>
        <w:spacing w:line="240" w:lineRule="auto"/>
        <w:rPr>
          <w:rFonts w:ascii="Arial" w:eastAsia="Arial" w:hAnsi="Arial" w:cs="Arial"/>
          <w:b/>
        </w:rPr>
      </w:pPr>
      <w:r w:rsidRPr="00B37935">
        <w:rPr>
          <w:rFonts w:ascii="Arial" w:eastAsia="Arial" w:hAnsi="Arial" w:cs="Arial"/>
          <w:b/>
        </w:rPr>
        <w:t>Teemme yhdessä ihmiseltä ihmiselle</w:t>
      </w:r>
    </w:p>
    <w:p w14:paraId="10FDAA0E" w14:textId="77777777" w:rsidR="79300EAE" w:rsidRDefault="79300EAE" w:rsidP="79300EAE">
      <w:pPr>
        <w:pStyle w:val="Luettelokappale"/>
        <w:spacing w:line="240" w:lineRule="auto"/>
        <w:rPr>
          <w:rFonts w:ascii="Arial" w:eastAsia="Arial" w:hAnsi="Arial" w:cs="Arial"/>
        </w:rPr>
      </w:pPr>
    </w:p>
    <w:p w14:paraId="774AF2BF" w14:textId="32B8242C" w:rsidR="79300EAE" w:rsidRPr="00260E38" w:rsidRDefault="7683D322" w:rsidP="00260E38">
      <w:pPr>
        <w:pStyle w:val="Luettelokappale"/>
        <w:spacing w:line="240" w:lineRule="auto"/>
        <w:rPr>
          <w:rFonts w:ascii="Arial" w:eastAsia="Arial" w:hAnsi="Arial" w:cs="Arial"/>
        </w:rPr>
      </w:pPr>
      <w:r w:rsidRPr="79300EAE">
        <w:rPr>
          <w:rFonts w:ascii="Arial" w:eastAsia="Arial" w:hAnsi="Arial" w:cs="Arial"/>
        </w:rPr>
        <w:t>Osallistamme a</w:t>
      </w:r>
      <w:r w:rsidR="407EB82E" w:rsidRPr="79300EAE">
        <w:rPr>
          <w:rFonts w:ascii="Arial" w:eastAsia="Arial" w:hAnsi="Arial" w:cs="Arial"/>
        </w:rPr>
        <w:t>siakkaan ja</w:t>
      </w:r>
      <w:r w:rsidR="203FF371" w:rsidRPr="79300EAE">
        <w:rPr>
          <w:rFonts w:ascii="Arial" w:eastAsia="Arial" w:hAnsi="Arial" w:cs="Arial"/>
        </w:rPr>
        <w:t xml:space="preserve"> hänen</w:t>
      </w:r>
      <w:r w:rsidR="407EB82E" w:rsidRPr="79300EAE">
        <w:rPr>
          <w:rFonts w:ascii="Arial" w:eastAsia="Arial" w:hAnsi="Arial" w:cs="Arial"/>
        </w:rPr>
        <w:t xml:space="preserve"> omais</w:t>
      </w:r>
      <w:r w:rsidR="05B4C33E" w:rsidRPr="79300EAE">
        <w:rPr>
          <w:rFonts w:ascii="Arial" w:eastAsia="Arial" w:hAnsi="Arial" w:cs="Arial"/>
        </w:rPr>
        <w:t>e</w:t>
      </w:r>
      <w:r w:rsidR="2270DB93" w:rsidRPr="79300EAE">
        <w:rPr>
          <w:rFonts w:ascii="Arial" w:eastAsia="Arial" w:hAnsi="Arial" w:cs="Arial"/>
        </w:rPr>
        <w:t>nsa</w:t>
      </w:r>
      <w:r w:rsidR="407EB82E" w:rsidRPr="79300EAE">
        <w:rPr>
          <w:rFonts w:ascii="Arial" w:eastAsia="Arial" w:hAnsi="Arial" w:cs="Arial"/>
        </w:rPr>
        <w:t xml:space="preserve"> ja/tai läheis</w:t>
      </w:r>
      <w:r w:rsidR="57BFD7EA" w:rsidRPr="79300EAE">
        <w:rPr>
          <w:rFonts w:ascii="Arial" w:eastAsia="Arial" w:hAnsi="Arial" w:cs="Arial"/>
        </w:rPr>
        <w:t>e</w:t>
      </w:r>
      <w:r w:rsidR="3BB30712" w:rsidRPr="79300EAE">
        <w:rPr>
          <w:rFonts w:ascii="Arial" w:eastAsia="Arial" w:hAnsi="Arial" w:cs="Arial"/>
        </w:rPr>
        <w:t>nsä</w:t>
      </w:r>
      <w:r w:rsidR="407EB82E" w:rsidRPr="79300EAE">
        <w:rPr>
          <w:rFonts w:ascii="Arial" w:eastAsia="Arial" w:hAnsi="Arial" w:cs="Arial"/>
        </w:rPr>
        <w:t xml:space="preserve"> palvelun suunnitteluun ja toteuttamiseen. </w:t>
      </w:r>
      <w:r w:rsidR="163E65BE" w:rsidRPr="79300EAE">
        <w:rPr>
          <w:rFonts w:ascii="Arial" w:eastAsia="Arial" w:hAnsi="Arial" w:cs="Arial"/>
        </w:rPr>
        <w:t>Tunnistamme ja tuemme asiakkaan voimavaroja hänen itsemääräämisoikeutta</w:t>
      </w:r>
      <w:r w:rsidR="1363132C" w:rsidRPr="79300EAE">
        <w:rPr>
          <w:rFonts w:ascii="Arial" w:eastAsia="Arial" w:hAnsi="Arial" w:cs="Arial"/>
        </w:rPr>
        <w:t>an</w:t>
      </w:r>
      <w:r w:rsidR="163E65BE" w:rsidRPr="79300EAE">
        <w:rPr>
          <w:rFonts w:ascii="Arial" w:eastAsia="Arial" w:hAnsi="Arial" w:cs="Arial"/>
        </w:rPr>
        <w:t xml:space="preserve"> kunnioittaen.</w:t>
      </w:r>
    </w:p>
    <w:p w14:paraId="7A292896" w14:textId="77777777" w:rsidR="405B3343" w:rsidRDefault="405B3343" w:rsidP="405B3343">
      <w:pPr>
        <w:pStyle w:val="Luettelokappale"/>
        <w:spacing w:line="240" w:lineRule="auto"/>
        <w:rPr>
          <w:rFonts w:ascii="Arial" w:eastAsia="Arial" w:hAnsi="Arial" w:cs="Arial"/>
        </w:rPr>
      </w:pPr>
    </w:p>
    <w:p w14:paraId="2191599E" w14:textId="5178B55A" w:rsidR="003E662F" w:rsidRPr="00260E38" w:rsidRDefault="0A0CEF99" w:rsidP="00260E38">
      <w:pPr>
        <w:pStyle w:val="Luettelokappale"/>
        <w:numPr>
          <w:ilvl w:val="0"/>
          <w:numId w:val="17"/>
        </w:numPr>
        <w:spacing w:line="240" w:lineRule="auto"/>
        <w:rPr>
          <w:rFonts w:ascii="Arial" w:eastAsia="Arial" w:hAnsi="Arial" w:cs="Arial"/>
          <w:b/>
        </w:rPr>
      </w:pPr>
      <w:r w:rsidRPr="00B37935">
        <w:rPr>
          <w:rFonts w:ascii="Arial" w:eastAsia="Arial" w:hAnsi="Arial" w:cs="Arial"/>
          <w:b/>
        </w:rPr>
        <w:t>Johdamme o</w:t>
      </w:r>
      <w:r w:rsidR="6CCE1CB9" w:rsidRPr="00B37935">
        <w:rPr>
          <w:rFonts w:ascii="Arial" w:eastAsia="Arial" w:hAnsi="Arial" w:cs="Arial"/>
          <w:b/>
        </w:rPr>
        <w:t>saamista, työkykyä ja hyvinvointia</w:t>
      </w:r>
    </w:p>
    <w:p w14:paraId="469C6B7C" w14:textId="77777777" w:rsidR="750BFA06" w:rsidRDefault="750BFA06" w:rsidP="79300EAE">
      <w:pPr>
        <w:spacing w:line="240" w:lineRule="auto"/>
        <w:ind w:left="720"/>
        <w:rPr>
          <w:rFonts w:ascii="Arial" w:eastAsia="Arial" w:hAnsi="Arial" w:cs="Arial"/>
        </w:rPr>
      </w:pPr>
      <w:r w:rsidRPr="79300EAE">
        <w:rPr>
          <w:rFonts w:ascii="Arial" w:eastAsia="Arial" w:hAnsi="Arial" w:cs="Arial"/>
        </w:rPr>
        <w:t>Kiinnitämme huomiota</w:t>
      </w:r>
      <w:r w:rsidR="54BBF12B" w:rsidRPr="79300EAE">
        <w:rPr>
          <w:rFonts w:ascii="Arial" w:eastAsia="Arial" w:hAnsi="Arial" w:cs="Arial"/>
        </w:rPr>
        <w:t xml:space="preserve"> </w:t>
      </w:r>
      <w:r w:rsidRPr="79300EAE">
        <w:rPr>
          <w:rFonts w:ascii="Arial" w:eastAsia="Arial" w:hAnsi="Arial" w:cs="Arial"/>
        </w:rPr>
        <w:t>henkilöstön osaamisen varmistamiseen</w:t>
      </w:r>
      <w:r w:rsidR="77B3F689" w:rsidRPr="79300EAE">
        <w:rPr>
          <w:rFonts w:ascii="Arial" w:eastAsia="Arial" w:hAnsi="Arial" w:cs="Arial"/>
        </w:rPr>
        <w:t xml:space="preserve"> niin, että osaami</w:t>
      </w:r>
      <w:r w:rsidR="535D38B9" w:rsidRPr="79300EAE">
        <w:rPr>
          <w:rFonts w:ascii="Arial" w:eastAsia="Arial" w:hAnsi="Arial" w:cs="Arial"/>
        </w:rPr>
        <w:t>nen</w:t>
      </w:r>
      <w:r w:rsidR="77B3F689" w:rsidRPr="79300EAE">
        <w:rPr>
          <w:rFonts w:ascii="Arial" w:eastAsia="Arial" w:hAnsi="Arial" w:cs="Arial"/>
        </w:rPr>
        <w:t xml:space="preserve"> vastaa asiakkaiden </w:t>
      </w:r>
      <w:r w:rsidR="08A068A6" w:rsidRPr="79300EAE">
        <w:rPr>
          <w:rFonts w:ascii="Arial" w:eastAsia="Arial" w:hAnsi="Arial" w:cs="Arial"/>
        </w:rPr>
        <w:t>tarpeita</w:t>
      </w:r>
      <w:r w:rsidR="77B3F689" w:rsidRPr="79300EAE">
        <w:rPr>
          <w:rFonts w:ascii="Arial" w:eastAsia="Arial" w:hAnsi="Arial" w:cs="Arial"/>
        </w:rPr>
        <w:t>.</w:t>
      </w:r>
    </w:p>
    <w:p w14:paraId="260CCB02" w14:textId="77777777" w:rsidR="48F69E2B" w:rsidRDefault="0146BB93" w:rsidP="79300EAE">
      <w:pPr>
        <w:spacing w:line="240" w:lineRule="auto"/>
        <w:ind w:left="720"/>
        <w:rPr>
          <w:rFonts w:ascii="Arial" w:eastAsia="Arial" w:hAnsi="Arial" w:cs="Arial"/>
        </w:rPr>
      </w:pPr>
      <w:r w:rsidRPr="79300EAE">
        <w:rPr>
          <w:rFonts w:ascii="Arial" w:eastAsia="Arial" w:hAnsi="Arial" w:cs="Arial"/>
        </w:rPr>
        <w:t>Seuraamme</w:t>
      </w:r>
      <w:r w:rsidR="4DEB65E4" w:rsidRPr="79300EAE">
        <w:rPr>
          <w:rFonts w:ascii="Arial" w:eastAsia="Arial" w:hAnsi="Arial" w:cs="Arial"/>
        </w:rPr>
        <w:t xml:space="preserve"> ja turvaamme</w:t>
      </w:r>
      <w:r w:rsidRPr="79300EAE">
        <w:rPr>
          <w:rFonts w:ascii="Arial" w:eastAsia="Arial" w:hAnsi="Arial" w:cs="Arial"/>
        </w:rPr>
        <w:t xml:space="preserve"> </w:t>
      </w:r>
      <w:r w:rsidR="750BFA06" w:rsidRPr="79300EAE">
        <w:rPr>
          <w:rFonts w:ascii="Arial" w:eastAsia="Arial" w:hAnsi="Arial" w:cs="Arial"/>
        </w:rPr>
        <w:t>henkilöstön riittävyyt</w:t>
      </w:r>
      <w:r w:rsidR="68A0291C" w:rsidRPr="79300EAE">
        <w:rPr>
          <w:rFonts w:ascii="Arial" w:eastAsia="Arial" w:hAnsi="Arial" w:cs="Arial"/>
        </w:rPr>
        <w:t>tä</w:t>
      </w:r>
      <w:r w:rsidR="475D61E4" w:rsidRPr="79300EAE">
        <w:rPr>
          <w:rFonts w:ascii="Arial" w:eastAsia="Arial" w:hAnsi="Arial" w:cs="Arial"/>
        </w:rPr>
        <w:t xml:space="preserve"> </w:t>
      </w:r>
      <w:r w:rsidR="097E209A" w:rsidRPr="79300EAE">
        <w:rPr>
          <w:rFonts w:ascii="Arial" w:eastAsia="Arial" w:hAnsi="Arial" w:cs="Arial"/>
        </w:rPr>
        <w:t>ja</w:t>
      </w:r>
      <w:r w:rsidR="5209DCE3" w:rsidRPr="79300EAE">
        <w:rPr>
          <w:rFonts w:ascii="Arial" w:eastAsia="Arial" w:hAnsi="Arial" w:cs="Arial"/>
        </w:rPr>
        <w:t xml:space="preserve"> arvioimme </w:t>
      </w:r>
      <w:r w:rsidR="097E209A" w:rsidRPr="79300EAE">
        <w:rPr>
          <w:rFonts w:ascii="Arial" w:eastAsia="Arial" w:hAnsi="Arial" w:cs="Arial"/>
        </w:rPr>
        <w:t>henkilöstöraken</w:t>
      </w:r>
      <w:r w:rsidR="4E5A2E8E" w:rsidRPr="79300EAE">
        <w:rPr>
          <w:rFonts w:ascii="Arial" w:eastAsia="Arial" w:hAnsi="Arial" w:cs="Arial"/>
        </w:rPr>
        <w:t>teen tarkoituksenmukaisuutta</w:t>
      </w:r>
      <w:r w:rsidR="0C2CB4E1" w:rsidRPr="79300EAE">
        <w:rPr>
          <w:rFonts w:ascii="Arial" w:eastAsia="Arial" w:hAnsi="Arial" w:cs="Arial"/>
        </w:rPr>
        <w:t>. E</w:t>
      </w:r>
      <w:r w:rsidR="76E6C3F5" w:rsidRPr="79300EAE">
        <w:rPr>
          <w:rFonts w:ascii="Arial" w:eastAsia="Arial" w:hAnsi="Arial" w:cs="Arial"/>
        </w:rPr>
        <w:t>distämme toimin</w:t>
      </w:r>
      <w:r w:rsidR="1A79641B" w:rsidRPr="79300EAE">
        <w:rPr>
          <w:rFonts w:ascii="Arial" w:eastAsia="Arial" w:hAnsi="Arial" w:cs="Arial"/>
        </w:rPr>
        <w:t>nallamme</w:t>
      </w:r>
      <w:r w:rsidR="76E6C3F5" w:rsidRPr="79300EAE">
        <w:rPr>
          <w:rFonts w:ascii="Arial" w:eastAsia="Arial" w:hAnsi="Arial" w:cs="Arial"/>
        </w:rPr>
        <w:t xml:space="preserve"> henkilöstön saatavuutta</w:t>
      </w:r>
      <w:r w:rsidR="6E330303" w:rsidRPr="79300EAE">
        <w:rPr>
          <w:rFonts w:ascii="Arial" w:eastAsia="Arial" w:hAnsi="Arial" w:cs="Arial"/>
        </w:rPr>
        <w:t xml:space="preserve"> ja pysyvyyttä.</w:t>
      </w:r>
      <w:r w:rsidR="76E6C3F5" w:rsidRPr="79300EAE">
        <w:rPr>
          <w:rFonts w:ascii="Arial" w:eastAsia="Arial" w:hAnsi="Arial" w:cs="Arial"/>
        </w:rPr>
        <w:t xml:space="preserve"> </w:t>
      </w:r>
    </w:p>
    <w:p w14:paraId="7673E5AE" w14:textId="0B6EE8EB" w:rsidR="003E662F" w:rsidRDefault="0C904B16" w:rsidP="00260E38">
      <w:pPr>
        <w:spacing w:line="240" w:lineRule="auto"/>
        <w:ind w:left="720"/>
        <w:rPr>
          <w:rFonts w:ascii="Arial" w:eastAsia="Arial" w:hAnsi="Arial" w:cs="Arial"/>
        </w:rPr>
      </w:pPr>
      <w:r w:rsidRPr="79300EAE">
        <w:rPr>
          <w:rFonts w:ascii="Arial" w:eastAsia="Arial" w:hAnsi="Arial" w:cs="Arial"/>
        </w:rPr>
        <w:t xml:space="preserve">Toimimme työhyvinvointia edistävästi sekä </w:t>
      </w:r>
      <w:r w:rsidR="32BAC936" w:rsidRPr="79300EAE">
        <w:rPr>
          <w:rFonts w:ascii="Arial" w:eastAsia="Arial" w:hAnsi="Arial" w:cs="Arial"/>
        </w:rPr>
        <w:t xml:space="preserve">ylläpidämme avointa </w:t>
      </w:r>
      <w:r w:rsidR="26E9689C" w:rsidRPr="79300EAE">
        <w:rPr>
          <w:rFonts w:ascii="Arial" w:eastAsia="Arial" w:hAnsi="Arial" w:cs="Arial"/>
        </w:rPr>
        <w:t xml:space="preserve">ja osallistavaa </w:t>
      </w:r>
      <w:r w:rsidR="32BAC936" w:rsidRPr="79300EAE">
        <w:rPr>
          <w:rFonts w:ascii="Arial" w:eastAsia="Arial" w:hAnsi="Arial" w:cs="Arial"/>
        </w:rPr>
        <w:t>vuorovaikutusta.</w:t>
      </w:r>
    </w:p>
    <w:p w14:paraId="041D98D7" w14:textId="77777777" w:rsidR="720F0635" w:rsidRDefault="720F0635" w:rsidP="79300EAE">
      <w:pPr>
        <w:pStyle w:val="Luettelokappale"/>
        <w:spacing w:line="240" w:lineRule="auto"/>
        <w:rPr>
          <w:rFonts w:ascii="Arial" w:eastAsia="Arial" w:hAnsi="Arial" w:cs="Arial"/>
        </w:rPr>
      </w:pPr>
    </w:p>
    <w:p w14:paraId="1F743BF4" w14:textId="77777777" w:rsidR="003E662F" w:rsidRPr="00B37935" w:rsidRDefault="64DC7114" w:rsidP="79300EAE">
      <w:pPr>
        <w:pStyle w:val="Luettelokappale"/>
        <w:numPr>
          <w:ilvl w:val="0"/>
          <w:numId w:val="17"/>
        </w:numPr>
        <w:spacing w:line="240" w:lineRule="auto"/>
        <w:rPr>
          <w:rFonts w:ascii="Arial" w:eastAsia="Arial" w:hAnsi="Arial" w:cs="Arial"/>
          <w:b/>
        </w:rPr>
      </w:pPr>
      <w:r w:rsidRPr="00B37935">
        <w:rPr>
          <w:rFonts w:ascii="Arial" w:eastAsia="Arial" w:hAnsi="Arial" w:cs="Arial"/>
          <w:b/>
        </w:rPr>
        <w:t>Toimimme kestävän tehokkaasti</w:t>
      </w:r>
    </w:p>
    <w:p w14:paraId="5AB7C0C5" w14:textId="77777777" w:rsidR="720F0635" w:rsidRDefault="720F0635" w:rsidP="405B3343">
      <w:pPr>
        <w:pStyle w:val="Luettelokappale"/>
        <w:spacing w:line="240" w:lineRule="auto"/>
        <w:rPr>
          <w:rFonts w:ascii="Arial" w:eastAsia="Arial" w:hAnsi="Arial" w:cs="Arial"/>
          <w:i/>
          <w:iCs/>
          <w:color w:val="FF0000"/>
        </w:rPr>
      </w:pPr>
    </w:p>
    <w:p w14:paraId="4455F193" w14:textId="2B23510B" w:rsidR="720F0635" w:rsidRDefault="13B60FD7" w:rsidP="00D33591">
      <w:pPr>
        <w:pStyle w:val="Luettelokappale"/>
        <w:spacing w:line="240" w:lineRule="auto"/>
        <w:rPr>
          <w:rFonts w:ascii="Arial" w:eastAsia="Arial" w:hAnsi="Arial" w:cs="Arial"/>
        </w:rPr>
      </w:pPr>
      <w:r w:rsidRPr="40C374C1">
        <w:rPr>
          <w:rFonts w:ascii="Arial" w:eastAsia="Arial" w:hAnsi="Arial" w:cs="Arial"/>
        </w:rPr>
        <w:t>Hyödynnämme tie</w:t>
      </w:r>
      <w:r w:rsidR="4BF32B9A" w:rsidRPr="40C374C1">
        <w:rPr>
          <w:rFonts w:ascii="Arial" w:eastAsia="Arial" w:hAnsi="Arial" w:cs="Arial"/>
        </w:rPr>
        <w:t xml:space="preserve">dolla johtamista </w:t>
      </w:r>
      <w:r w:rsidRPr="40C374C1">
        <w:rPr>
          <w:rFonts w:ascii="Arial" w:eastAsia="Arial" w:hAnsi="Arial" w:cs="Arial"/>
        </w:rPr>
        <w:t>sekä toimimme taloudellisesti</w:t>
      </w:r>
      <w:r w:rsidR="61A3736A" w:rsidRPr="40C374C1">
        <w:rPr>
          <w:rFonts w:ascii="Arial" w:eastAsia="Arial" w:hAnsi="Arial" w:cs="Arial"/>
        </w:rPr>
        <w:t>,</w:t>
      </w:r>
      <w:r w:rsidRPr="40C374C1">
        <w:rPr>
          <w:rFonts w:ascii="Arial" w:eastAsia="Arial" w:hAnsi="Arial" w:cs="Arial"/>
        </w:rPr>
        <w:t xml:space="preserve"> yhteistyössä mu</w:t>
      </w:r>
      <w:r w:rsidR="25BCB2A7" w:rsidRPr="40C374C1">
        <w:rPr>
          <w:rFonts w:ascii="Arial" w:eastAsia="Arial" w:hAnsi="Arial" w:cs="Arial"/>
        </w:rPr>
        <w:t>iden toimijoiden kanssa.</w:t>
      </w:r>
      <w:r w:rsidR="31E0F0F7" w:rsidRPr="40C374C1">
        <w:rPr>
          <w:rFonts w:ascii="Arial" w:eastAsia="Arial" w:hAnsi="Arial" w:cs="Arial"/>
        </w:rPr>
        <w:t xml:space="preserve"> Tarkastelemme toimintatapoje</w:t>
      </w:r>
      <w:r w:rsidR="0241BCC7" w:rsidRPr="40C374C1">
        <w:rPr>
          <w:rFonts w:ascii="Arial" w:eastAsia="Arial" w:hAnsi="Arial" w:cs="Arial"/>
        </w:rPr>
        <w:t>n</w:t>
      </w:r>
      <w:r w:rsidR="6C9FD183" w:rsidRPr="40C374C1">
        <w:rPr>
          <w:rFonts w:ascii="Arial" w:eastAsia="Arial" w:hAnsi="Arial" w:cs="Arial"/>
        </w:rPr>
        <w:t xml:space="preserve"> vaikuttavuutta ja</w:t>
      </w:r>
      <w:r w:rsidR="31E0F0F7" w:rsidRPr="40C374C1">
        <w:rPr>
          <w:rFonts w:ascii="Arial" w:eastAsia="Arial" w:hAnsi="Arial" w:cs="Arial"/>
        </w:rPr>
        <w:t xml:space="preserve"> </w:t>
      </w:r>
      <w:r w:rsidR="18D65CCA" w:rsidRPr="40C374C1">
        <w:rPr>
          <w:rFonts w:ascii="Arial" w:eastAsia="Arial" w:hAnsi="Arial" w:cs="Arial"/>
        </w:rPr>
        <w:t>kokonais</w:t>
      </w:r>
      <w:r w:rsidR="31E0F0F7" w:rsidRPr="40C374C1">
        <w:rPr>
          <w:rFonts w:ascii="Arial" w:eastAsia="Arial" w:hAnsi="Arial" w:cs="Arial"/>
        </w:rPr>
        <w:t>taloudellisuutta</w:t>
      </w:r>
      <w:r w:rsidR="581A8EA1" w:rsidRPr="40C374C1">
        <w:rPr>
          <w:rFonts w:ascii="Arial" w:eastAsia="Arial" w:hAnsi="Arial" w:cs="Arial"/>
        </w:rPr>
        <w:t>.</w:t>
      </w:r>
    </w:p>
    <w:p w14:paraId="0C2BFAD1" w14:textId="77777777" w:rsidR="00260E38" w:rsidRDefault="00260E38" w:rsidP="00D33591">
      <w:pPr>
        <w:pStyle w:val="Luettelokappale"/>
        <w:spacing w:line="240" w:lineRule="auto"/>
        <w:rPr>
          <w:rFonts w:ascii="Arial" w:eastAsia="Arial" w:hAnsi="Arial" w:cs="Arial"/>
        </w:rPr>
      </w:pPr>
    </w:p>
    <w:p w14:paraId="10728AC3" w14:textId="77777777" w:rsidR="00260E38" w:rsidRDefault="00260E38" w:rsidP="00D33591">
      <w:pPr>
        <w:pStyle w:val="Luettelokappale"/>
        <w:spacing w:line="240" w:lineRule="auto"/>
        <w:rPr>
          <w:rFonts w:ascii="Arial" w:eastAsia="Arial" w:hAnsi="Arial" w:cs="Arial"/>
        </w:rPr>
      </w:pPr>
    </w:p>
    <w:p w14:paraId="2595E3C9" w14:textId="77777777" w:rsidR="00260E38" w:rsidRDefault="00260E38" w:rsidP="00D33591">
      <w:pPr>
        <w:pStyle w:val="Luettelokappale"/>
        <w:spacing w:line="240" w:lineRule="auto"/>
        <w:rPr>
          <w:rFonts w:ascii="Arial" w:eastAsia="Arial" w:hAnsi="Arial" w:cs="Arial"/>
        </w:rPr>
      </w:pPr>
    </w:p>
    <w:p w14:paraId="5F0908D2" w14:textId="77777777" w:rsidR="00260E38" w:rsidRDefault="00260E38" w:rsidP="00D33591">
      <w:pPr>
        <w:pStyle w:val="Luettelokappale"/>
        <w:spacing w:line="240" w:lineRule="auto"/>
        <w:rPr>
          <w:rFonts w:ascii="Arial" w:eastAsia="Arial" w:hAnsi="Arial" w:cs="Arial"/>
        </w:rPr>
      </w:pPr>
    </w:p>
    <w:p w14:paraId="04E8D96F" w14:textId="77777777" w:rsidR="00D33591" w:rsidRPr="00D33591" w:rsidRDefault="00D33591" w:rsidP="00D33591">
      <w:pPr>
        <w:pStyle w:val="Luettelokappale"/>
        <w:spacing w:line="240" w:lineRule="auto"/>
        <w:rPr>
          <w:rFonts w:ascii="Arial" w:eastAsia="Arial" w:hAnsi="Arial" w:cs="Arial"/>
        </w:rPr>
      </w:pPr>
    </w:p>
    <w:p w14:paraId="411DDBE9" w14:textId="77777777" w:rsidR="003E662F" w:rsidRPr="00B37935" w:rsidRDefault="64DC7114" w:rsidP="79300EAE">
      <w:pPr>
        <w:pStyle w:val="Luettelokappale"/>
        <w:numPr>
          <w:ilvl w:val="0"/>
          <w:numId w:val="17"/>
        </w:numPr>
        <w:spacing w:line="240" w:lineRule="auto"/>
        <w:rPr>
          <w:rFonts w:ascii="Arial" w:eastAsia="Arial" w:hAnsi="Arial" w:cs="Arial"/>
          <w:b/>
        </w:rPr>
      </w:pPr>
      <w:r w:rsidRPr="00B37935">
        <w:rPr>
          <w:rFonts w:ascii="Arial" w:eastAsia="Arial" w:hAnsi="Arial" w:cs="Arial"/>
          <w:b/>
        </w:rPr>
        <w:t>Uudistamme rohkeasti</w:t>
      </w:r>
    </w:p>
    <w:p w14:paraId="1C2776EB" w14:textId="77777777" w:rsidR="003E662F" w:rsidRDefault="003E662F" w:rsidP="79300EAE">
      <w:pPr>
        <w:pStyle w:val="Luettelokappale"/>
        <w:spacing w:line="240" w:lineRule="auto"/>
        <w:rPr>
          <w:rFonts w:ascii="Arial" w:eastAsia="Arial" w:hAnsi="Arial" w:cs="Arial"/>
          <w:i/>
          <w:iCs/>
          <w:color w:val="FF0000"/>
        </w:rPr>
      </w:pPr>
    </w:p>
    <w:p w14:paraId="2408C033" w14:textId="77777777" w:rsidR="003E662F" w:rsidRDefault="1EC92041" w:rsidP="79300EAE">
      <w:pPr>
        <w:pStyle w:val="Luettelokappale"/>
        <w:spacing w:line="240" w:lineRule="auto"/>
        <w:rPr>
          <w:rFonts w:ascii="Arial" w:eastAsia="Arial" w:hAnsi="Arial" w:cs="Arial"/>
        </w:rPr>
      </w:pPr>
      <w:r w:rsidRPr="40C374C1">
        <w:rPr>
          <w:rFonts w:ascii="Arial" w:eastAsia="Arial" w:hAnsi="Arial" w:cs="Arial"/>
        </w:rPr>
        <w:t>Kehitämme toimintaamme</w:t>
      </w:r>
      <w:r w:rsidR="0ACEC9B6" w:rsidRPr="40C374C1">
        <w:rPr>
          <w:rFonts w:ascii="Arial" w:eastAsia="Arial" w:hAnsi="Arial" w:cs="Arial"/>
        </w:rPr>
        <w:t xml:space="preserve"> </w:t>
      </w:r>
      <w:r w:rsidR="5E68B154" w:rsidRPr="40C374C1">
        <w:rPr>
          <w:rFonts w:ascii="Arial" w:eastAsia="Arial" w:hAnsi="Arial" w:cs="Arial"/>
        </w:rPr>
        <w:t xml:space="preserve">asiakaslähtöisesti </w:t>
      </w:r>
      <w:r w:rsidRPr="40C374C1">
        <w:rPr>
          <w:rFonts w:ascii="Arial" w:eastAsia="Arial" w:hAnsi="Arial" w:cs="Arial"/>
        </w:rPr>
        <w:t>yhteistyössä eri toimijoiden kanssa.</w:t>
      </w:r>
      <w:r w:rsidR="317B867E" w:rsidRPr="40C374C1">
        <w:rPr>
          <w:rFonts w:ascii="Arial" w:eastAsia="Arial" w:hAnsi="Arial" w:cs="Arial"/>
        </w:rPr>
        <w:t xml:space="preserve"> </w:t>
      </w:r>
      <w:r w:rsidR="71D7F3ED" w:rsidRPr="40C374C1">
        <w:rPr>
          <w:rFonts w:ascii="Arial" w:eastAsia="Arial" w:hAnsi="Arial" w:cs="Arial"/>
        </w:rPr>
        <w:t xml:space="preserve">Uudistamme </w:t>
      </w:r>
      <w:r w:rsidR="32028C8B" w:rsidRPr="40C374C1">
        <w:rPr>
          <w:rFonts w:ascii="Arial" w:eastAsia="Arial" w:hAnsi="Arial" w:cs="Arial"/>
        </w:rPr>
        <w:t xml:space="preserve">sekä </w:t>
      </w:r>
      <w:r w:rsidR="71D7F3ED" w:rsidRPr="40C374C1">
        <w:rPr>
          <w:rFonts w:ascii="Arial" w:eastAsia="Arial" w:hAnsi="Arial" w:cs="Arial"/>
        </w:rPr>
        <w:t xml:space="preserve">kokeilemme rohkeasti </w:t>
      </w:r>
      <w:r w:rsidR="19D36D8F" w:rsidRPr="40C374C1">
        <w:rPr>
          <w:rFonts w:ascii="Arial" w:eastAsia="Arial" w:hAnsi="Arial" w:cs="Arial"/>
        </w:rPr>
        <w:t>ja</w:t>
      </w:r>
      <w:r w:rsidR="03A75DF6" w:rsidRPr="40C374C1">
        <w:rPr>
          <w:rFonts w:ascii="Arial" w:eastAsia="Arial" w:hAnsi="Arial" w:cs="Arial"/>
        </w:rPr>
        <w:t xml:space="preserve"> ketterästi </w:t>
      </w:r>
      <w:r w:rsidR="71D7F3ED" w:rsidRPr="40C374C1">
        <w:rPr>
          <w:rFonts w:ascii="Arial" w:eastAsia="Arial" w:hAnsi="Arial" w:cs="Arial"/>
        </w:rPr>
        <w:t xml:space="preserve">erilaisia toimintatapoja. </w:t>
      </w:r>
      <w:r w:rsidR="317B867E" w:rsidRPr="40C374C1">
        <w:rPr>
          <w:rFonts w:ascii="Arial" w:eastAsia="Arial" w:hAnsi="Arial" w:cs="Arial"/>
        </w:rPr>
        <w:t>Toimimme aktiivisessa vuorovaikutuksessa</w:t>
      </w:r>
      <w:r w:rsidR="7ADE14C3" w:rsidRPr="40C374C1">
        <w:rPr>
          <w:rFonts w:ascii="Arial" w:eastAsia="Arial" w:hAnsi="Arial" w:cs="Arial"/>
        </w:rPr>
        <w:t xml:space="preserve"> </w:t>
      </w:r>
      <w:r w:rsidR="5DAF7F40" w:rsidRPr="40C374C1">
        <w:rPr>
          <w:rFonts w:ascii="Arial" w:eastAsia="Arial" w:hAnsi="Arial" w:cs="Arial"/>
        </w:rPr>
        <w:t xml:space="preserve">tuoden esille </w:t>
      </w:r>
      <w:r w:rsidR="317B867E" w:rsidRPr="40C374C1">
        <w:rPr>
          <w:rFonts w:ascii="Arial" w:eastAsia="Arial" w:hAnsi="Arial" w:cs="Arial"/>
        </w:rPr>
        <w:t>ikäihmisten näkökulman palvelujen kehittämisessä.</w:t>
      </w:r>
    </w:p>
    <w:p w14:paraId="15342E60" w14:textId="77777777" w:rsidR="003E662F" w:rsidRDefault="003E662F" w:rsidP="003E662F">
      <w:pPr>
        <w:pStyle w:val="Luettelokappale"/>
        <w:spacing w:line="240" w:lineRule="auto"/>
        <w:rPr>
          <w:rFonts w:ascii="Arial" w:hAnsi="Arial" w:cs="Arial"/>
        </w:rPr>
      </w:pPr>
    </w:p>
    <w:p w14:paraId="12A0A419" w14:textId="77777777" w:rsidR="003E662F" w:rsidRDefault="00B62204" w:rsidP="003E662F">
      <w:pPr>
        <w:spacing w:line="240" w:lineRule="auto"/>
        <w:rPr>
          <w:rFonts w:ascii="Arial" w:hAnsi="Arial" w:cs="Arial"/>
          <w:b/>
          <w:u w:val="single"/>
        </w:rPr>
      </w:pPr>
      <w:r>
        <w:rPr>
          <w:rFonts w:ascii="Arial" w:hAnsi="Arial" w:cs="Arial"/>
          <w:b/>
          <w:bCs/>
          <w:u w:val="single"/>
        </w:rPr>
        <w:t xml:space="preserve">Ikäihmisten palvelut, </w:t>
      </w:r>
      <w:r w:rsidR="003E662F" w:rsidRPr="0E0EECD3">
        <w:rPr>
          <w:rFonts w:ascii="Arial" w:hAnsi="Arial" w:cs="Arial"/>
          <w:b/>
          <w:bCs/>
          <w:u w:val="single"/>
        </w:rPr>
        <w:t>talousarvio 2023</w:t>
      </w:r>
    </w:p>
    <w:p w14:paraId="5EB89DE8" w14:textId="77777777" w:rsidR="00723AFF" w:rsidRDefault="00723AFF" w:rsidP="00C24B20">
      <w:pPr>
        <w:spacing w:line="240" w:lineRule="auto"/>
      </w:pPr>
    </w:p>
    <w:p w14:paraId="7D62D461" w14:textId="77777777" w:rsidR="00723AFF" w:rsidRDefault="3163FAAC" w:rsidP="0E0EECD3">
      <w:pPr>
        <w:spacing w:line="240" w:lineRule="auto"/>
      </w:pPr>
      <w:r>
        <w:rPr>
          <w:noProof/>
          <w:lang w:eastAsia="fi-FI"/>
        </w:rPr>
        <w:drawing>
          <wp:inline distT="0" distB="0" distL="0" distR="0" wp14:anchorId="3F59F4A4" wp14:editId="1CF67DF9">
            <wp:extent cx="5448300" cy="3838575"/>
            <wp:effectExtent l="0" t="0" r="0" b="9525"/>
            <wp:docPr id="1509201999" name="Kuva 150920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448300" cy="3838575"/>
                    </a:xfrm>
                    <a:prstGeom prst="rect">
                      <a:avLst/>
                    </a:prstGeom>
                  </pic:spPr>
                </pic:pic>
              </a:graphicData>
            </a:graphic>
          </wp:inline>
        </w:drawing>
      </w:r>
    </w:p>
    <w:p w14:paraId="078B034E" w14:textId="77777777" w:rsidR="00723AFF" w:rsidRDefault="00723AFF" w:rsidP="00C24B20">
      <w:pPr>
        <w:spacing w:line="240" w:lineRule="auto"/>
      </w:pPr>
    </w:p>
    <w:p w14:paraId="492506DD" w14:textId="77777777" w:rsidR="00723AFF" w:rsidRDefault="00723AFF" w:rsidP="00C24B20">
      <w:pPr>
        <w:spacing w:line="240" w:lineRule="auto"/>
      </w:pPr>
    </w:p>
    <w:p w14:paraId="24034BBA" w14:textId="77777777" w:rsidR="00723AFF" w:rsidRDefault="00723AFF" w:rsidP="6DC9EC39">
      <w:pPr>
        <w:pStyle w:val="Luettelokappale"/>
        <w:spacing w:line="240" w:lineRule="auto"/>
        <w:rPr>
          <w:rFonts w:ascii="Arial" w:hAnsi="Arial" w:cs="Arial"/>
        </w:rPr>
      </w:pPr>
    </w:p>
    <w:p w14:paraId="54E74D5C" w14:textId="2B174F3C" w:rsidR="00723AFF" w:rsidRDefault="47324D1F" w:rsidP="6DC9EC39">
      <w:pPr>
        <w:spacing w:line="240" w:lineRule="auto"/>
        <w:rPr>
          <w:rFonts w:ascii="Arial" w:hAnsi="Arial" w:cs="Arial"/>
          <w:b/>
          <w:bCs/>
          <w:u w:val="single"/>
        </w:rPr>
      </w:pPr>
      <w:r w:rsidRPr="6DC9EC39">
        <w:rPr>
          <w:rFonts w:ascii="Arial" w:hAnsi="Arial" w:cs="Arial"/>
          <w:b/>
          <w:bCs/>
          <w:u w:val="single"/>
        </w:rPr>
        <w:t>Puolangan alueen ostopalvelusopimus, talousarvio 2023</w:t>
      </w:r>
    </w:p>
    <w:tbl>
      <w:tblPr>
        <w:tblStyle w:val="TaulukkoRuudukko"/>
        <w:tblW w:w="0" w:type="auto"/>
        <w:tblLayout w:type="fixed"/>
        <w:tblLook w:val="06A0" w:firstRow="1" w:lastRow="0" w:firstColumn="1" w:lastColumn="0" w:noHBand="1" w:noVBand="1"/>
      </w:tblPr>
      <w:tblGrid>
        <w:gridCol w:w="2318"/>
        <w:gridCol w:w="1550"/>
        <w:gridCol w:w="1585"/>
        <w:gridCol w:w="1582"/>
      </w:tblGrid>
      <w:tr w:rsidR="6DC9EC39" w14:paraId="7D1576BB" w14:textId="77777777" w:rsidTr="6DC9EC39">
        <w:trPr>
          <w:trHeight w:val="300"/>
        </w:trPr>
        <w:tc>
          <w:tcPr>
            <w:tcW w:w="2318" w:type="dxa"/>
            <w:tcBorders>
              <w:top w:val="single" w:sz="8" w:space="0" w:color="auto"/>
              <w:left w:val="single" w:sz="8" w:space="0" w:color="auto"/>
              <w:bottom w:val="single" w:sz="8" w:space="0" w:color="AEAEAE"/>
              <w:right w:val="single" w:sz="8" w:space="0" w:color="AEAEAE"/>
            </w:tcBorders>
            <w:shd w:val="clear" w:color="auto" w:fill="C6C4C4"/>
            <w:vAlign w:val="center"/>
          </w:tcPr>
          <w:p w14:paraId="7262C78E" w14:textId="06F5EC15" w:rsidR="6DC9EC39" w:rsidRDefault="6DC9EC39" w:rsidP="6DC9EC39">
            <w:pPr>
              <w:jc w:val="right"/>
              <w:rPr>
                <w:rFonts w:ascii="Arial" w:eastAsia="Arial" w:hAnsi="Arial" w:cs="Arial"/>
                <w:color w:val="000000" w:themeColor="text1"/>
                <w:sz w:val="16"/>
                <w:szCs w:val="16"/>
              </w:rPr>
            </w:pPr>
          </w:p>
        </w:tc>
        <w:tc>
          <w:tcPr>
            <w:tcW w:w="1550" w:type="dxa"/>
            <w:tcBorders>
              <w:top w:val="single" w:sz="8" w:space="0" w:color="auto"/>
              <w:left w:val="single" w:sz="8" w:space="0" w:color="AEAEAE"/>
              <w:bottom w:val="single" w:sz="8" w:space="0" w:color="AEAEAE"/>
              <w:right w:val="single" w:sz="8" w:space="0" w:color="AEAEAE"/>
            </w:tcBorders>
            <w:shd w:val="clear" w:color="auto" w:fill="C6C4C4"/>
            <w:vAlign w:val="center"/>
          </w:tcPr>
          <w:p w14:paraId="0E4A38AB" w14:textId="7F45ABEE" w:rsidR="6DC9EC39" w:rsidRDefault="6DC9EC39" w:rsidP="6DC9EC39">
            <w:r w:rsidRPr="6DC9EC39">
              <w:rPr>
                <w:rFonts w:ascii="Arial" w:eastAsia="Arial" w:hAnsi="Arial" w:cs="Arial"/>
                <w:b/>
                <w:bCs/>
                <w:color w:val="000000" w:themeColor="text1"/>
                <w:sz w:val="16"/>
                <w:szCs w:val="16"/>
              </w:rPr>
              <w:t>TA 2023</w:t>
            </w:r>
          </w:p>
        </w:tc>
        <w:tc>
          <w:tcPr>
            <w:tcW w:w="1585" w:type="dxa"/>
            <w:tcBorders>
              <w:top w:val="single" w:sz="8" w:space="0" w:color="auto"/>
              <w:left w:val="single" w:sz="8" w:space="0" w:color="AEAEAE"/>
              <w:bottom w:val="single" w:sz="8" w:space="0" w:color="AEAEAE"/>
              <w:right w:val="single" w:sz="8" w:space="0" w:color="AEAEAE"/>
            </w:tcBorders>
            <w:shd w:val="clear" w:color="auto" w:fill="C6C4C4"/>
            <w:vAlign w:val="center"/>
          </w:tcPr>
          <w:p w14:paraId="4D2B4FF0" w14:textId="571E8A8B" w:rsidR="6DC9EC39" w:rsidRDefault="6DC9EC39" w:rsidP="6DC9EC39">
            <w:r w:rsidRPr="6DC9EC39">
              <w:rPr>
                <w:rFonts w:ascii="Arial" w:eastAsia="Arial" w:hAnsi="Arial" w:cs="Arial"/>
                <w:b/>
                <w:bCs/>
                <w:color w:val="000000" w:themeColor="text1"/>
                <w:sz w:val="16"/>
                <w:szCs w:val="16"/>
              </w:rPr>
              <w:t>TS 2024</w:t>
            </w:r>
          </w:p>
        </w:tc>
        <w:tc>
          <w:tcPr>
            <w:tcW w:w="1582" w:type="dxa"/>
            <w:tcBorders>
              <w:top w:val="single" w:sz="8" w:space="0" w:color="auto"/>
              <w:left w:val="single" w:sz="8" w:space="0" w:color="AEAEAE"/>
              <w:bottom w:val="single" w:sz="8" w:space="0" w:color="AEAEAE"/>
              <w:right w:val="single" w:sz="8" w:space="0" w:color="auto"/>
            </w:tcBorders>
            <w:shd w:val="clear" w:color="auto" w:fill="C6C4C4"/>
            <w:vAlign w:val="center"/>
          </w:tcPr>
          <w:p w14:paraId="62CC0F97" w14:textId="1013496D" w:rsidR="6DC9EC39" w:rsidRDefault="6DC9EC39" w:rsidP="6DC9EC39">
            <w:r w:rsidRPr="6DC9EC39">
              <w:rPr>
                <w:rFonts w:ascii="Arial" w:eastAsia="Arial" w:hAnsi="Arial" w:cs="Arial"/>
                <w:b/>
                <w:bCs/>
                <w:color w:val="000000" w:themeColor="text1"/>
                <w:sz w:val="16"/>
                <w:szCs w:val="16"/>
              </w:rPr>
              <w:t>TS 2025</w:t>
            </w:r>
          </w:p>
        </w:tc>
      </w:tr>
      <w:tr w:rsidR="6DC9EC39" w14:paraId="62C871AF" w14:textId="77777777" w:rsidTr="6DC9EC39">
        <w:trPr>
          <w:trHeight w:val="300"/>
        </w:trPr>
        <w:tc>
          <w:tcPr>
            <w:tcW w:w="2318" w:type="dxa"/>
            <w:tcBorders>
              <w:top w:val="single" w:sz="8" w:space="0" w:color="AEAEAE"/>
              <w:left w:val="single" w:sz="8" w:space="0" w:color="auto"/>
              <w:bottom w:val="single" w:sz="8" w:space="0" w:color="AEAEAE"/>
              <w:right w:val="single" w:sz="8" w:space="0" w:color="AEAEAE"/>
            </w:tcBorders>
            <w:shd w:val="clear" w:color="auto" w:fill="C6C4C4"/>
            <w:vAlign w:val="center"/>
          </w:tcPr>
          <w:p w14:paraId="5B06211A" w14:textId="196BC28F" w:rsidR="6DC9EC39" w:rsidRDefault="6DC9EC39" w:rsidP="6DC9EC39">
            <w:pPr>
              <w:jc w:val="right"/>
            </w:pPr>
            <w:r w:rsidRPr="6DC9EC39">
              <w:rPr>
                <w:rFonts w:ascii="Calibri" w:eastAsia="Calibri" w:hAnsi="Calibri" w:cs="Calibri"/>
                <w:color w:val="000000" w:themeColor="text1"/>
              </w:rPr>
              <w:t xml:space="preserve"> </w:t>
            </w:r>
          </w:p>
        </w:tc>
        <w:tc>
          <w:tcPr>
            <w:tcW w:w="1550" w:type="dxa"/>
            <w:tcBorders>
              <w:top w:val="single" w:sz="8" w:space="0" w:color="AEAEAE"/>
              <w:left w:val="single" w:sz="8" w:space="0" w:color="AEAEAE"/>
              <w:bottom w:val="single" w:sz="8" w:space="0" w:color="AEAEAE"/>
              <w:right w:val="single" w:sz="8" w:space="0" w:color="AEAEAE"/>
            </w:tcBorders>
            <w:shd w:val="clear" w:color="auto" w:fill="C6C4C4"/>
            <w:vAlign w:val="center"/>
          </w:tcPr>
          <w:p w14:paraId="2FF62FBB" w14:textId="0DC2CB76" w:rsidR="6DC9EC39" w:rsidRDefault="6DC9EC39" w:rsidP="6DC9EC39">
            <w:pPr>
              <w:jc w:val="right"/>
            </w:pPr>
            <w:r w:rsidRPr="6DC9EC39">
              <w:rPr>
                <w:rFonts w:ascii="Arial" w:eastAsia="Arial" w:hAnsi="Arial" w:cs="Arial"/>
                <w:b/>
                <w:bCs/>
                <w:color w:val="000000" w:themeColor="text1"/>
                <w:sz w:val="16"/>
                <w:szCs w:val="16"/>
              </w:rPr>
              <w:t>* 1.000 EUR</w:t>
            </w:r>
          </w:p>
        </w:tc>
        <w:tc>
          <w:tcPr>
            <w:tcW w:w="1585" w:type="dxa"/>
            <w:tcBorders>
              <w:top w:val="single" w:sz="8" w:space="0" w:color="AEAEAE"/>
              <w:left w:val="single" w:sz="8" w:space="0" w:color="AEAEAE"/>
              <w:bottom w:val="single" w:sz="8" w:space="0" w:color="AEAEAE"/>
              <w:right w:val="single" w:sz="8" w:space="0" w:color="AEAEAE"/>
            </w:tcBorders>
            <w:shd w:val="clear" w:color="auto" w:fill="C6C4C4"/>
            <w:vAlign w:val="center"/>
          </w:tcPr>
          <w:p w14:paraId="4E6FCF56" w14:textId="5D1ADA7E" w:rsidR="6DC9EC39" w:rsidRDefault="6DC9EC39" w:rsidP="6DC9EC39">
            <w:pPr>
              <w:jc w:val="right"/>
            </w:pPr>
            <w:r w:rsidRPr="6DC9EC39">
              <w:rPr>
                <w:rFonts w:ascii="Arial" w:eastAsia="Arial" w:hAnsi="Arial" w:cs="Arial"/>
                <w:b/>
                <w:bCs/>
                <w:color w:val="000000" w:themeColor="text1"/>
                <w:sz w:val="16"/>
                <w:szCs w:val="16"/>
              </w:rPr>
              <w:t>* 1.000 EUR</w:t>
            </w:r>
          </w:p>
        </w:tc>
        <w:tc>
          <w:tcPr>
            <w:tcW w:w="1582" w:type="dxa"/>
            <w:tcBorders>
              <w:top w:val="single" w:sz="8" w:space="0" w:color="AEAEAE"/>
              <w:left w:val="single" w:sz="8" w:space="0" w:color="AEAEAE"/>
              <w:bottom w:val="single" w:sz="8" w:space="0" w:color="AEAEAE"/>
              <w:right w:val="single" w:sz="8" w:space="0" w:color="auto"/>
            </w:tcBorders>
            <w:shd w:val="clear" w:color="auto" w:fill="C6C4C4"/>
            <w:vAlign w:val="center"/>
          </w:tcPr>
          <w:p w14:paraId="47742F72" w14:textId="070365E9" w:rsidR="6DC9EC39" w:rsidRDefault="6DC9EC39" w:rsidP="6DC9EC39">
            <w:pPr>
              <w:jc w:val="right"/>
            </w:pPr>
            <w:r w:rsidRPr="6DC9EC39">
              <w:rPr>
                <w:rFonts w:ascii="Arial" w:eastAsia="Arial" w:hAnsi="Arial" w:cs="Arial"/>
                <w:b/>
                <w:bCs/>
                <w:color w:val="000000" w:themeColor="text1"/>
                <w:sz w:val="16"/>
                <w:szCs w:val="16"/>
              </w:rPr>
              <w:t>* 1.000 EUR</w:t>
            </w:r>
          </w:p>
        </w:tc>
      </w:tr>
      <w:tr w:rsidR="6DC9EC39" w14:paraId="754FC0D5" w14:textId="77777777" w:rsidTr="6DC9EC39">
        <w:trPr>
          <w:trHeight w:val="300"/>
        </w:trPr>
        <w:tc>
          <w:tcPr>
            <w:tcW w:w="2318" w:type="dxa"/>
            <w:tcBorders>
              <w:top w:val="single" w:sz="8" w:space="0" w:color="AEAEAE"/>
              <w:left w:val="single" w:sz="8" w:space="0" w:color="auto"/>
              <w:bottom w:val="single" w:sz="8" w:space="0" w:color="AEAEAE"/>
              <w:right w:val="single" w:sz="8" w:space="0" w:color="AEAEAE"/>
            </w:tcBorders>
            <w:shd w:val="clear" w:color="auto" w:fill="D5E3F2"/>
            <w:vAlign w:val="center"/>
          </w:tcPr>
          <w:p w14:paraId="5F7E6B52" w14:textId="3267851D" w:rsidR="6DC9EC39" w:rsidRDefault="6DC9EC39" w:rsidP="6DC9EC39">
            <w:r w:rsidRPr="6DC9EC39">
              <w:rPr>
                <w:rFonts w:ascii="Arial" w:eastAsia="Arial" w:hAnsi="Arial" w:cs="Arial"/>
                <w:color w:val="000000" w:themeColor="text1"/>
                <w:sz w:val="16"/>
                <w:szCs w:val="16"/>
              </w:rPr>
              <w:t>PALVELUJEN OSTOT</w:t>
            </w:r>
          </w:p>
        </w:tc>
        <w:tc>
          <w:tcPr>
            <w:tcW w:w="1550" w:type="dxa"/>
            <w:tcBorders>
              <w:top w:val="single" w:sz="8" w:space="0" w:color="AEAEAE"/>
              <w:left w:val="single" w:sz="8" w:space="0" w:color="AEAEAE"/>
              <w:bottom w:val="single" w:sz="8" w:space="0" w:color="AEAEAE"/>
              <w:right w:val="single" w:sz="8" w:space="0" w:color="AEAEAE"/>
            </w:tcBorders>
            <w:shd w:val="clear" w:color="auto" w:fill="FFFFFF" w:themeFill="background1"/>
            <w:vAlign w:val="center"/>
          </w:tcPr>
          <w:p w14:paraId="066E7A4C" w14:textId="018FA7C3" w:rsidR="6DC9EC39" w:rsidRDefault="6DC9EC39" w:rsidP="6DC9EC39">
            <w:pPr>
              <w:jc w:val="right"/>
            </w:pPr>
            <w:r w:rsidRPr="6DC9EC39">
              <w:rPr>
                <w:rFonts w:ascii="Arial" w:eastAsia="Arial" w:hAnsi="Arial" w:cs="Arial"/>
                <w:color w:val="000000" w:themeColor="text1"/>
                <w:sz w:val="16"/>
                <w:szCs w:val="16"/>
              </w:rPr>
              <w:t>-12 680</w:t>
            </w:r>
          </w:p>
        </w:tc>
        <w:tc>
          <w:tcPr>
            <w:tcW w:w="1585" w:type="dxa"/>
            <w:tcBorders>
              <w:top w:val="single" w:sz="8" w:space="0" w:color="AEAEAE"/>
              <w:left w:val="single" w:sz="8" w:space="0" w:color="AEAEAE"/>
              <w:bottom w:val="single" w:sz="8" w:space="0" w:color="AEAEAE"/>
              <w:right w:val="single" w:sz="8" w:space="0" w:color="AEAEAE"/>
            </w:tcBorders>
            <w:shd w:val="clear" w:color="auto" w:fill="FFFFFF" w:themeFill="background1"/>
            <w:vAlign w:val="center"/>
          </w:tcPr>
          <w:p w14:paraId="6AEE0526" w14:textId="6CBE95A3" w:rsidR="6DC9EC39" w:rsidRDefault="6DC9EC39" w:rsidP="6DC9EC39">
            <w:pPr>
              <w:jc w:val="right"/>
            </w:pPr>
            <w:r w:rsidRPr="6DC9EC39">
              <w:rPr>
                <w:rFonts w:ascii="Arial" w:eastAsia="Arial" w:hAnsi="Arial" w:cs="Arial"/>
                <w:color w:val="000000" w:themeColor="text1"/>
                <w:sz w:val="16"/>
                <w:szCs w:val="16"/>
              </w:rPr>
              <w:t>-12 760</w:t>
            </w:r>
          </w:p>
        </w:tc>
        <w:tc>
          <w:tcPr>
            <w:tcW w:w="1582" w:type="dxa"/>
            <w:tcBorders>
              <w:top w:val="single" w:sz="8" w:space="0" w:color="AEAEAE"/>
              <w:left w:val="single" w:sz="8" w:space="0" w:color="AEAEAE"/>
              <w:bottom w:val="single" w:sz="8" w:space="0" w:color="AEAEAE"/>
              <w:right w:val="single" w:sz="8" w:space="0" w:color="auto"/>
            </w:tcBorders>
            <w:shd w:val="clear" w:color="auto" w:fill="FFFFFF" w:themeFill="background1"/>
            <w:vAlign w:val="center"/>
          </w:tcPr>
          <w:p w14:paraId="6A8FD0A9" w14:textId="6DBBECC7" w:rsidR="6DC9EC39" w:rsidRDefault="6DC9EC39" w:rsidP="6DC9EC39">
            <w:pPr>
              <w:jc w:val="right"/>
            </w:pPr>
            <w:r w:rsidRPr="6DC9EC39">
              <w:rPr>
                <w:rFonts w:ascii="Arial" w:eastAsia="Arial" w:hAnsi="Arial" w:cs="Arial"/>
                <w:color w:val="000000" w:themeColor="text1"/>
                <w:sz w:val="16"/>
                <w:szCs w:val="16"/>
              </w:rPr>
              <w:t>-12 950</w:t>
            </w:r>
          </w:p>
        </w:tc>
      </w:tr>
      <w:tr w:rsidR="6DC9EC39" w14:paraId="02ED472B" w14:textId="77777777" w:rsidTr="6DC9EC39">
        <w:trPr>
          <w:trHeight w:val="300"/>
        </w:trPr>
        <w:tc>
          <w:tcPr>
            <w:tcW w:w="2318" w:type="dxa"/>
            <w:tcBorders>
              <w:top w:val="single" w:sz="8" w:space="0" w:color="AEAEAE"/>
              <w:left w:val="single" w:sz="8" w:space="0" w:color="auto"/>
              <w:bottom w:val="single" w:sz="8" w:space="0" w:color="AEAEAE"/>
              <w:right w:val="single" w:sz="8" w:space="0" w:color="AEAEAE"/>
            </w:tcBorders>
            <w:shd w:val="clear" w:color="auto" w:fill="D5E3F2"/>
            <w:vAlign w:val="center"/>
          </w:tcPr>
          <w:p w14:paraId="5E658A5D" w14:textId="288F973D" w:rsidR="6DC9EC39" w:rsidRDefault="6DC9EC39" w:rsidP="6DC9EC39">
            <w:r w:rsidRPr="6DC9EC39">
              <w:rPr>
                <w:rFonts w:ascii="Arial" w:eastAsia="Arial" w:hAnsi="Arial" w:cs="Arial"/>
                <w:color w:val="000000" w:themeColor="text1"/>
                <w:sz w:val="16"/>
                <w:szCs w:val="16"/>
              </w:rPr>
              <w:t>AINEET, TARVIKKEET J</w:t>
            </w:r>
          </w:p>
        </w:tc>
        <w:tc>
          <w:tcPr>
            <w:tcW w:w="1550" w:type="dxa"/>
            <w:tcBorders>
              <w:top w:val="single" w:sz="8" w:space="0" w:color="AEAEAE"/>
              <w:left w:val="single" w:sz="8" w:space="0" w:color="AEAEAE"/>
              <w:bottom w:val="single" w:sz="8" w:space="0" w:color="AEAEAE"/>
              <w:right w:val="single" w:sz="8" w:space="0" w:color="AEAEAE"/>
            </w:tcBorders>
            <w:shd w:val="clear" w:color="auto" w:fill="E9EEF4"/>
            <w:vAlign w:val="center"/>
          </w:tcPr>
          <w:p w14:paraId="45E93255" w14:textId="55395080" w:rsidR="6DC9EC39" w:rsidRDefault="6DC9EC39" w:rsidP="6DC9EC39">
            <w:pPr>
              <w:jc w:val="right"/>
            </w:pPr>
            <w:r w:rsidRPr="6DC9EC39">
              <w:rPr>
                <w:rFonts w:ascii="Arial" w:eastAsia="Arial" w:hAnsi="Arial" w:cs="Arial"/>
                <w:color w:val="000000" w:themeColor="text1"/>
                <w:sz w:val="16"/>
                <w:szCs w:val="16"/>
              </w:rPr>
              <w:t>-2 100</w:t>
            </w:r>
          </w:p>
        </w:tc>
        <w:tc>
          <w:tcPr>
            <w:tcW w:w="1585" w:type="dxa"/>
            <w:tcBorders>
              <w:top w:val="single" w:sz="8" w:space="0" w:color="AEAEAE"/>
              <w:left w:val="single" w:sz="8" w:space="0" w:color="AEAEAE"/>
              <w:bottom w:val="single" w:sz="8" w:space="0" w:color="AEAEAE"/>
              <w:right w:val="single" w:sz="8" w:space="0" w:color="AEAEAE"/>
            </w:tcBorders>
            <w:shd w:val="clear" w:color="auto" w:fill="E9EEF4"/>
            <w:vAlign w:val="center"/>
          </w:tcPr>
          <w:p w14:paraId="6D9E2CF4" w14:textId="138A221B" w:rsidR="6DC9EC39" w:rsidRDefault="6DC9EC39" w:rsidP="6DC9EC39">
            <w:pPr>
              <w:jc w:val="right"/>
            </w:pPr>
            <w:r w:rsidRPr="6DC9EC39">
              <w:rPr>
                <w:rFonts w:ascii="Arial" w:eastAsia="Arial" w:hAnsi="Arial" w:cs="Arial"/>
                <w:color w:val="000000" w:themeColor="text1"/>
                <w:sz w:val="16"/>
                <w:szCs w:val="16"/>
              </w:rPr>
              <w:t>-2 200</w:t>
            </w:r>
          </w:p>
        </w:tc>
        <w:tc>
          <w:tcPr>
            <w:tcW w:w="1582" w:type="dxa"/>
            <w:tcBorders>
              <w:top w:val="single" w:sz="8" w:space="0" w:color="AEAEAE"/>
              <w:left w:val="single" w:sz="8" w:space="0" w:color="AEAEAE"/>
              <w:bottom w:val="single" w:sz="8" w:space="0" w:color="AEAEAE"/>
              <w:right w:val="single" w:sz="8" w:space="0" w:color="auto"/>
            </w:tcBorders>
            <w:shd w:val="clear" w:color="auto" w:fill="E9EEF4"/>
            <w:vAlign w:val="center"/>
          </w:tcPr>
          <w:p w14:paraId="174BFD05" w14:textId="00522359" w:rsidR="6DC9EC39" w:rsidRDefault="6DC9EC39" w:rsidP="6DC9EC39">
            <w:pPr>
              <w:jc w:val="right"/>
            </w:pPr>
            <w:r w:rsidRPr="6DC9EC39">
              <w:rPr>
                <w:rFonts w:ascii="Arial" w:eastAsia="Arial" w:hAnsi="Arial" w:cs="Arial"/>
                <w:color w:val="000000" w:themeColor="text1"/>
                <w:sz w:val="16"/>
                <w:szCs w:val="16"/>
              </w:rPr>
              <w:t>-2 200</w:t>
            </w:r>
          </w:p>
        </w:tc>
      </w:tr>
      <w:tr w:rsidR="6DC9EC39" w14:paraId="0C3E2AF8" w14:textId="77777777" w:rsidTr="6DC9EC39">
        <w:trPr>
          <w:trHeight w:val="300"/>
        </w:trPr>
        <w:tc>
          <w:tcPr>
            <w:tcW w:w="2318" w:type="dxa"/>
            <w:tcBorders>
              <w:top w:val="single" w:sz="8" w:space="0" w:color="AEAEAE"/>
              <w:left w:val="single" w:sz="8" w:space="0" w:color="auto"/>
              <w:bottom w:val="single" w:sz="8" w:space="0" w:color="AEAEAE"/>
              <w:right w:val="single" w:sz="8" w:space="0" w:color="AEAEAE"/>
            </w:tcBorders>
            <w:shd w:val="clear" w:color="auto" w:fill="D5E3F2"/>
            <w:vAlign w:val="center"/>
          </w:tcPr>
          <w:p w14:paraId="5535B34F" w14:textId="53C6A9A5" w:rsidR="6DC9EC39" w:rsidRDefault="6DC9EC39" w:rsidP="6DC9EC39">
            <w:r w:rsidRPr="6DC9EC39">
              <w:rPr>
                <w:rFonts w:ascii="Arial" w:eastAsia="Arial" w:hAnsi="Arial" w:cs="Arial"/>
                <w:b/>
                <w:bCs/>
                <w:color w:val="000000" w:themeColor="text1"/>
                <w:sz w:val="16"/>
                <w:szCs w:val="16"/>
              </w:rPr>
              <w:t>T O I M I N T A K U L U T</w:t>
            </w:r>
          </w:p>
        </w:tc>
        <w:tc>
          <w:tcPr>
            <w:tcW w:w="1550" w:type="dxa"/>
            <w:tcBorders>
              <w:top w:val="single" w:sz="8" w:space="0" w:color="AEAEAE"/>
              <w:left w:val="single" w:sz="8" w:space="0" w:color="AEAEAE"/>
              <w:bottom w:val="single" w:sz="8" w:space="0" w:color="AEAEAE"/>
              <w:right w:val="single" w:sz="8" w:space="0" w:color="AEAEAE"/>
            </w:tcBorders>
            <w:shd w:val="clear" w:color="auto" w:fill="FFFFFF" w:themeFill="background1"/>
            <w:vAlign w:val="center"/>
          </w:tcPr>
          <w:p w14:paraId="47F76DA9" w14:textId="79C0E2C5" w:rsidR="6DC9EC39" w:rsidRDefault="6DC9EC39" w:rsidP="6DC9EC39">
            <w:pPr>
              <w:jc w:val="right"/>
            </w:pPr>
            <w:r w:rsidRPr="6DC9EC39">
              <w:rPr>
                <w:rFonts w:ascii="Arial" w:eastAsia="Arial" w:hAnsi="Arial" w:cs="Arial"/>
                <w:b/>
                <w:bCs/>
                <w:color w:val="000000" w:themeColor="text1"/>
                <w:sz w:val="16"/>
                <w:szCs w:val="16"/>
              </w:rPr>
              <w:t>-14 780</w:t>
            </w:r>
          </w:p>
        </w:tc>
        <w:tc>
          <w:tcPr>
            <w:tcW w:w="1585" w:type="dxa"/>
            <w:tcBorders>
              <w:top w:val="single" w:sz="8" w:space="0" w:color="AEAEAE"/>
              <w:left w:val="single" w:sz="8" w:space="0" w:color="AEAEAE"/>
              <w:bottom w:val="single" w:sz="8" w:space="0" w:color="AEAEAE"/>
              <w:right w:val="single" w:sz="8" w:space="0" w:color="AEAEAE"/>
            </w:tcBorders>
            <w:shd w:val="clear" w:color="auto" w:fill="FFFFFF" w:themeFill="background1"/>
            <w:vAlign w:val="center"/>
          </w:tcPr>
          <w:p w14:paraId="4C9C4820" w14:textId="3741934C" w:rsidR="6DC9EC39" w:rsidRDefault="6DC9EC39" w:rsidP="6DC9EC39">
            <w:pPr>
              <w:jc w:val="right"/>
            </w:pPr>
            <w:r w:rsidRPr="6DC9EC39">
              <w:rPr>
                <w:rFonts w:ascii="Arial" w:eastAsia="Arial" w:hAnsi="Arial" w:cs="Arial"/>
                <w:b/>
                <w:bCs/>
                <w:color w:val="000000" w:themeColor="text1"/>
                <w:sz w:val="16"/>
                <w:szCs w:val="16"/>
              </w:rPr>
              <w:t>-14 960</w:t>
            </w:r>
          </w:p>
        </w:tc>
        <w:tc>
          <w:tcPr>
            <w:tcW w:w="1582" w:type="dxa"/>
            <w:tcBorders>
              <w:top w:val="single" w:sz="8" w:space="0" w:color="AEAEAE"/>
              <w:left w:val="single" w:sz="8" w:space="0" w:color="AEAEAE"/>
              <w:bottom w:val="single" w:sz="8" w:space="0" w:color="AEAEAE"/>
              <w:right w:val="single" w:sz="8" w:space="0" w:color="auto"/>
            </w:tcBorders>
            <w:shd w:val="clear" w:color="auto" w:fill="FFFFFF" w:themeFill="background1"/>
            <w:vAlign w:val="center"/>
          </w:tcPr>
          <w:p w14:paraId="642F5C1F" w14:textId="79F5BC54" w:rsidR="6DC9EC39" w:rsidRDefault="6DC9EC39" w:rsidP="6DC9EC39">
            <w:pPr>
              <w:jc w:val="right"/>
            </w:pPr>
            <w:r w:rsidRPr="6DC9EC39">
              <w:rPr>
                <w:rFonts w:ascii="Arial" w:eastAsia="Arial" w:hAnsi="Arial" w:cs="Arial"/>
                <w:b/>
                <w:bCs/>
                <w:color w:val="000000" w:themeColor="text1"/>
                <w:sz w:val="16"/>
                <w:szCs w:val="16"/>
              </w:rPr>
              <w:t>-15 150</w:t>
            </w:r>
          </w:p>
        </w:tc>
      </w:tr>
      <w:tr w:rsidR="6DC9EC39" w14:paraId="3B23E96C" w14:textId="77777777" w:rsidTr="6DC9EC39">
        <w:trPr>
          <w:trHeight w:val="300"/>
        </w:trPr>
        <w:tc>
          <w:tcPr>
            <w:tcW w:w="2318" w:type="dxa"/>
            <w:tcBorders>
              <w:top w:val="single" w:sz="8" w:space="0" w:color="AEAEAE"/>
              <w:left w:val="single" w:sz="8" w:space="0" w:color="auto"/>
              <w:bottom w:val="single" w:sz="8" w:space="0" w:color="AEAEAE"/>
              <w:right w:val="single" w:sz="8" w:space="0" w:color="AEAEAE"/>
            </w:tcBorders>
            <w:shd w:val="clear" w:color="auto" w:fill="D5E3F2"/>
            <w:vAlign w:val="center"/>
          </w:tcPr>
          <w:p w14:paraId="26C4851C" w14:textId="02A1B254" w:rsidR="6DC9EC39" w:rsidRDefault="6DC9EC39" w:rsidP="6DC9EC39">
            <w:r w:rsidRPr="6DC9EC39">
              <w:rPr>
                <w:rFonts w:ascii="Arial" w:eastAsia="Arial" w:hAnsi="Arial" w:cs="Arial"/>
                <w:b/>
                <w:bCs/>
                <w:color w:val="000000" w:themeColor="text1"/>
                <w:sz w:val="16"/>
                <w:szCs w:val="16"/>
              </w:rPr>
              <w:t>T O I M I N T A K A T E</w:t>
            </w:r>
          </w:p>
        </w:tc>
        <w:tc>
          <w:tcPr>
            <w:tcW w:w="1550" w:type="dxa"/>
            <w:tcBorders>
              <w:top w:val="single" w:sz="8" w:space="0" w:color="AEAEAE"/>
              <w:left w:val="single" w:sz="8" w:space="0" w:color="AEAEAE"/>
              <w:bottom w:val="single" w:sz="8" w:space="0" w:color="AEAEAE"/>
              <w:right w:val="single" w:sz="8" w:space="0" w:color="AEAEAE"/>
            </w:tcBorders>
            <w:shd w:val="clear" w:color="auto" w:fill="E9EEF4"/>
            <w:vAlign w:val="center"/>
          </w:tcPr>
          <w:p w14:paraId="6D59EC2E" w14:textId="12FFDB55" w:rsidR="6DC9EC39" w:rsidRDefault="6DC9EC39" w:rsidP="6DC9EC39">
            <w:pPr>
              <w:jc w:val="right"/>
            </w:pPr>
            <w:r w:rsidRPr="6DC9EC39">
              <w:rPr>
                <w:rFonts w:ascii="Arial" w:eastAsia="Arial" w:hAnsi="Arial" w:cs="Arial"/>
                <w:b/>
                <w:bCs/>
                <w:color w:val="000000" w:themeColor="text1"/>
                <w:sz w:val="16"/>
                <w:szCs w:val="16"/>
              </w:rPr>
              <w:t>-14 780</w:t>
            </w:r>
          </w:p>
        </w:tc>
        <w:tc>
          <w:tcPr>
            <w:tcW w:w="1585" w:type="dxa"/>
            <w:tcBorders>
              <w:top w:val="single" w:sz="8" w:space="0" w:color="AEAEAE"/>
              <w:left w:val="single" w:sz="8" w:space="0" w:color="AEAEAE"/>
              <w:bottom w:val="single" w:sz="8" w:space="0" w:color="AEAEAE"/>
              <w:right w:val="single" w:sz="8" w:space="0" w:color="AEAEAE"/>
            </w:tcBorders>
            <w:shd w:val="clear" w:color="auto" w:fill="E9EEF4"/>
            <w:vAlign w:val="center"/>
          </w:tcPr>
          <w:p w14:paraId="3A532EED" w14:textId="0D0E6605" w:rsidR="6DC9EC39" w:rsidRDefault="6DC9EC39" w:rsidP="6DC9EC39">
            <w:pPr>
              <w:jc w:val="right"/>
            </w:pPr>
            <w:r w:rsidRPr="6DC9EC39">
              <w:rPr>
                <w:rFonts w:ascii="Arial" w:eastAsia="Arial" w:hAnsi="Arial" w:cs="Arial"/>
                <w:b/>
                <w:bCs/>
                <w:color w:val="000000" w:themeColor="text1"/>
                <w:sz w:val="16"/>
                <w:szCs w:val="16"/>
              </w:rPr>
              <w:t>-14 960</w:t>
            </w:r>
          </w:p>
        </w:tc>
        <w:tc>
          <w:tcPr>
            <w:tcW w:w="1582" w:type="dxa"/>
            <w:tcBorders>
              <w:top w:val="single" w:sz="8" w:space="0" w:color="AEAEAE"/>
              <w:left w:val="single" w:sz="8" w:space="0" w:color="AEAEAE"/>
              <w:bottom w:val="single" w:sz="8" w:space="0" w:color="AEAEAE"/>
              <w:right w:val="single" w:sz="8" w:space="0" w:color="auto"/>
            </w:tcBorders>
            <w:shd w:val="clear" w:color="auto" w:fill="E9EEF4"/>
            <w:vAlign w:val="center"/>
          </w:tcPr>
          <w:p w14:paraId="40B9966C" w14:textId="49EB91DF" w:rsidR="6DC9EC39" w:rsidRDefault="6DC9EC39" w:rsidP="6DC9EC39">
            <w:pPr>
              <w:jc w:val="right"/>
            </w:pPr>
            <w:r w:rsidRPr="6DC9EC39">
              <w:rPr>
                <w:rFonts w:ascii="Arial" w:eastAsia="Arial" w:hAnsi="Arial" w:cs="Arial"/>
                <w:b/>
                <w:bCs/>
                <w:color w:val="000000" w:themeColor="text1"/>
                <w:sz w:val="16"/>
                <w:szCs w:val="16"/>
              </w:rPr>
              <w:t>-15 150</w:t>
            </w:r>
          </w:p>
        </w:tc>
      </w:tr>
      <w:tr w:rsidR="6DC9EC39" w14:paraId="328BF70B" w14:textId="77777777" w:rsidTr="6DC9EC39">
        <w:trPr>
          <w:trHeight w:val="300"/>
        </w:trPr>
        <w:tc>
          <w:tcPr>
            <w:tcW w:w="2318" w:type="dxa"/>
            <w:tcBorders>
              <w:top w:val="single" w:sz="8" w:space="0" w:color="AEAEAE"/>
              <w:left w:val="single" w:sz="8" w:space="0" w:color="auto"/>
              <w:bottom w:val="single" w:sz="8" w:space="0" w:color="AEAEAE"/>
              <w:right w:val="single" w:sz="8" w:space="0" w:color="AEAEAE"/>
            </w:tcBorders>
            <w:shd w:val="clear" w:color="auto" w:fill="D5E3F2"/>
            <w:vAlign w:val="center"/>
          </w:tcPr>
          <w:p w14:paraId="4052E250" w14:textId="22054242" w:rsidR="6DC9EC39" w:rsidRDefault="6DC9EC39" w:rsidP="6DC9EC39">
            <w:r w:rsidRPr="6DC9EC39">
              <w:rPr>
                <w:rFonts w:ascii="Arial" w:eastAsia="Arial" w:hAnsi="Arial" w:cs="Arial"/>
                <w:color w:val="000000" w:themeColor="text1"/>
                <w:sz w:val="16"/>
                <w:szCs w:val="16"/>
              </w:rPr>
              <w:t>VALTIONOSUUDET</w:t>
            </w:r>
          </w:p>
        </w:tc>
        <w:tc>
          <w:tcPr>
            <w:tcW w:w="1550" w:type="dxa"/>
            <w:tcBorders>
              <w:top w:val="single" w:sz="8" w:space="0" w:color="AEAEAE"/>
              <w:left w:val="single" w:sz="8" w:space="0" w:color="AEAEAE"/>
              <w:bottom w:val="single" w:sz="8" w:space="0" w:color="AEAEAE"/>
              <w:right w:val="single" w:sz="8" w:space="0" w:color="AEAEAE"/>
            </w:tcBorders>
            <w:shd w:val="clear" w:color="auto" w:fill="FFFFFF" w:themeFill="background1"/>
            <w:vAlign w:val="center"/>
          </w:tcPr>
          <w:p w14:paraId="6E8D50B0" w14:textId="10E3E11A" w:rsidR="6DC9EC39" w:rsidRDefault="6DC9EC39" w:rsidP="6DC9EC39">
            <w:pPr>
              <w:jc w:val="right"/>
            </w:pPr>
            <w:r w:rsidRPr="6DC9EC39">
              <w:rPr>
                <w:rFonts w:ascii="Arial" w:eastAsia="Arial" w:hAnsi="Arial" w:cs="Arial"/>
                <w:color w:val="000000" w:themeColor="text1"/>
                <w:sz w:val="16"/>
                <w:szCs w:val="16"/>
              </w:rPr>
              <w:t>14 780</w:t>
            </w:r>
          </w:p>
        </w:tc>
        <w:tc>
          <w:tcPr>
            <w:tcW w:w="1585" w:type="dxa"/>
            <w:tcBorders>
              <w:top w:val="single" w:sz="8" w:space="0" w:color="AEAEAE"/>
              <w:left w:val="single" w:sz="8" w:space="0" w:color="AEAEAE"/>
              <w:bottom w:val="single" w:sz="8" w:space="0" w:color="AEAEAE"/>
              <w:right w:val="single" w:sz="8" w:space="0" w:color="AEAEAE"/>
            </w:tcBorders>
            <w:shd w:val="clear" w:color="auto" w:fill="FFFFFF" w:themeFill="background1"/>
            <w:vAlign w:val="center"/>
          </w:tcPr>
          <w:p w14:paraId="039782A8" w14:textId="277E9AE2" w:rsidR="6DC9EC39" w:rsidRDefault="6DC9EC39" w:rsidP="6DC9EC39">
            <w:pPr>
              <w:jc w:val="right"/>
            </w:pPr>
            <w:r w:rsidRPr="6DC9EC39">
              <w:rPr>
                <w:rFonts w:ascii="Arial" w:eastAsia="Arial" w:hAnsi="Arial" w:cs="Arial"/>
                <w:color w:val="000000" w:themeColor="text1"/>
                <w:sz w:val="16"/>
                <w:szCs w:val="16"/>
              </w:rPr>
              <w:t>14 960</w:t>
            </w:r>
          </w:p>
        </w:tc>
        <w:tc>
          <w:tcPr>
            <w:tcW w:w="1582" w:type="dxa"/>
            <w:tcBorders>
              <w:top w:val="single" w:sz="8" w:space="0" w:color="AEAEAE"/>
              <w:left w:val="single" w:sz="8" w:space="0" w:color="AEAEAE"/>
              <w:bottom w:val="single" w:sz="8" w:space="0" w:color="AEAEAE"/>
              <w:right w:val="single" w:sz="8" w:space="0" w:color="auto"/>
            </w:tcBorders>
            <w:shd w:val="clear" w:color="auto" w:fill="FFFFFF" w:themeFill="background1"/>
            <w:vAlign w:val="center"/>
          </w:tcPr>
          <w:p w14:paraId="57AEE23F" w14:textId="2F7A8478" w:rsidR="6DC9EC39" w:rsidRDefault="6DC9EC39" w:rsidP="6DC9EC39">
            <w:pPr>
              <w:jc w:val="right"/>
            </w:pPr>
            <w:r w:rsidRPr="6DC9EC39">
              <w:rPr>
                <w:rFonts w:ascii="Arial" w:eastAsia="Arial" w:hAnsi="Arial" w:cs="Arial"/>
                <w:color w:val="000000" w:themeColor="text1"/>
                <w:sz w:val="16"/>
                <w:szCs w:val="16"/>
              </w:rPr>
              <w:t>15 150</w:t>
            </w:r>
          </w:p>
        </w:tc>
      </w:tr>
      <w:tr w:rsidR="6DC9EC39" w14:paraId="4CC7668B" w14:textId="77777777" w:rsidTr="6DC9EC39">
        <w:trPr>
          <w:trHeight w:val="300"/>
        </w:trPr>
        <w:tc>
          <w:tcPr>
            <w:tcW w:w="2318" w:type="dxa"/>
            <w:tcBorders>
              <w:top w:val="single" w:sz="8" w:space="0" w:color="AEAEAE"/>
              <w:left w:val="single" w:sz="8" w:space="0" w:color="auto"/>
              <w:bottom w:val="single" w:sz="8" w:space="0" w:color="AEAEAE"/>
              <w:right w:val="single" w:sz="8" w:space="0" w:color="AEAEAE"/>
            </w:tcBorders>
            <w:shd w:val="clear" w:color="auto" w:fill="D5E3F2"/>
            <w:vAlign w:val="center"/>
          </w:tcPr>
          <w:p w14:paraId="4FBCA28D" w14:textId="536D96C0" w:rsidR="6DC9EC39" w:rsidRDefault="6DC9EC39" w:rsidP="6DC9EC39">
            <w:r w:rsidRPr="6DC9EC39">
              <w:rPr>
                <w:rFonts w:ascii="Arial" w:eastAsia="Arial" w:hAnsi="Arial" w:cs="Arial"/>
                <w:b/>
                <w:bCs/>
                <w:color w:val="000000" w:themeColor="text1"/>
                <w:sz w:val="16"/>
                <w:szCs w:val="16"/>
              </w:rPr>
              <w:t>V U O S I K A T E</w:t>
            </w:r>
          </w:p>
        </w:tc>
        <w:tc>
          <w:tcPr>
            <w:tcW w:w="1550" w:type="dxa"/>
            <w:tcBorders>
              <w:top w:val="single" w:sz="8" w:space="0" w:color="AEAEAE"/>
              <w:left w:val="single" w:sz="8" w:space="0" w:color="AEAEAE"/>
              <w:bottom w:val="single" w:sz="8" w:space="0" w:color="AEAEAE"/>
              <w:right w:val="single" w:sz="8" w:space="0" w:color="AEAEAE"/>
            </w:tcBorders>
            <w:shd w:val="clear" w:color="auto" w:fill="E9EEF4"/>
            <w:vAlign w:val="center"/>
          </w:tcPr>
          <w:p w14:paraId="3B4363FD" w14:textId="67B6368E" w:rsidR="6DC9EC39" w:rsidRDefault="6DC9EC39" w:rsidP="6DC9EC39">
            <w:pPr>
              <w:jc w:val="right"/>
            </w:pPr>
            <w:r w:rsidRPr="6DC9EC39">
              <w:rPr>
                <w:rFonts w:ascii="Arial" w:eastAsia="Arial" w:hAnsi="Arial" w:cs="Arial"/>
                <w:b/>
                <w:bCs/>
                <w:color w:val="000000" w:themeColor="text1"/>
                <w:sz w:val="16"/>
                <w:szCs w:val="16"/>
              </w:rPr>
              <w:t>0</w:t>
            </w:r>
          </w:p>
        </w:tc>
        <w:tc>
          <w:tcPr>
            <w:tcW w:w="1585" w:type="dxa"/>
            <w:tcBorders>
              <w:top w:val="single" w:sz="8" w:space="0" w:color="AEAEAE"/>
              <w:left w:val="single" w:sz="8" w:space="0" w:color="AEAEAE"/>
              <w:bottom w:val="single" w:sz="8" w:space="0" w:color="AEAEAE"/>
              <w:right w:val="single" w:sz="8" w:space="0" w:color="AEAEAE"/>
            </w:tcBorders>
            <w:shd w:val="clear" w:color="auto" w:fill="E9EEF4"/>
            <w:vAlign w:val="center"/>
          </w:tcPr>
          <w:p w14:paraId="2B304D4E" w14:textId="2EDEC4D4" w:rsidR="6DC9EC39" w:rsidRDefault="6DC9EC39" w:rsidP="6DC9EC39">
            <w:pPr>
              <w:jc w:val="right"/>
            </w:pPr>
            <w:r w:rsidRPr="6DC9EC39">
              <w:rPr>
                <w:rFonts w:ascii="Arial" w:eastAsia="Arial" w:hAnsi="Arial" w:cs="Arial"/>
                <w:b/>
                <w:bCs/>
                <w:color w:val="000000" w:themeColor="text1"/>
                <w:sz w:val="16"/>
                <w:szCs w:val="16"/>
              </w:rPr>
              <w:t>0</w:t>
            </w:r>
          </w:p>
        </w:tc>
        <w:tc>
          <w:tcPr>
            <w:tcW w:w="1582" w:type="dxa"/>
            <w:tcBorders>
              <w:top w:val="single" w:sz="8" w:space="0" w:color="AEAEAE"/>
              <w:left w:val="single" w:sz="8" w:space="0" w:color="AEAEAE"/>
              <w:bottom w:val="single" w:sz="8" w:space="0" w:color="AEAEAE"/>
              <w:right w:val="single" w:sz="8" w:space="0" w:color="auto"/>
            </w:tcBorders>
            <w:shd w:val="clear" w:color="auto" w:fill="E9EEF4"/>
            <w:vAlign w:val="center"/>
          </w:tcPr>
          <w:p w14:paraId="461F4ED6" w14:textId="03D03F19" w:rsidR="6DC9EC39" w:rsidRDefault="6DC9EC39" w:rsidP="6DC9EC39">
            <w:pPr>
              <w:jc w:val="right"/>
            </w:pPr>
            <w:r w:rsidRPr="6DC9EC39">
              <w:rPr>
                <w:rFonts w:ascii="Arial" w:eastAsia="Arial" w:hAnsi="Arial" w:cs="Arial"/>
                <w:b/>
                <w:bCs/>
                <w:color w:val="000000" w:themeColor="text1"/>
                <w:sz w:val="16"/>
                <w:szCs w:val="16"/>
              </w:rPr>
              <w:t>0</w:t>
            </w:r>
          </w:p>
        </w:tc>
      </w:tr>
      <w:tr w:rsidR="6DC9EC39" w14:paraId="4C99BC66" w14:textId="77777777" w:rsidTr="6DC9EC39">
        <w:trPr>
          <w:trHeight w:val="420"/>
        </w:trPr>
        <w:tc>
          <w:tcPr>
            <w:tcW w:w="2318" w:type="dxa"/>
            <w:tcBorders>
              <w:top w:val="single" w:sz="8" w:space="0" w:color="AEAEAE"/>
              <w:left w:val="single" w:sz="8" w:space="0" w:color="auto"/>
              <w:bottom w:val="single" w:sz="8" w:space="0" w:color="auto"/>
              <w:right w:val="single" w:sz="8" w:space="0" w:color="AEAEAE"/>
            </w:tcBorders>
            <w:shd w:val="clear" w:color="auto" w:fill="D5E3F2"/>
            <w:vAlign w:val="center"/>
          </w:tcPr>
          <w:p w14:paraId="4905080F" w14:textId="033DDBC5" w:rsidR="6DC9EC39" w:rsidRDefault="6DC9EC39" w:rsidP="6DC9EC39">
            <w:r w:rsidRPr="6DC9EC39">
              <w:rPr>
                <w:rFonts w:ascii="Arial" w:eastAsia="Arial" w:hAnsi="Arial" w:cs="Arial"/>
                <w:b/>
                <w:bCs/>
                <w:color w:val="000000" w:themeColor="text1"/>
                <w:sz w:val="16"/>
                <w:szCs w:val="16"/>
              </w:rPr>
              <w:t>T I L I K A U D E N  YLIJÄÄMÄ/ALIJÄÄMÄ</w:t>
            </w:r>
          </w:p>
        </w:tc>
        <w:tc>
          <w:tcPr>
            <w:tcW w:w="1550" w:type="dxa"/>
            <w:tcBorders>
              <w:top w:val="single" w:sz="8" w:space="0" w:color="AEAEAE"/>
              <w:left w:val="single" w:sz="8" w:space="0" w:color="AEAEAE"/>
              <w:bottom w:val="single" w:sz="8" w:space="0" w:color="auto"/>
              <w:right w:val="single" w:sz="8" w:space="0" w:color="AEAEAE"/>
            </w:tcBorders>
            <w:shd w:val="clear" w:color="auto" w:fill="FFFFFF" w:themeFill="background1"/>
            <w:vAlign w:val="center"/>
          </w:tcPr>
          <w:p w14:paraId="24B9D172" w14:textId="419D1DA8" w:rsidR="6DC9EC39" w:rsidRDefault="6DC9EC39" w:rsidP="6DC9EC39">
            <w:pPr>
              <w:jc w:val="right"/>
            </w:pPr>
            <w:r w:rsidRPr="6DC9EC39">
              <w:rPr>
                <w:rFonts w:ascii="Arial" w:eastAsia="Arial" w:hAnsi="Arial" w:cs="Arial"/>
                <w:b/>
                <w:bCs/>
                <w:color w:val="000000" w:themeColor="text1"/>
                <w:sz w:val="16"/>
                <w:szCs w:val="16"/>
              </w:rPr>
              <w:t>0</w:t>
            </w:r>
          </w:p>
        </w:tc>
        <w:tc>
          <w:tcPr>
            <w:tcW w:w="1585" w:type="dxa"/>
            <w:tcBorders>
              <w:top w:val="single" w:sz="8" w:space="0" w:color="AEAEAE"/>
              <w:left w:val="single" w:sz="8" w:space="0" w:color="AEAEAE"/>
              <w:bottom w:val="single" w:sz="8" w:space="0" w:color="auto"/>
              <w:right w:val="single" w:sz="8" w:space="0" w:color="AEAEAE"/>
            </w:tcBorders>
            <w:shd w:val="clear" w:color="auto" w:fill="FFFFFF" w:themeFill="background1"/>
            <w:vAlign w:val="center"/>
          </w:tcPr>
          <w:p w14:paraId="4F1E2B28" w14:textId="0DA4E388" w:rsidR="6DC9EC39" w:rsidRDefault="6DC9EC39" w:rsidP="6DC9EC39">
            <w:pPr>
              <w:jc w:val="right"/>
            </w:pPr>
            <w:r w:rsidRPr="6DC9EC39">
              <w:rPr>
                <w:rFonts w:ascii="Arial" w:eastAsia="Arial" w:hAnsi="Arial" w:cs="Arial"/>
                <w:b/>
                <w:bCs/>
                <w:color w:val="000000" w:themeColor="text1"/>
                <w:sz w:val="16"/>
                <w:szCs w:val="16"/>
              </w:rPr>
              <w:t>0</w:t>
            </w:r>
          </w:p>
        </w:tc>
        <w:tc>
          <w:tcPr>
            <w:tcW w:w="1582" w:type="dxa"/>
            <w:tcBorders>
              <w:top w:val="single" w:sz="8" w:space="0" w:color="AEAEAE"/>
              <w:left w:val="single" w:sz="8" w:space="0" w:color="AEAEAE"/>
              <w:bottom w:val="single" w:sz="8" w:space="0" w:color="auto"/>
              <w:right w:val="single" w:sz="8" w:space="0" w:color="auto"/>
            </w:tcBorders>
            <w:shd w:val="clear" w:color="auto" w:fill="FFFFFF" w:themeFill="background1"/>
            <w:vAlign w:val="center"/>
          </w:tcPr>
          <w:p w14:paraId="7BF98F63" w14:textId="345CC489" w:rsidR="6DC9EC39" w:rsidRDefault="6DC9EC39" w:rsidP="6DC9EC39">
            <w:pPr>
              <w:jc w:val="right"/>
            </w:pPr>
            <w:r w:rsidRPr="6DC9EC39">
              <w:rPr>
                <w:rFonts w:ascii="Arial" w:eastAsia="Arial" w:hAnsi="Arial" w:cs="Arial"/>
                <w:b/>
                <w:bCs/>
                <w:color w:val="000000" w:themeColor="text1"/>
                <w:sz w:val="16"/>
                <w:szCs w:val="16"/>
              </w:rPr>
              <w:t>0</w:t>
            </w:r>
          </w:p>
        </w:tc>
      </w:tr>
    </w:tbl>
    <w:p w14:paraId="31CD0C16" w14:textId="33C0E0A7" w:rsidR="00723AFF" w:rsidRDefault="00723AFF" w:rsidP="6DC9EC39">
      <w:pPr>
        <w:spacing w:line="240" w:lineRule="auto"/>
      </w:pPr>
    </w:p>
    <w:p w14:paraId="1EACB90B" w14:textId="449C3F51" w:rsidR="00723AFF" w:rsidRDefault="016297EF" w:rsidP="6DC9EC39">
      <w:pPr>
        <w:pStyle w:val="Luettelokappale"/>
        <w:spacing w:line="240" w:lineRule="auto"/>
        <w:ind w:left="0"/>
        <w:rPr>
          <w:rFonts w:ascii="Arial" w:hAnsi="Arial" w:cs="Arial"/>
          <w:b/>
          <w:bCs/>
          <w:u w:val="single"/>
        </w:rPr>
      </w:pPr>
      <w:r w:rsidRPr="6DC9EC39">
        <w:rPr>
          <w:rFonts w:ascii="Arial" w:hAnsi="Arial" w:cs="Arial"/>
          <w:b/>
          <w:bCs/>
          <w:u w:val="single"/>
        </w:rPr>
        <w:t>Rahoitus, talousarvio 2023</w:t>
      </w:r>
    </w:p>
    <w:tbl>
      <w:tblPr>
        <w:tblStyle w:val="TaulukkoRuudukko"/>
        <w:tblW w:w="0" w:type="auto"/>
        <w:tblLayout w:type="fixed"/>
        <w:tblLook w:val="06A0" w:firstRow="1" w:lastRow="0" w:firstColumn="1" w:lastColumn="0" w:noHBand="1" w:noVBand="1"/>
      </w:tblPr>
      <w:tblGrid>
        <w:gridCol w:w="2385"/>
        <w:gridCol w:w="1372"/>
        <w:gridCol w:w="1687"/>
        <w:gridCol w:w="1591"/>
      </w:tblGrid>
      <w:tr w:rsidR="6DC9EC39" w14:paraId="6AB549E5" w14:textId="77777777" w:rsidTr="6DC9EC39">
        <w:trPr>
          <w:trHeight w:val="300"/>
        </w:trPr>
        <w:tc>
          <w:tcPr>
            <w:tcW w:w="2385" w:type="dxa"/>
            <w:tcBorders>
              <w:top w:val="single" w:sz="8" w:space="0" w:color="auto"/>
              <w:left w:val="single" w:sz="8" w:space="0" w:color="auto"/>
              <w:bottom w:val="single" w:sz="8" w:space="0" w:color="AEAEAE"/>
              <w:right w:val="single" w:sz="8" w:space="0" w:color="AEAEAE"/>
            </w:tcBorders>
            <w:shd w:val="clear" w:color="auto" w:fill="C6C4C4"/>
            <w:vAlign w:val="center"/>
          </w:tcPr>
          <w:p w14:paraId="67626388" w14:textId="38F66994" w:rsidR="6DC9EC39" w:rsidRDefault="6DC9EC39" w:rsidP="6DC9EC39">
            <w:pPr>
              <w:jc w:val="right"/>
              <w:rPr>
                <w:rFonts w:ascii="Arial" w:eastAsia="Arial" w:hAnsi="Arial" w:cs="Arial"/>
                <w:color w:val="000000" w:themeColor="text1"/>
                <w:sz w:val="16"/>
                <w:szCs w:val="16"/>
              </w:rPr>
            </w:pPr>
          </w:p>
        </w:tc>
        <w:tc>
          <w:tcPr>
            <w:tcW w:w="1372" w:type="dxa"/>
            <w:tcBorders>
              <w:top w:val="single" w:sz="8" w:space="0" w:color="auto"/>
              <w:left w:val="single" w:sz="8" w:space="0" w:color="AEAEAE"/>
              <w:bottom w:val="single" w:sz="8" w:space="0" w:color="AEAEAE"/>
              <w:right w:val="single" w:sz="8" w:space="0" w:color="AEAEAE"/>
            </w:tcBorders>
            <w:shd w:val="clear" w:color="auto" w:fill="C6C4C4"/>
            <w:vAlign w:val="center"/>
          </w:tcPr>
          <w:p w14:paraId="2D6CFA28" w14:textId="2A49395F" w:rsidR="6DC9EC39" w:rsidRDefault="6DC9EC39" w:rsidP="6DC9EC39">
            <w:r w:rsidRPr="6DC9EC39">
              <w:rPr>
                <w:rFonts w:ascii="Arial" w:eastAsia="Arial" w:hAnsi="Arial" w:cs="Arial"/>
                <w:b/>
                <w:bCs/>
                <w:color w:val="000000" w:themeColor="text1"/>
                <w:sz w:val="16"/>
                <w:szCs w:val="16"/>
              </w:rPr>
              <w:t>TA 2023</w:t>
            </w:r>
          </w:p>
        </w:tc>
        <w:tc>
          <w:tcPr>
            <w:tcW w:w="1687" w:type="dxa"/>
            <w:tcBorders>
              <w:top w:val="single" w:sz="8" w:space="0" w:color="auto"/>
              <w:left w:val="single" w:sz="8" w:space="0" w:color="AEAEAE"/>
              <w:bottom w:val="single" w:sz="8" w:space="0" w:color="AEAEAE"/>
              <w:right w:val="single" w:sz="8" w:space="0" w:color="AEAEAE"/>
            </w:tcBorders>
            <w:shd w:val="clear" w:color="auto" w:fill="C6C4C4"/>
            <w:vAlign w:val="center"/>
          </w:tcPr>
          <w:p w14:paraId="6D646651" w14:textId="5BFDE081" w:rsidR="6DC9EC39" w:rsidRDefault="6DC9EC39" w:rsidP="6DC9EC39">
            <w:r w:rsidRPr="6DC9EC39">
              <w:rPr>
                <w:rFonts w:ascii="Arial" w:eastAsia="Arial" w:hAnsi="Arial" w:cs="Arial"/>
                <w:b/>
                <w:bCs/>
                <w:color w:val="000000" w:themeColor="text1"/>
                <w:sz w:val="16"/>
                <w:szCs w:val="16"/>
              </w:rPr>
              <w:t>TS 2024</w:t>
            </w:r>
          </w:p>
        </w:tc>
        <w:tc>
          <w:tcPr>
            <w:tcW w:w="1591" w:type="dxa"/>
            <w:tcBorders>
              <w:top w:val="single" w:sz="8" w:space="0" w:color="auto"/>
              <w:left w:val="single" w:sz="8" w:space="0" w:color="AEAEAE"/>
              <w:bottom w:val="single" w:sz="8" w:space="0" w:color="AEAEAE"/>
              <w:right w:val="single" w:sz="8" w:space="0" w:color="auto"/>
            </w:tcBorders>
            <w:shd w:val="clear" w:color="auto" w:fill="C6C4C4"/>
            <w:vAlign w:val="center"/>
          </w:tcPr>
          <w:p w14:paraId="1D4291EC" w14:textId="11197AC0" w:rsidR="6DC9EC39" w:rsidRDefault="6DC9EC39" w:rsidP="6DC9EC39">
            <w:r w:rsidRPr="6DC9EC39">
              <w:rPr>
                <w:rFonts w:ascii="Arial" w:eastAsia="Arial" w:hAnsi="Arial" w:cs="Arial"/>
                <w:b/>
                <w:bCs/>
                <w:color w:val="000000" w:themeColor="text1"/>
                <w:sz w:val="16"/>
                <w:szCs w:val="16"/>
              </w:rPr>
              <w:t>TS 2025</w:t>
            </w:r>
          </w:p>
        </w:tc>
      </w:tr>
      <w:tr w:rsidR="6DC9EC39" w14:paraId="1C24D2B9" w14:textId="77777777" w:rsidTr="6DC9EC39">
        <w:trPr>
          <w:trHeight w:val="300"/>
        </w:trPr>
        <w:tc>
          <w:tcPr>
            <w:tcW w:w="2385" w:type="dxa"/>
            <w:tcBorders>
              <w:top w:val="single" w:sz="8" w:space="0" w:color="AEAEAE"/>
              <w:left w:val="single" w:sz="8" w:space="0" w:color="auto"/>
              <w:bottom w:val="single" w:sz="8" w:space="0" w:color="AEAEAE"/>
              <w:right w:val="single" w:sz="8" w:space="0" w:color="AEAEAE"/>
            </w:tcBorders>
            <w:shd w:val="clear" w:color="auto" w:fill="C6C4C4"/>
            <w:vAlign w:val="center"/>
          </w:tcPr>
          <w:p w14:paraId="618976B7" w14:textId="4EDB4DF3" w:rsidR="6DC9EC39" w:rsidRDefault="6DC9EC39" w:rsidP="6DC9EC39">
            <w:pPr>
              <w:jc w:val="right"/>
            </w:pPr>
            <w:r w:rsidRPr="6DC9EC39">
              <w:rPr>
                <w:rFonts w:ascii="Calibri" w:eastAsia="Calibri" w:hAnsi="Calibri" w:cs="Calibri"/>
                <w:color w:val="000000" w:themeColor="text1"/>
              </w:rPr>
              <w:t xml:space="preserve"> </w:t>
            </w:r>
          </w:p>
        </w:tc>
        <w:tc>
          <w:tcPr>
            <w:tcW w:w="1372" w:type="dxa"/>
            <w:tcBorders>
              <w:top w:val="single" w:sz="8" w:space="0" w:color="AEAEAE"/>
              <w:left w:val="single" w:sz="8" w:space="0" w:color="AEAEAE"/>
              <w:bottom w:val="single" w:sz="8" w:space="0" w:color="AEAEAE"/>
              <w:right w:val="single" w:sz="8" w:space="0" w:color="AEAEAE"/>
            </w:tcBorders>
            <w:shd w:val="clear" w:color="auto" w:fill="C6C4C4"/>
            <w:vAlign w:val="center"/>
          </w:tcPr>
          <w:p w14:paraId="65FB3DFF" w14:textId="2DC5E5FF" w:rsidR="6DC9EC39" w:rsidRDefault="6DC9EC39" w:rsidP="6DC9EC39">
            <w:pPr>
              <w:jc w:val="right"/>
            </w:pPr>
            <w:r w:rsidRPr="6DC9EC39">
              <w:rPr>
                <w:rFonts w:ascii="Arial" w:eastAsia="Arial" w:hAnsi="Arial" w:cs="Arial"/>
                <w:b/>
                <w:bCs/>
                <w:color w:val="000000" w:themeColor="text1"/>
                <w:sz w:val="16"/>
                <w:szCs w:val="16"/>
              </w:rPr>
              <w:t>* 1.000 EUR</w:t>
            </w:r>
          </w:p>
        </w:tc>
        <w:tc>
          <w:tcPr>
            <w:tcW w:w="1687" w:type="dxa"/>
            <w:tcBorders>
              <w:top w:val="single" w:sz="8" w:space="0" w:color="AEAEAE"/>
              <w:left w:val="single" w:sz="8" w:space="0" w:color="AEAEAE"/>
              <w:bottom w:val="single" w:sz="8" w:space="0" w:color="AEAEAE"/>
              <w:right w:val="single" w:sz="8" w:space="0" w:color="AEAEAE"/>
            </w:tcBorders>
            <w:shd w:val="clear" w:color="auto" w:fill="C6C4C4"/>
            <w:vAlign w:val="center"/>
          </w:tcPr>
          <w:p w14:paraId="3235D0EB" w14:textId="5558442C" w:rsidR="6DC9EC39" w:rsidRDefault="6DC9EC39" w:rsidP="6DC9EC39">
            <w:pPr>
              <w:jc w:val="right"/>
            </w:pPr>
            <w:r w:rsidRPr="6DC9EC39">
              <w:rPr>
                <w:rFonts w:ascii="Arial" w:eastAsia="Arial" w:hAnsi="Arial" w:cs="Arial"/>
                <w:b/>
                <w:bCs/>
                <w:color w:val="000000" w:themeColor="text1"/>
                <w:sz w:val="16"/>
                <w:szCs w:val="16"/>
              </w:rPr>
              <w:t>* 1.000 EUR</w:t>
            </w:r>
          </w:p>
        </w:tc>
        <w:tc>
          <w:tcPr>
            <w:tcW w:w="1591" w:type="dxa"/>
            <w:tcBorders>
              <w:top w:val="single" w:sz="8" w:space="0" w:color="AEAEAE"/>
              <w:left w:val="single" w:sz="8" w:space="0" w:color="AEAEAE"/>
              <w:bottom w:val="single" w:sz="8" w:space="0" w:color="AEAEAE"/>
              <w:right w:val="single" w:sz="8" w:space="0" w:color="auto"/>
            </w:tcBorders>
            <w:shd w:val="clear" w:color="auto" w:fill="C6C4C4"/>
            <w:vAlign w:val="center"/>
          </w:tcPr>
          <w:p w14:paraId="2D36D6B6" w14:textId="5E46AB4F" w:rsidR="6DC9EC39" w:rsidRDefault="6DC9EC39" w:rsidP="6DC9EC39">
            <w:pPr>
              <w:jc w:val="right"/>
            </w:pPr>
            <w:r w:rsidRPr="6DC9EC39">
              <w:rPr>
                <w:rFonts w:ascii="Arial" w:eastAsia="Arial" w:hAnsi="Arial" w:cs="Arial"/>
                <w:b/>
                <w:bCs/>
                <w:color w:val="000000" w:themeColor="text1"/>
                <w:sz w:val="16"/>
                <w:szCs w:val="16"/>
              </w:rPr>
              <w:t>* 1.000 EUR</w:t>
            </w:r>
          </w:p>
        </w:tc>
      </w:tr>
      <w:tr w:rsidR="6DC9EC39" w14:paraId="13DE86CB" w14:textId="77777777" w:rsidTr="6DC9EC39">
        <w:trPr>
          <w:trHeight w:val="300"/>
        </w:trPr>
        <w:tc>
          <w:tcPr>
            <w:tcW w:w="2385" w:type="dxa"/>
            <w:tcBorders>
              <w:top w:val="single" w:sz="8" w:space="0" w:color="AEAEAE"/>
              <w:left w:val="single" w:sz="8" w:space="0" w:color="auto"/>
              <w:bottom w:val="single" w:sz="8" w:space="0" w:color="AEAEAE"/>
              <w:right w:val="single" w:sz="8" w:space="0" w:color="AEAEAE"/>
            </w:tcBorders>
            <w:shd w:val="clear" w:color="auto" w:fill="D5E3F2"/>
            <w:vAlign w:val="center"/>
          </w:tcPr>
          <w:p w14:paraId="1FC5B6CE" w14:textId="37C93342" w:rsidR="6DC9EC39" w:rsidRDefault="6DC9EC39" w:rsidP="6DC9EC39">
            <w:r w:rsidRPr="6DC9EC39">
              <w:rPr>
                <w:rFonts w:ascii="Arial" w:eastAsia="Arial" w:hAnsi="Arial" w:cs="Arial"/>
                <w:b/>
                <w:bCs/>
                <w:color w:val="000000" w:themeColor="text1"/>
                <w:sz w:val="16"/>
                <w:szCs w:val="16"/>
              </w:rPr>
              <w:t>T O I M I N T A K A T E</w:t>
            </w:r>
          </w:p>
        </w:tc>
        <w:tc>
          <w:tcPr>
            <w:tcW w:w="1372" w:type="dxa"/>
            <w:tcBorders>
              <w:top w:val="single" w:sz="8" w:space="0" w:color="AEAEAE"/>
              <w:left w:val="single" w:sz="8" w:space="0" w:color="AEAEAE"/>
              <w:bottom w:val="single" w:sz="8" w:space="0" w:color="AEAEAE"/>
              <w:right w:val="single" w:sz="8" w:space="0" w:color="AEAEAE"/>
            </w:tcBorders>
            <w:shd w:val="clear" w:color="auto" w:fill="FFFFFF" w:themeFill="background1"/>
            <w:vAlign w:val="center"/>
          </w:tcPr>
          <w:p w14:paraId="0FE75758" w14:textId="35355DA1" w:rsidR="6DC9EC39" w:rsidRDefault="6DC9EC39" w:rsidP="6DC9EC39">
            <w:pPr>
              <w:jc w:val="right"/>
            </w:pPr>
            <w:r w:rsidRPr="6DC9EC39">
              <w:rPr>
                <w:rFonts w:ascii="Arial" w:eastAsia="Arial" w:hAnsi="Arial" w:cs="Arial"/>
                <w:color w:val="000000" w:themeColor="text1"/>
                <w:sz w:val="16"/>
                <w:szCs w:val="16"/>
              </w:rPr>
              <w:t>0</w:t>
            </w:r>
          </w:p>
        </w:tc>
        <w:tc>
          <w:tcPr>
            <w:tcW w:w="1687" w:type="dxa"/>
            <w:tcBorders>
              <w:top w:val="single" w:sz="8" w:space="0" w:color="AEAEAE"/>
              <w:left w:val="single" w:sz="8" w:space="0" w:color="AEAEAE"/>
              <w:bottom w:val="single" w:sz="8" w:space="0" w:color="AEAEAE"/>
              <w:right w:val="single" w:sz="8" w:space="0" w:color="AEAEAE"/>
            </w:tcBorders>
            <w:shd w:val="clear" w:color="auto" w:fill="FFFFFF" w:themeFill="background1"/>
            <w:vAlign w:val="center"/>
          </w:tcPr>
          <w:p w14:paraId="6426820D" w14:textId="77BD84E5" w:rsidR="6DC9EC39" w:rsidRDefault="6DC9EC39" w:rsidP="6DC9EC39">
            <w:pPr>
              <w:jc w:val="right"/>
            </w:pPr>
            <w:r w:rsidRPr="6DC9EC39">
              <w:rPr>
                <w:rFonts w:ascii="Arial" w:eastAsia="Arial" w:hAnsi="Arial" w:cs="Arial"/>
                <w:color w:val="000000" w:themeColor="text1"/>
                <w:sz w:val="16"/>
                <w:szCs w:val="16"/>
              </w:rPr>
              <w:t xml:space="preserve"> </w:t>
            </w:r>
          </w:p>
        </w:tc>
        <w:tc>
          <w:tcPr>
            <w:tcW w:w="1591" w:type="dxa"/>
            <w:tcBorders>
              <w:top w:val="single" w:sz="8" w:space="0" w:color="AEAEAE"/>
              <w:left w:val="single" w:sz="8" w:space="0" w:color="AEAEAE"/>
              <w:bottom w:val="single" w:sz="8" w:space="0" w:color="AEAEAE"/>
              <w:right w:val="single" w:sz="8" w:space="0" w:color="auto"/>
            </w:tcBorders>
            <w:shd w:val="clear" w:color="auto" w:fill="FFFFFF" w:themeFill="background1"/>
            <w:vAlign w:val="center"/>
          </w:tcPr>
          <w:p w14:paraId="4FE70811" w14:textId="690C5621" w:rsidR="6DC9EC39" w:rsidRDefault="6DC9EC39" w:rsidP="6DC9EC39">
            <w:pPr>
              <w:jc w:val="right"/>
            </w:pPr>
            <w:r w:rsidRPr="6DC9EC39">
              <w:rPr>
                <w:rFonts w:ascii="Arial" w:eastAsia="Arial" w:hAnsi="Arial" w:cs="Arial"/>
                <w:color w:val="000000" w:themeColor="text1"/>
                <w:sz w:val="16"/>
                <w:szCs w:val="16"/>
              </w:rPr>
              <w:t xml:space="preserve"> </w:t>
            </w:r>
          </w:p>
        </w:tc>
      </w:tr>
      <w:tr w:rsidR="6DC9EC39" w14:paraId="1D0E4B26" w14:textId="77777777" w:rsidTr="6DC9EC39">
        <w:trPr>
          <w:trHeight w:val="300"/>
        </w:trPr>
        <w:tc>
          <w:tcPr>
            <w:tcW w:w="2385" w:type="dxa"/>
            <w:tcBorders>
              <w:top w:val="single" w:sz="8" w:space="0" w:color="AEAEAE"/>
              <w:left w:val="single" w:sz="8" w:space="0" w:color="auto"/>
              <w:bottom w:val="single" w:sz="8" w:space="0" w:color="AEAEAE"/>
              <w:right w:val="single" w:sz="8" w:space="0" w:color="AEAEAE"/>
            </w:tcBorders>
            <w:shd w:val="clear" w:color="auto" w:fill="D5E3F2"/>
            <w:vAlign w:val="center"/>
          </w:tcPr>
          <w:p w14:paraId="3B2E7CA7" w14:textId="54E3E692" w:rsidR="6DC9EC39" w:rsidRDefault="6DC9EC39" w:rsidP="6DC9EC39">
            <w:r w:rsidRPr="6DC9EC39">
              <w:rPr>
                <w:rFonts w:ascii="Arial" w:eastAsia="Arial" w:hAnsi="Arial" w:cs="Arial"/>
                <w:color w:val="000000" w:themeColor="text1"/>
                <w:sz w:val="16"/>
                <w:szCs w:val="16"/>
              </w:rPr>
              <w:t>VALTIONOSUUDET</w:t>
            </w:r>
          </w:p>
        </w:tc>
        <w:tc>
          <w:tcPr>
            <w:tcW w:w="1372" w:type="dxa"/>
            <w:tcBorders>
              <w:top w:val="single" w:sz="8" w:space="0" w:color="AEAEAE"/>
              <w:left w:val="single" w:sz="8" w:space="0" w:color="AEAEAE"/>
              <w:bottom w:val="single" w:sz="8" w:space="0" w:color="AEAEAE"/>
              <w:right w:val="single" w:sz="8" w:space="0" w:color="AEAEAE"/>
            </w:tcBorders>
            <w:shd w:val="clear" w:color="auto" w:fill="E9EEF4"/>
            <w:vAlign w:val="center"/>
          </w:tcPr>
          <w:p w14:paraId="169593CA" w14:textId="661D0D9B" w:rsidR="6DC9EC39" w:rsidRDefault="6DC9EC39" w:rsidP="6DC9EC39">
            <w:pPr>
              <w:jc w:val="right"/>
            </w:pPr>
            <w:r w:rsidRPr="6DC9EC39">
              <w:rPr>
                <w:rFonts w:ascii="Arial" w:eastAsia="Arial" w:hAnsi="Arial" w:cs="Arial"/>
                <w:color w:val="000000" w:themeColor="text1"/>
                <w:sz w:val="16"/>
                <w:szCs w:val="16"/>
              </w:rPr>
              <w:t>0</w:t>
            </w:r>
          </w:p>
        </w:tc>
        <w:tc>
          <w:tcPr>
            <w:tcW w:w="1687" w:type="dxa"/>
            <w:tcBorders>
              <w:top w:val="single" w:sz="8" w:space="0" w:color="AEAEAE"/>
              <w:left w:val="single" w:sz="8" w:space="0" w:color="AEAEAE"/>
              <w:bottom w:val="single" w:sz="8" w:space="0" w:color="AEAEAE"/>
              <w:right w:val="single" w:sz="8" w:space="0" w:color="AEAEAE"/>
            </w:tcBorders>
            <w:shd w:val="clear" w:color="auto" w:fill="E9EEF4"/>
            <w:vAlign w:val="center"/>
          </w:tcPr>
          <w:p w14:paraId="0AF64B89" w14:textId="4F4772FD" w:rsidR="6DC9EC39" w:rsidRDefault="6DC9EC39" w:rsidP="6DC9EC39">
            <w:pPr>
              <w:jc w:val="right"/>
            </w:pPr>
            <w:r w:rsidRPr="6DC9EC39">
              <w:rPr>
                <w:rFonts w:ascii="Arial" w:eastAsia="Arial" w:hAnsi="Arial" w:cs="Arial"/>
                <w:color w:val="000000" w:themeColor="text1"/>
                <w:sz w:val="16"/>
                <w:szCs w:val="16"/>
              </w:rPr>
              <w:t xml:space="preserve"> </w:t>
            </w:r>
          </w:p>
        </w:tc>
        <w:tc>
          <w:tcPr>
            <w:tcW w:w="1591" w:type="dxa"/>
            <w:tcBorders>
              <w:top w:val="single" w:sz="8" w:space="0" w:color="AEAEAE"/>
              <w:left w:val="single" w:sz="8" w:space="0" w:color="AEAEAE"/>
              <w:bottom w:val="single" w:sz="8" w:space="0" w:color="AEAEAE"/>
              <w:right w:val="single" w:sz="8" w:space="0" w:color="auto"/>
            </w:tcBorders>
            <w:shd w:val="clear" w:color="auto" w:fill="E9EEF4"/>
            <w:vAlign w:val="center"/>
          </w:tcPr>
          <w:p w14:paraId="2E6923C1" w14:textId="71C3158A" w:rsidR="6DC9EC39" w:rsidRDefault="6DC9EC39" w:rsidP="6DC9EC39">
            <w:pPr>
              <w:jc w:val="right"/>
            </w:pPr>
            <w:r w:rsidRPr="6DC9EC39">
              <w:rPr>
                <w:rFonts w:ascii="Arial" w:eastAsia="Arial" w:hAnsi="Arial" w:cs="Arial"/>
                <w:color w:val="000000" w:themeColor="text1"/>
                <w:sz w:val="16"/>
                <w:szCs w:val="16"/>
              </w:rPr>
              <w:t xml:space="preserve"> </w:t>
            </w:r>
          </w:p>
        </w:tc>
      </w:tr>
      <w:tr w:rsidR="6DC9EC39" w14:paraId="4DF41D86" w14:textId="77777777" w:rsidTr="6DC9EC39">
        <w:trPr>
          <w:trHeight w:val="300"/>
        </w:trPr>
        <w:tc>
          <w:tcPr>
            <w:tcW w:w="2385" w:type="dxa"/>
            <w:tcBorders>
              <w:top w:val="single" w:sz="8" w:space="0" w:color="AEAEAE"/>
              <w:left w:val="single" w:sz="8" w:space="0" w:color="auto"/>
              <w:bottom w:val="single" w:sz="8" w:space="0" w:color="AEAEAE"/>
              <w:right w:val="single" w:sz="8" w:space="0" w:color="AEAEAE"/>
            </w:tcBorders>
            <w:shd w:val="clear" w:color="auto" w:fill="D5E3F2"/>
            <w:vAlign w:val="center"/>
          </w:tcPr>
          <w:p w14:paraId="7C0325BF" w14:textId="7FCE6551" w:rsidR="6DC9EC39" w:rsidRDefault="6DC9EC39" w:rsidP="6DC9EC39">
            <w:r w:rsidRPr="6DC9EC39">
              <w:rPr>
                <w:rFonts w:ascii="Arial" w:eastAsia="Arial" w:hAnsi="Arial" w:cs="Arial"/>
                <w:b/>
                <w:bCs/>
                <w:color w:val="000000" w:themeColor="text1"/>
                <w:sz w:val="16"/>
                <w:szCs w:val="16"/>
              </w:rPr>
              <w:t>RAHOITUSTUOTOT JA -K</w:t>
            </w:r>
          </w:p>
        </w:tc>
        <w:tc>
          <w:tcPr>
            <w:tcW w:w="1372" w:type="dxa"/>
            <w:tcBorders>
              <w:top w:val="single" w:sz="8" w:space="0" w:color="AEAEAE"/>
              <w:left w:val="single" w:sz="8" w:space="0" w:color="AEAEAE"/>
              <w:bottom w:val="single" w:sz="8" w:space="0" w:color="AEAEAE"/>
              <w:right w:val="single" w:sz="8" w:space="0" w:color="AEAEAE"/>
            </w:tcBorders>
            <w:shd w:val="clear" w:color="auto" w:fill="FFFFFF" w:themeFill="background1"/>
            <w:vAlign w:val="center"/>
          </w:tcPr>
          <w:p w14:paraId="507A3C09" w14:textId="17606EF3" w:rsidR="6DC9EC39" w:rsidRDefault="6DC9EC39" w:rsidP="6DC9EC39">
            <w:pPr>
              <w:jc w:val="right"/>
            </w:pPr>
            <w:r w:rsidRPr="6DC9EC39">
              <w:rPr>
                <w:rFonts w:ascii="Arial" w:eastAsia="Arial" w:hAnsi="Arial" w:cs="Arial"/>
                <w:b/>
                <w:bCs/>
                <w:color w:val="000000" w:themeColor="text1"/>
                <w:sz w:val="16"/>
                <w:szCs w:val="16"/>
              </w:rPr>
              <w:t>-2 005</w:t>
            </w:r>
          </w:p>
        </w:tc>
        <w:tc>
          <w:tcPr>
            <w:tcW w:w="1687" w:type="dxa"/>
            <w:tcBorders>
              <w:top w:val="single" w:sz="8" w:space="0" w:color="AEAEAE"/>
              <w:left w:val="single" w:sz="8" w:space="0" w:color="AEAEAE"/>
              <w:bottom w:val="single" w:sz="8" w:space="0" w:color="AEAEAE"/>
              <w:right w:val="single" w:sz="8" w:space="0" w:color="AEAEAE"/>
            </w:tcBorders>
            <w:shd w:val="clear" w:color="auto" w:fill="FFFFFF" w:themeFill="background1"/>
            <w:vAlign w:val="center"/>
          </w:tcPr>
          <w:p w14:paraId="40943F91" w14:textId="388A9300" w:rsidR="6DC9EC39" w:rsidRDefault="6DC9EC39" w:rsidP="6DC9EC39">
            <w:pPr>
              <w:jc w:val="right"/>
            </w:pPr>
            <w:r w:rsidRPr="6DC9EC39">
              <w:rPr>
                <w:rFonts w:ascii="Arial" w:eastAsia="Arial" w:hAnsi="Arial" w:cs="Arial"/>
                <w:b/>
                <w:bCs/>
                <w:color w:val="000000" w:themeColor="text1"/>
                <w:sz w:val="16"/>
                <w:szCs w:val="16"/>
              </w:rPr>
              <w:t>-2 056</w:t>
            </w:r>
          </w:p>
        </w:tc>
        <w:tc>
          <w:tcPr>
            <w:tcW w:w="1591" w:type="dxa"/>
            <w:tcBorders>
              <w:top w:val="single" w:sz="8" w:space="0" w:color="AEAEAE"/>
              <w:left w:val="single" w:sz="8" w:space="0" w:color="AEAEAE"/>
              <w:bottom w:val="single" w:sz="8" w:space="0" w:color="AEAEAE"/>
              <w:right w:val="single" w:sz="8" w:space="0" w:color="auto"/>
            </w:tcBorders>
            <w:shd w:val="clear" w:color="auto" w:fill="FFFFFF" w:themeFill="background1"/>
            <w:vAlign w:val="center"/>
          </w:tcPr>
          <w:p w14:paraId="68561057" w14:textId="7F896B57" w:rsidR="6DC9EC39" w:rsidRDefault="6DC9EC39" w:rsidP="6DC9EC39">
            <w:pPr>
              <w:jc w:val="right"/>
            </w:pPr>
            <w:r w:rsidRPr="6DC9EC39">
              <w:rPr>
                <w:rFonts w:ascii="Arial" w:eastAsia="Arial" w:hAnsi="Arial" w:cs="Arial"/>
                <w:b/>
                <w:bCs/>
                <w:color w:val="000000" w:themeColor="text1"/>
                <w:sz w:val="16"/>
                <w:szCs w:val="16"/>
              </w:rPr>
              <w:t>-2 001</w:t>
            </w:r>
          </w:p>
        </w:tc>
      </w:tr>
      <w:tr w:rsidR="6DC9EC39" w14:paraId="063301AE" w14:textId="77777777" w:rsidTr="6DC9EC39">
        <w:trPr>
          <w:trHeight w:val="300"/>
        </w:trPr>
        <w:tc>
          <w:tcPr>
            <w:tcW w:w="2385" w:type="dxa"/>
            <w:tcBorders>
              <w:top w:val="single" w:sz="8" w:space="0" w:color="AEAEAE"/>
              <w:left w:val="single" w:sz="8" w:space="0" w:color="auto"/>
              <w:bottom w:val="single" w:sz="8" w:space="0" w:color="AEAEAE"/>
              <w:right w:val="single" w:sz="8" w:space="0" w:color="AEAEAE"/>
            </w:tcBorders>
            <w:shd w:val="clear" w:color="auto" w:fill="D5E3F2"/>
            <w:vAlign w:val="center"/>
          </w:tcPr>
          <w:p w14:paraId="2275298B" w14:textId="0EC412B5" w:rsidR="6DC9EC39" w:rsidRDefault="6DC9EC39" w:rsidP="6DC9EC39">
            <w:r w:rsidRPr="6DC9EC39">
              <w:rPr>
                <w:rFonts w:ascii="Arial" w:eastAsia="Arial" w:hAnsi="Arial" w:cs="Arial"/>
                <w:color w:val="000000" w:themeColor="text1"/>
                <w:sz w:val="16"/>
                <w:szCs w:val="16"/>
              </w:rPr>
              <w:t>V U O S I K A T E</w:t>
            </w:r>
          </w:p>
        </w:tc>
        <w:tc>
          <w:tcPr>
            <w:tcW w:w="1372" w:type="dxa"/>
            <w:tcBorders>
              <w:top w:val="single" w:sz="8" w:space="0" w:color="AEAEAE"/>
              <w:left w:val="single" w:sz="8" w:space="0" w:color="AEAEAE"/>
              <w:bottom w:val="single" w:sz="8" w:space="0" w:color="AEAEAE"/>
              <w:right w:val="single" w:sz="8" w:space="0" w:color="AEAEAE"/>
            </w:tcBorders>
            <w:shd w:val="clear" w:color="auto" w:fill="E9EEF4"/>
            <w:vAlign w:val="center"/>
          </w:tcPr>
          <w:p w14:paraId="0B367FFD" w14:textId="567E1ABB" w:rsidR="6DC9EC39" w:rsidRDefault="6DC9EC39" w:rsidP="6DC9EC39">
            <w:pPr>
              <w:jc w:val="right"/>
            </w:pPr>
            <w:r w:rsidRPr="6DC9EC39">
              <w:rPr>
                <w:rFonts w:ascii="Arial" w:eastAsia="Arial" w:hAnsi="Arial" w:cs="Arial"/>
                <w:color w:val="000000" w:themeColor="text1"/>
                <w:sz w:val="16"/>
                <w:szCs w:val="16"/>
              </w:rPr>
              <w:t>-2 005</w:t>
            </w:r>
          </w:p>
        </w:tc>
        <w:tc>
          <w:tcPr>
            <w:tcW w:w="1687" w:type="dxa"/>
            <w:tcBorders>
              <w:top w:val="single" w:sz="8" w:space="0" w:color="AEAEAE"/>
              <w:left w:val="single" w:sz="8" w:space="0" w:color="AEAEAE"/>
              <w:bottom w:val="single" w:sz="8" w:space="0" w:color="AEAEAE"/>
              <w:right w:val="single" w:sz="8" w:space="0" w:color="AEAEAE"/>
            </w:tcBorders>
            <w:shd w:val="clear" w:color="auto" w:fill="E9EEF4"/>
            <w:vAlign w:val="center"/>
          </w:tcPr>
          <w:p w14:paraId="235052BA" w14:textId="11436E45" w:rsidR="6DC9EC39" w:rsidRDefault="6DC9EC39" w:rsidP="6DC9EC39">
            <w:pPr>
              <w:jc w:val="right"/>
            </w:pPr>
            <w:r w:rsidRPr="6DC9EC39">
              <w:rPr>
                <w:rFonts w:ascii="Arial" w:eastAsia="Arial" w:hAnsi="Arial" w:cs="Arial"/>
                <w:color w:val="000000" w:themeColor="text1"/>
                <w:sz w:val="16"/>
                <w:szCs w:val="16"/>
              </w:rPr>
              <w:t>-2 056</w:t>
            </w:r>
          </w:p>
        </w:tc>
        <w:tc>
          <w:tcPr>
            <w:tcW w:w="1591" w:type="dxa"/>
            <w:tcBorders>
              <w:top w:val="single" w:sz="8" w:space="0" w:color="AEAEAE"/>
              <w:left w:val="single" w:sz="8" w:space="0" w:color="AEAEAE"/>
              <w:bottom w:val="single" w:sz="8" w:space="0" w:color="AEAEAE"/>
              <w:right w:val="single" w:sz="8" w:space="0" w:color="auto"/>
            </w:tcBorders>
            <w:shd w:val="clear" w:color="auto" w:fill="E9EEF4"/>
            <w:vAlign w:val="center"/>
          </w:tcPr>
          <w:p w14:paraId="1B4EA3D8" w14:textId="78CDE97E" w:rsidR="6DC9EC39" w:rsidRDefault="6DC9EC39" w:rsidP="6DC9EC39">
            <w:pPr>
              <w:jc w:val="right"/>
            </w:pPr>
            <w:r w:rsidRPr="6DC9EC39">
              <w:rPr>
                <w:rFonts w:ascii="Arial" w:eastAsia="Arial" w:hAnsi="Arial" w:cs="Arial"/>
                <w:color w:val="000000" w:themeColor="text1"/>
                <w:sz w:val="16"/>
                <w:szCs w:val="16"/>
              </w:rPr>
              <w:t>-2 001</w:t>
            </w:r>
          </w:p>
        </w:tc>
      </w:tr>
      <w:tr w:rsidR="6DC9EC39" w14:paraId="3FA123E9" w14:textId="77777777" w:rsidTr="6DC9EC39">
        <w:trPr>
          <w:trHeight w:val="300"/>
        </w:trPr>
        <w:tc>
          <w:tcPr>
            <w:tcW w:w="2385" w:type="dxa"/>
            <w:tcBorders>
              <w:top w:val="single" w:sz="8" w:space="0" w:color="AEAEAE"/>
              <w:left w:val="single" w:sz="8" w:space="0" w:color="auto"/>
              <w:bottom w:val="single" w:sz="8" w:space="0" w:color="auto"/>
              <w:right w:val="single" w:sz="8" w:space="0" w:color="AEAEAE"/>
            </w:tcBorders>
            <w:shd w:val="clear" w:color="auto" w:fill="D5E3F2"/>
            <w:vAlign w:val="center"/>
          </w:tcPr>
          <w:p w14:paraId="13903C2D" w14:textId="7EBE6C45" w:rsidR="6DC9EC39" w:rsidRDefault="6DC9EC39" w:rsidP="6DC9EC39">
            <w:r w:rsidRPr="6DC9EC39">
              <w:rPr>
                <w:rFonts w:ascii="Arial" w:eastAsia="Arial" w:hAnsi="Arial" w:cs="Arial"/>
                <w:b/>
                <w:bCs/>
                <w:color w:val="000000" w:themeColor="text1"/>
                <w:sz w:val="16"/>
                <w:szCs w:val="16"/>
              </w:rPr>
              <w:t>T I L I K A U D E N  ALIJÄÄMÄ</w:t>
            </w:r>
          </w:p>
        </w:tc>
        <w:tc>
          <w:tcPr>
            <w:tcW w:w="1372" w:type="dxa"/>
            <w:tcBorders>
              <w:top w:val="single" w:sz="8" w:space="0" w:color="AEAEAE"/>
              <w:left w:val="single" w:sz="8" w:space="0" w:color="AEAEAE"/>
              <w:bottom w:val="single" w:sz="8" w:space="0" w:color="auto"/>
              <w:right w:val="single" w:sz="8" w:space="0" w:color="AEAEAE"/>
            </w:tcBorders>
            <w:shd w:val="clear" w:color="auto" w:fill="FFFFFF" w:themeFill="background1"/>
            <w:vAlign w:val="center"/>
          </w:tcPr>
          <w:p w14:paraId="5C7879EC" w14:textId="77080006" w:rsidR="6DC9EC39" w:rsidRDefault="6DC9EC39" w:rsidP="6DC9EC39">
            <w:pPr>
              <w:jc w:val="right"/>
            </w:pPr>
            <w:r w:rsidRPr="6DC9EC39">
              <w:rPr>
                <w:rFonts w:ascii="Arial" w:eastAsia="Arial" w:hAnsi="Arial" w:cs="Arial"/>
                <w:b/>
                <w:bCs/>
                <w:color w:val="000000" w:themeColor="text1"/>
                <w:sz w:val="16"/>
                <w:szCs w:val="16"/>
              </w:rPr>
              <w:t>-2 005</w:t>
            </w:r>
          </w:p>
        </w:tc>
        <w:tc>
          <w:tcPr>
            <w:tcW w:w="1687" w:type="dxa"/>
            <w:tcBorders>
              <w:top w:val="single" w:sz="8" w:space="0" w:color="AEAEAE"/>
              <w:left w:val="single" w:sz="8" w:space="0" w:color="AEAEAE"/>
              <w:bottom w:val="single" w:sz="8" w:space="0" w:color="auto"/>
              <w:right w:val="single" w:sz="8" w:space="0" w:color="AEAEAE"/>
            </w:tcBorders>
            <w:shd w:val="clear" w:color="auto" w:fill="FFFFFF" w:themeFill="background1"/>
            <w:vAlign w:val="center"/>
          </w:tcPr>
          <w:p w14:paraId="146211DD" w14:textId="54D31477" w:rsidR="6DC9EC39" w:rsidRDefault="6DC9EC39" w:rsidP="6DC9EC39">
            <w:pPr>
              <w:jc w:val="right"/>
            </w:pPr>
            <w:r w:rsidRPr="6DC9EC39">
              <w:rPr>
                <w:rFonts w:ascii="Arial" w:eastAsia="Arial" w:hAnsi="Arial" w:cs="Arial"/>
                <w:b/>
                <w:bCs/>
                <w:color w:val="000000" w:themeColor="text1"/>
                <w:sz w:val="16"/>
                <w:szCs w:val="16"/>
              </w:rPr>
              <w:t>-2 056</w:t>
            </w:r>
          </w:p>
        </w:tc>
        <w:tc>
          <w:tcPr>
            <w:tcW w:w="1591" w:type="dxa"/>
            <w:tcBorders>
              <w:top w:val="single" w:sz="8" w:space="0" w:color="AEAEAE"/>
              <w:left w:val="single" w:sz="8" w:space="0" w:color="AEAEAE"/>
              <w:bottom w:val="single" w:sz="8" w:space="0" w:color="auto"/>
              <w:right w:val="single" w:sz="8" w:space="0" w:color="auto"/>
            </w:tcBorders>
            <w:shd w:val="clear" w:color="auto" w:fill="FFFFFF" w:themeFill="background1"/>
            <w:vAlign w:val="center"/>
          </w:tcPr>
          <w:p w14:paraId="66B875EE" w14:textId="511807C7" w:rsidR="6DC9EC39" w:rsidRDefault="6DC9EC39" w:rsidP="6DC9EC39">
            <w:pPr>
              <w:jc w:val="right"/>
            </w:pPr>
            <w:r w:rsidRPr="6DC9EC39">
              <w:rPr>
                <w:rFonts w:ascii="Arial" w:eastAsia="Arial" w:hAnsi="Arial" w:cs="Arial"/>
                <w:b/>
                <w:bCs/>
                <w:color w:val="000000" w:themeColor="text1"/>
                <w:sz w:val="16"/>
                <w:szCs w:val="16"/>
              </w:rPr>
              <w:t>-2 001</w:t>
            </w:r>
          </w:p>
        </w:tc>
      </w:tr>
    </w:tbl>
    <w:p w14:paraId="7FD8715F" w14:textId="0D4701EB" w:rsidR="00723AFF" w:rsidRDefault="00723AFF" w:rsidP="6DC9EC39">
      <w:pPr>
        <w:spacing w:line="240" w:lineRule="auto"/>
      </w:pPr>
    </w:p>
    <w:p w14:paraId="6BDFDFC2" w14:textId="77777777" w:rsidR="003B3C9D" w:rsidRPr="0000677F" w:rsidRDefault="003B3C9D" w:rsidP="0000677F"/>
    <w:p w14:paraId="41F9AE5E" w14:textId="77777777" w:rsidR="003B3C9D" w:rsidRDefault="003B3C9D" w:rsidP="002D2BA4">
      <w:pPr>
        <w:spacing w:line="240" w:lineRule="auto"/>
      </w:pPr>
    </w:p>
    <w:p w14:paraId="00F03A6D" w14:textId="77777777" w:rsidR="003B3C9D" w:rsidRDefault="003B3C9D" w:rsidP="002D2BA4">
      <w:pPr>
        <w:spacing w:line="240" w:lineRule="auto"/>
      </w:pPr>
    </w:p>
    <w:p w14:paraId="6930E822" w14:textId="77777777" w:rsidR="002D2BA4" w:rsidRPr="003766D6" w:rsidRDefault="002D2BA4" w:rsidP="002D2BA4">
      <w:pPr>
        <w:spacing w:line="240" w:lineRule="auto"/>
      </w:pPr>
    </w:p>
    <w:sectPr w:rsidR="002D2BA4" w:rsidRPr="003766D6" w:rsidSect="00327CA1">
      <w:headerReference w:type="default" r:id="rId27"/>
      <w:footerReference w:type="default" r:id="rId28"/>
      <w:headerReference w:type="first" r:id="rId29"/>
      <w:footerReference w:type="first" r:id="rId30"/>
      <w:pgSz w:w="11906" w:h="16838"/>
      <w:pgMar w:top="1417" w:right="656" w:bottom="1417"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ACFB9" w14:textId="77777777" w:rsidR="00F649B7" w:rsidRDefault="00F649B7" w:rsidP="003766D6">
      <w:pPr>
        <w:spacing w:after="0" w:line="240" w:lineRule="auto"/>
      </w:pPr>
      <w:r>
        <w:separator/>
      </w:r>
    </w:p>
  </w:endnote>
  <w:endnote w:type="continuationSeparator" w:id="0">
    <w:p w14:paraId="77D6C920" w14:textId="77777777" w:rsidR="00F649B7" w:rsidRDefault="00F649B7" w:rsidP="003766D6">
      <w:pPr>
        <w:spacing w:after="0" w:line="240" w:lineRule="auto"/>
      </w:pPr>
      <w:r>
        <w:continuationSeparator/>
      </w:r>
    </w:p>
  </w:endnote>
  <w:endnote w:type="continuationNotice" w:id="1">
    <w:p w14:paraId="36B6FC37" w14:textId="77777777" w:rsidR="00F649B7" w:rsidRDefault="00F649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Courier New&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5"/>
      <w:gridCol w:w="9405"/>
      <w:gridCol w:w="360"/>
    </w:tblGrid>
    <w:tr w:rsidR="00397B60" w14:paraId="7729F2E6" w14:textId="77777777" w:rsidTr="2EC91B3E">
      <w:trPr>
        <w:trHeight w:val="300"/>
      </w:trPr>
      <w:tc>
        <w:tcPr>
          <w:tcW w:w="345" w:type="dxa"/>
        </w:tcPr>
        <w:p w14:paraId="2A9F3C20" w14:textId="26C73BF7" w:rsidR="00397B60" w:rsidRDefault="00397B60" w:rsidP="2EC91B3E">
          <w:pPr>
            <w:pStyle w:val="Yltunniste"/>
            <w:ind w:left="-115"/>
          </w:pPr>
        </w:p>
      </w:tc>
      <w:tc>
        <w:tcPr>
          <w:tcW w:w="9405" w:type="dxa"/>
        </w:tcPr>
        <w:p w14:paraId="3879E2EA" w14:textId="3FB57F07" w:rsidR="00397B60" w:rsidRDefault="00397B60" w:rsidP="2EC91B3E">
          <w:pPr>
            <w:pStyle w:val="Yltunniste"/>
            <w:jc w:val="center"/>
          </w:pPr>
          <w:r>
            <w:rPr>
              <w:noProof/>
            </w:rPr>
            <w:drawing>
              <wp:inline distT="0" distB="0" distL="0" distR="0" wp14:anchorId="70FCEDA0" wp14:editId="2A6D646F">
                <wp:extent cx="5229225" cy="181422"/>
                <wp:effectExtent l="0" t="0" r="0" b="0"/>
                <wp:docPr id="1300322619" name="Kuva 130032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229225" cy="181422"/>
                        </a:xfrm>
                        <a:prstGeom prst="rect">
                          <a:avLst/>
                        </a:prstGeom>
                      </pic:spPr>
                    </pic:pic>
                  </a:graphicData>
                </a:graphic>
              </wp:inline>
            </w:drawing>
          </w:r>
        </w:p>
      </w:tc>
      <w:tc>
        <w:tcPr>
          <w:tcW w:w="360" w:type="dxa"/>
        </w:tcPr>
        <w:p w14:paraId="68F85504" w14:textId="244DE8E1" w:rsidR="00397B60" w:rsidRDefault="00397B60" w:rsidP="2EC91B3E">
          <w:pPr>
            <w:pStyle w:val="Yltunniste"/>
            <w:ind w:right="-115"/>
            <w:jc w:val="right"/>
          </w:pPr>
        </w:p>
      </w:tc>
    </w:tr>
  </w:tbl>
  <w:p w14:paraId="68FCF8CD" w14:textId="7E4BB602" w:rsidR="00397B60" w:rsidRDefault="00397B60" w:rsidP="2EC91B3E">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70"/>
      <w:gridCol w:w="3370"/>
      <w:gridCol w:w="3370"/>
    </w:tblGrid>
    <w:tr w:rsidR="00397B60" w14:paraId="73BD0E5F" w14:textId="77777777" w:rsidTr="2EC91B3E">
      <w:trPr>
        <w:trHeight w:val="300"/>
      </w:trPr>
      <w:tc>
        <w:tcPr>
          <w:tcW w:w="3370" w:type="dxa"/>
        </w:tcPr>
        <w:p w14:paraId="650445B8" w14:textId="101E470E" w:rsidR="00397B60" w:rsidRDefault="00397B60" w:rsidP="2EC91B3E">
          <w:pPr>
            <w:pStyle w:val="Yltunniste"/>
            <w:ind w:left="-115"/>
          </w:pPr>
        </w:p>
      </w:tc>
      <w:tc>
        <w:tcPr>
          <w:tcW w:w="3370" w:type="dxa"/>
        </w:tcPr>
        <w:p w14:paraId="3666F350" w14:textId="25735925" w:rsidR="00397B60" w:rsidRDefault="00397B60" w:rsidP="2EC91B3E">
          <w:pPr>
            <w:pStyle w:val="Yltunniste"/>
            <w:jc w:val="center"/>
          </w:pPr>
        </w:p>
      </w:tc>
      <w:tc>
        <w:tcPr>
          <w:tcW w:w="3370" w:type="dxa"/>
        </w:tcPr>
        <w:p w14:paraId="5DBFD956" w14:textId="7C879EE5" w:rsidR="00397B60" w:rsidRDefault="00397B60" w:rsidP="2EC91B3E">
          <w:pPr>
            <w:pStyle w:val="Yltunniste"/>
            <w:ind w:right="-115"/>
            <w:jc w:val="right"/>
          </w:pPr>
        </w:p>
      </w:tc>
    </w:tr>
  </w:tbl>
  <w:p w14:paraId="38A6FEBC" w14:textId="126FDA66" w:rsidR="00397B60" w:rsidRDefault="00397B60" w:rsidP="2EC91B3E">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07DCB" w14:textId="77777777" w:rsidR="00F649B7" w:rsidRDefault="00F649B7" w:rsidP="003766D6">
      <w:pPr>
        <w:spacing w:after="0" w:line="240" w:lineRule="auto"/>
      </w:pPr>
      <w:r>
        <w:separator/>
      </w:r>
    </w:p>
  </w:footnote>
  <w:footnote w:type="continuationSeparator" w:id="0">
    <w:p w14:paraId="16AF55CF" w14:textId="77777777" w:rsidR="00F649B7" w:rsidRDefault="00F649B7" w:rsidP="003766D6">
      <w:pPr>
        <w:spacing w:after="0" w:line="240" w:lineRule="auto"/>
      </w:pPr>
      <w:r>
        <w:continuationSeparator/>
      </w:r>
    </w:p>
  </w:footnote>
  <w:footnote w:type="continuationNotice" w:id="1">
    <w:p w14:paraId="2386F63D" w14:textId="77777777" w:rsidR="00F649B7" w:rsidRDefault="00F649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0611094"/>
      <w:docPartObj>
        <w:docPartGallery w:val="Page Numbers (Top of Page)"/>
        <w:docPartUnique/>
      </w:docPartObj>
    </w:sdtPr>
    <w:sdtEndPr/>
    <w:sdtContent>
      <w:p w14:paraId="0EB546F9" w14:textId="77777777" w:rsidR="00397B60" w:rsidRPr="00F90BD1" w:rsidRDefault="00397B60" w:rsidP="00F90BD1">
        <w:pPr>
          <w:pStyle w:val="Yltunniste"/>
        </w:pPr>
        <w:r w:rsidRPr="00E824B4">
          <w:rPr>
            <w:b/>
            <w:noProof/>
            <w:color w:val="2B579A"/>
            <w:shd w:val="clear" w:color="auto" w:fill="E6E6E6"/>
            <w:lang w:eastAsia="fi-FI"/>
          </w:rPr>
          <w:drawing>
            <wp:inline distT="0" distB="0" distL="0" distR="0" wp14:anchorId="4EC950BF" wp14:editId="4EC950C0">
              <wp:extent cx="1950720" cy="510540"/>
              <wp:effectExtent l="0" t="0" r="0" b="381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510540"/>
                      </a:xfrm>
                      <a:prstGeom prst="rect">
                        <a:avLst/>
                      </a:prstGeom>
                      <a:noFill/>
                      <a:ln>
                        <a:noFill/>
                      </a:ln>
                    </pic:spPr>
                  </pic:pic>
                </a:graphicData>
              </a:graphic>
            </wp:inline>
          </w:drawing>
        </w:r>
        <w:r w:rsidRPr="00F90BD1">
          <w:tab/>
        </w:r>
        <w:r w:rsidRPr="00F90BD1">
          <w:tab/>
        </w:r>
        <w:r w:rsidRPr="00B62204">
          <w:rPr>
            <w:color w:val="2B579A"/>
            <w:shd w:val="clear" w:color="auto" w:fill="E6E6E6"/>
          </w:rPr>
          <w:fldChar w:fldCharType="begin"/>
        </w:r>
        <w:r w:rsidRPr="00B62204">
          <w:instrText>PAGE   \* MERGEFORMAT</w:instrText>
        </w:r>
        <w:r w:rsidRPr="00B62204">
          <w:rPr>
            <w:color w:val="2B579A"/>
            <w:shd w:val="clear" w:color="auto" w:fill="E6E6E6"/>
          </w:rPr>
          <w:fldChar w:fldCharType="separate"/>
        </w:r>
        <w:r>
          <w:rPr>
            <w:noProof/>
          </w:rPr>
          <w:t>2</w:t>
        </w:r>
        <w:r w:rsidRPr="00B62204">
          <w:rPr>
            <w:color w:val="2B579A"/>
            <w:shd w:val="clear" w:color="auto" w:fill="E6E6E6"/>
          </w:rPr>
          <w:fldChar w:fldCharType="end"/>
        </w:r>
      </w:p>
      <w:p w14:paraId="20E36DAB" w14:textId="77777777" w:rsidR="00397B60" w:rsidRDefault="004C2459" w:rsidP="00F90BD1">
        <w:pPr>
          <w:pStyle w:val="Yltunniste"/>
        </w:pPr>
      </w:p>
    </w:sdtContent>
  </w:sdt>
  <w:p w14:paraId="32D85219" w14:textId="77777777" w:rsidR="00397B60" w:rsidRDefault="00397B60">
    <w:pPr>
      <w:pStyle w:val="Yltunniste"/>
    </w:pPr>
  </w:p>
  <w:p w14:paraId="0CE19BC3" w14:textId="77777777" w:rsidR="00397B60" w:rsidRDefault="00397B60">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70"/>
      <w:gridCol w:w="3370"/>
      <w:gridCol w:w="3370"/>
    </w:tblGrid>
    <w:tr w:rsidR="00397B60" w14:paraId="4B25D4BF" w14:textId="77777777" w:rsidTr="2EC91B3E">
      <w:trPr>
        <w:trHeight w:val="300"/>
      </w:trPr>
      <w:tc>
        <w:tcPr>
          <w:tcW w:w="3370" w:type="dxa"/>
        </w:tcPr>
        <w:p w14:paraId="1B052A76" w14:textId="7BA7C257" w:rsidR="00397B60" w:rsidRDefault="00397B60" w:rsidP="2EC91B3E">
          <w:pPr>
            <w:pStyle w:val="Yltunniste"/>
            <w:ind w:left="-115"/>
          </w:pPr>
        </w:p>
      </w:tc>
      <w:tc>
        <w:tcPr>
          <w:tcW w:w="3370" w:type="dxa"/>
        </w:tcPr>
        <w:p w14:paraId="0A72230F" w14:textId="094562EC" w:rsidR="00397B60" w:rsidRDefault="00397B60" w:rsidP="2EC91B3E">
          <w:pPr>
            <w:pStyle w:val="Yltunniste"/>
            <w:jc w:val="center"/>
          </w:pPr>
        </w:p>
      </w:tc>
      <w:tc>
        <w:tcPr>
          <w:tcW w:w="3370" w:type="dxa"/>
        </w:tcPr>
        <w:p w14:paraId="38067701" w14:textId="61DF3CD0" w:rsidR="00397B60" w:rsidRDefault="00397B60" w:rsidP="2EC91B3E">
          <w:pPr>
            <w:pStyle w:val="Yltunniste"/>
            <w:ind w:right="-115"/>
            <w:jc w:val="right"/>
          </w:pPr>
        </w:p>
      </w:tc>
    </w:tr>
  </w:tbl>
  <w:p w14:paraId="27E7D665" w14:textId="168E908A" w:rsidR="00397B60" w:rsidRDefault="00397B60" w:rsidP="2EC91B3E">
    <w:pPr>
      <w:pStyle w:val="Yltunniste"/>
    </w:pPr>
  </w:p>
</w:hdr>
</file>

<file path=word/intelligence2.xml><?xml version="1.0" encoding="utf-8"?>
<int2:intelligence xmlns:int2="http://schemas.microsoft.com/office/intelligence/2020/intelligence" xmlns:oel="http://schemas.microsoft.com/office/2019/extlst">
  <int2:observations>
    <int2:textHash int2:hashCode="nHpU37Rq2dWAlw" int2:id="hJw3Zjo5">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24B7A"/>
    <w:multiLevelType w:val="hybridMultilevel"/>
    <w:tmpl w:val="2292A0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3C712F2"/>
    <w:multiLevelType w:val="hybridMultilevel"/>
    <w:tmpl w:val="CCD235A0"/>
    <w:lvl w:ilvl="0" w:tplc="7CBEFAB0">
      <w:numFmt w:val="bullet"/>
      <w:lvlText w:val=""/>
      <w:lvlJc w:val="left"/>
      <w:pPr>
        <w:ind w:left="720" w:hanging="360"/>
      </w:pPr>
      <w:rPr>
        <w:rFonts w:ascii="Symbol" w:eastAsia="Calibri" w:hAnsi="Symbol" w:cs="Times New Roman"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 w15:restartNumberingAfterBreak="0">
    <w:nsid w:val="0D4C4509"/>
    <w:multiLevelType w:val="hybridMultilevel"/>
    <w:tmpl w:val="5D529A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13CD6186"/>
    <w:multiLevelType w:val="hybridMultilevel"/>
    <w:tmpl w:val="45E0FBE4"/>
    <w:lvl w:ilvl="0" w:tplc="040B0003">
      <w:start w:val="1"/>
      <w:numFmt w:val="bullet"/>
      <w:lvlText w:val="o"/>
      <w:lvlJc w:val="left"/>
      <w:pPr>
        <w:ind w:left="360" w:hanging="360"/>
      </w:pPr>
      <w:rPr>
        <w:rFonts w:ascii="Courier New" w:hAnsi="Courier New" w:cs="Courier New"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 w15:restartNumberingAfterBreak="0">
    <w:nsid w:val="15EE7774"/>
    <w:multiLevelType w:val="hybridMultilevel"/>
    <w:tmpl w:val="0A6E62B2"/>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169460D8"/>
    <w:multiLevelType w:val="hybridMultilevel"/>
    <w:tmpl w:val="398ADEB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B679666"/>
    <w:multiLevelType w:val="hybridMultilevel"/>
    <w:tmpl w:val="F6C81D62"/>
    <w:lvl w:ilvl="0" w:tplc="9B1E463C">
      <w:start w:val="1"/>
      <w:numFmt w:val="bullet"/>
      <w:lvlText w:val=""/>
      <w:lvlJc w:val="left"/>
      <w:pPr>
        <w:ind w:left="720" w:hanging="360"/>
      </w:pPr>
      <w:rPr>
        <w:rFonts w:ascii="Symbol" w:hAnsi="Symbol" w:hint="default"/>
      </w:rPr>
    </w:lvl>
    <w:lvl w:ilvl="1" w:tplc="E24AF124">
      <w:start w:val="1"/>
      <w:numFmt w:val="bullet"/>
      <w:lvlText w:val="o"/>
      <w:lvlJc w:val="left"/>
      <w:pPr>
        <w:ind w:left="1440" w:hanging="360"/>
      </w:pPr>
      <w:rPr>
        <w:rFonts w:ascii="Courier New" w:hAnsi="Courier New" w:hint="default"/>
      </w:rPr>
    </w:lvl>
    <w:lvl w:ilvl="2" w:tplc="A30A2430">
      <w:start w:val="1"/>
      <w:numFmt w:val="bullet"/>
      <w:lvlText w:val=""/>
      <w:lvlJc w:val="left"/>
      <w:pPr>
        <w:ind w:left="2160" w:hanging="360"/>
      </w:pPr>
      <w:rPr>
        <w:rFonts w:ascii="Wingdings" w:hAnsi="Wingdings" w:hint="default"/>
      </w:rPr>
    </w:lvl>
    <w:lvl w:ilvl="3" w:tplc="BDC48BA6">
      <w:start w:val="1"/>
      <w:numFmt w:val="bullet"/>
      <w:lvlText w:val=""/>
      <w:lvlJc w:val="left"/>
      <w:pPr>
        <w:ind w:left="2880" w:hanging="360"/>
      </w:pPr>
      <w:rPr>
        <w:rFonts w:ascii="Symbol" w:hAnsi="Symbol" w:hint="default"/>
      </w:rPr>
    </w:lvl>
    <w:lvl w:ilvl="4" w:tplc="F4309B88">
      <w:start w:val="1"/>
      <w:numFmt w:val="bullet"/>
      <w:lvlText w:val="o"/>
      <w:lvlJc w:val="left"/>
      <w:pPr>
        <w:ind w:left="3600" w:hanging="360"/>
      </w:pPr>
      <w:rPr>
        <w:rFonts w:ascii="Courier New" w:hAnsi="Courier New" w:hint="default"/>
      </w:rPr>
    </w:lvl>
    <w:lvl w:ilvl="5" w:tplc="3130639A">
      <w:start w:val="1"/>
      <w:numFmt w:val="bullet"/>
      <w:lvlText w:val=""/>
      <w:lvlJc w:val="left"/>
      <w:pPr>
        <w:ind w:left="4320" w:hanging="360"/>
      </w:pPr>
      <w:rPr>
        <w:rFonts w:ascii="Wingdings" w:hAnsi="Wingdings" w:hint="default"/>
      </w:rPr>
    </w:lvl>
    <w:lvl w:ilvl="6" w:tplc="7BBAECB6">
      <w:start w:val="1"/>
      <w:numFmt w:val="bullet"/>
      <w:lvlText w:val=""/>
      <w:lvlJc w:val="left"/>
      <w:pPr>
        <w:ind w:left="5040" w:hanging="360"/>
      </w:pPr>
      <w:rPr>
        <w:rFonts w:ascii="Symbol" w:hAnsi="Symbol" w:hint="default"/>
      </w:rPr>
    </w:lvl>
    <w:lvl w:ilvl="7" w:tplc="AC26E2C8">
      <w:start w:val="1"/>
      <w:numFmt w:val="bullet"/>
      <w:lvlText w:val="o"/>
      <w:lvlJc w:val="left"/>
      <w:pPr>
        <w:ind w:left="5760" w:hanging="360"/>
      </w:pPr>
      <w:rPr>
        <w:rFonts w:ascii="Courier New" w:hAnsi="Courier New" w:hint="default"/>
      </w:rPr>
    </w:lvl>
    <w:lvl w:ilvl="8" w:tplc="A5ECECA2">
      <w:start w:val="1"/>
      <w:numFmt w:val="bullet"/>
      <w:lvlText w:val=""/>
      <w:lvlJc w:val="left"/>
      <w:pPr>
        <w:ind w:left="6480" w:hanging="360"/>
      </w:pPr>
      <w:rPr>
        <w:rFonts w:ascii="Wingdings" w:hAnsi="Wingdings" w:hint="default"/>
      </w:rPr>
    </w:lvl>
  </w:abstractNum>
  <w:abstractNum w:abstractNumId="7" w15:restartNumberingAfterBreak="0">
    <w:nsid w:val="229724C7"/>
    <w:multiLevelType w:val="multilevel"/>
    <w:tmpl w:val="44DE55D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2AF44F5"/>
    <w:multiLevelType w:val="hybridMultilevel"/>
    <w:tmpl w:val="7B224B5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22C8054C"/>
    <w:multiLevelType w:val="hybridMultilevel"/>
    <w:tmpl w:val="090463A8"/>
    <w:lvl w:ilvl="0" w:tplc="CDE8DD5E">
      <w:start w:val="2"/>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2FD358A6"/>
    <w:multiLevelType w:val="hybridMultilevel"/>
    <w:tmpl w:val="23E8E032"/>
    <w:lvl w:ilvl="0" w:tplc="82D2455C">
      <w:start w:val="1"/>
      <w:numFmt w:val="bullet"/>
      <w:lvlText w:val="·"/>
      <w:lvlJc w:val="left"/>
      <w:pPr>
        <w:ind w:left="720" w:hanging="360"/>
      </w:pPr>
      <w:rPr>
        <w:rFonts w:ascii="Symbol" w:hAnsi="Symbol" w:hint="default"/>
      </w:rPr>
    </w:lvl>
    <w:lvl w:ilvl="1" w:tplc="50B6CB7A">
      <w:start w:val="1"/>
      <w:numFmt w:val="bullet"/>
      <w:lvlText w:val="o"/>
      <w:lvlJc w:val="left"/>
      <w:pPr>
        <w:ind w:left="1440" w:hanging="360"/>
      </w:pPr>
      <w:rPr>
        <w:rFonts w:ascii="&quot;Courier New&quot;" w:hAnsi="&quot;Courier New&quot;" w:hint="default"/>
      </w:rPr>
    </w:lvl>
    <w:lvl w:ilvl="2" w:tplc="8CFE7D92">
      <w:start w:val="1"/>
      <w:numFmt w:val="bullet"/>
      <w:lvlText w:val=""/>
      <w:lvlJc w:val="left"/>
      <w:pPr>
        <w:ind w:left="2160" w:hanging="360"/>
      </w:pPr>
      <w:rPr>
        <w:rFonts w:ascii="Wingdings" w:hAnsi="Wingdings" w:hint="default"/>
      </w:rPr>
    </w:lvl>
    <w:lvl w:ilvl="3" w:tplc="B3D80776">
      <w:start w:val="1"/>
      <w:numFmt w:val="bullet"/>
      <w:lvlText w:val=""/>
      <w:lvlJc w:val="left"/>
      <w:pPr>
        <w:ind w:left="2880" w:hanging="360"/>
      </w:pPr>
      <w:rPr>
        <w:rFonts w:ascii="Symbol" w:hAnsi="Symbol" w:hint="default"/>
      </w:rPr>
    </w:lvl>
    <w:lvl w:ilvl="4" w:tplc="A3A8D032">
      <w:start w:val="1"/>
      <w:numFmt w:val="bullet"/>
      <w:lvlText w:val="o"/>
      <w:lvlJc w:val="left"/>
      <w:pPr>
        <w:ind w:left="3600" w:hanging="360"/>
      </w:pPr>
      <w:rPr>
        <w:rFonts w:ascii="Courier New" w:hAnsi="Courier New" w:hint="default"/>
      </w:rPr>
    </w:lvl>
    <w:lvl w:ilvl="5" w:tplc="97A04C70">
      <w:start w:val="1"/>
      <w:numFmt w:val="bullet"/>
      <w:lvlText w:val=""/>
      <w:lvlJc w:val="left"/>
      <w:pPr>
        <w:ind w:left="4320" w:hanging="360"/>
      </w:pPr>
      <w:rPr>
        <w:rFonts w:ascii="Wingdings" w:hAnsi="Wingdings" w:hint="default"/>
      </w:rPr>
    </w:lvl>
    <w:lvl w:ilvl="6" w:tplc="B98A55B2">
      <w:start w:val="1"/>
      <w:numFmt w:val="bullet"/>
      <w:lvlText w:val=""/>
      <w:lvlJc w:val="left"/>
      <w:pPr>
        <w:ind w:left="5040" w:hanging="360"/>
      </w:pPr>
      <w:rPr>
        <w:rFonts w:ascii="Symbol" w:hAnsi="Symbol" w:hint="default"/>
      </w:rPr>
    </w:lvl>
    <w:lvl w:ilvl="7" w:tplc="18EECFBC">
      <w:start w:val="1"/>
      <w:numFmt w:val="bullet"/>
      <w:lvlText w:val="o"/>
      <w:lvlJc w:val="left"/>
      <w:pPr>
        <w:ind w:left="5760" w:hanging="360"/>
      </w:pPr>
      <w:rPr>
        <w:rFonts w:ascii="Courier New" w:hAnsi="Courier New" w:hint="default"/>
      </w:rPr>
    </w:lvl>
    <w:lvl w:ilvl="8" w:tplc="02780CB6">
      <w:start w:val="1"/>
      <w:numFmt w:val="bullet"/>
      <w:lvlText w:val=""/>
      <w:lvlJc w:val="left"/>
      <w:pPr>
        <w:ind w:left="6480" w:hanging="360"/>
      </w:pPr>
      <w:rPr>
        <w:rFonts w:ascii="Wingdings" w:hAnsi="Wingdings" w:hint="default"/>
      </w:rPr>
    </w:lvl>
  </w:abstractNum>
  <w:abstractNum w:abstractNumId="11" w15:restartNumberingAfterBreak="0">
    <w:nsid w:val="32BC1A3C"/>
    <w:multiLevelType w:val="hybridMultilevel"/>
    <w:tmpl w:val="42D206BA"/>
    <w:lvl w:ilvl="0" w:tplc="FFFFFFFF">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3A0D3B63"/>
    <w:multiLevelType w:val="multilevel"/>
    <w:tmpl w:val="51D02F0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3F7E4DC1"/>
    <w:multiLevelType w:val="hybridMultilevel"/>
    <w:tmpl w:val="1DCA39CC"/>
    <w:lvl w:ilvl="0" w:tplc="FFFFFFFF">
      <w:start w:val="1"/>
      <w:numFmt w:val="bullet"/>
      <w:lvlText w:val=""/>
      <w:lvlJc w:val="left"/>
      <w:pPr>
        <w:ind w:left="720" w:hanging="360"/>
      </w:pPr>
      <w:rPr>
        <w:rFonts w:ascii="Symbol" w:hAnsi="Symbol" w:hint="default"/>
      </w:rPr>
    </w:lvl>
    <w:lvl w:ilvl="1" w:tplc="94203B20">
      <w:start w:val="1"/>
      <w:numFmt w:val="bullet"/>
      <w:lvlText w:val="o"/>
      <w:lvlJc w:val="left"/>
      <w:pPr>
        <w:ind w:left="1440" w:hanging="360"/>
      </w:pPr>
      <w:rPr>
        <w:rFonts w:ascii="Courier New" w:hAnsi="Courier New" w:hint="default"/>
        <w:color w:val="auto"/>
      </w:rPr>
    </w:lvl>
    <w:lvl w:ilvl="2" w:tplc="4628C1E4">
      <w:start w:val="1"/>
      <w:numFmt w:val="bullet"/>
      <w:lvlText w:val=""/>
      <w:lvlJc w:val="left"/>
      <w:pPr>
        <w:ind w:left="2160" w:hanging="360"/>
      </w:pPr>
      <w:rPr>
        <w:rFonts w:ascii="Wingdings" w:hAnsi="Wingdings" w:hint="default"/>
      </w:rPr>
    </w:lvl>
    <w:lvl w:ilvl="3" w:tplc="01625B84">
      <w:start w:val="1"/>
      <w:numFmt w:val="bullet"/>
      <w:lvlText w:val=""/>
      <w:lvlJc w:val="left"/>
      <w:pPr>
        <w:ind w:left="2880" w:hanging="360"/>
      </w:pPr>
      <w:rPr>
        <w:rFonts w:ascii="Symbol" w:hAnsi="Symbol" w:hint="default"/>
      </w:rPr>
    </w:lvl>
    <w:lvl w:ilvl="4" w:tplc="56800836">
      <w:start w:val="1"/>
      <w:numFmt w:val="bullet"/>
      <w:lvlText w:val="o"/>
      <w:lvlJc w:val="left"/>
      <w:pPr>
        <w:ind w:left="3600" w:hanging="360"/>
      </w:pPr>
      <w:rPr>
        <w:rFonts w:ascii="Courier New" w:hAnsi="Courier New" w:hint="default"/>
      </w:rPr>
    </w:lvl>
    <w:lvl w:ilvl="5" w:tplc="5F2696E2">
      <w:start w:val="1"/>
      <w:numFmt w:val="bullet"/>
      <w:lvlText w:val=""/>
      <w:lvlJc w:val="left"/>
      <w:pPr>
        <w:ind w:left="4320" w:hanging="360"/>
      </w:pPr>
      <w:rPr>
        <w:rFonts w:ascii="Wingdings" w:hAnsi="Wingdings" w:hint="default"/>
      </w:rPr>
    </w:lvl>
    <w:lvl w:ilvl="6" w:tplc="CA6C202C">
      <w:start w:val="1"/>
      <w:numFmt w:val="bullet"/>
      <w:lvlText w:val=""/>
      <w:lvlJc w:val="left"/>
      <w:pPr>
        <w:ind w:left="5040" w:hanging="360"/>
      </w:pPr>
      <w:rPr>
        <w:rFonts w:ascii="Symbol" w:hAnsi="Symbol" w:hint="default"/>
      </w:rPr>
    </w:lvl>
    <w:lvl w:ilvl="7" w:tplc="A11415F0">
      <w:start w:val="1"/>
      <w:numFmt w:val="bullet"/>
      <w:lvlText w:val="o"/>
      <w:lvlJc w:val="left"/>
      <w:pPr>
        <w:ind w:left="5760" w:hanging="360"/>
      </w:pPr>
      <w:rPr>
        <w:rFonts w:ascii="Courier New" w:hAnsi="Courier New" w:hint="default"/>
      </w:rPr>
    </w:lvl>
    <w:lvl w:ilvl="8" w:tplc="1EF4EEF0">
      <w:start w:val="1"/>
      <w:numFmt w:val="bullet"/>
      <w:lvlText w:val=""/>
      <w:lvlJc w:val="left"/>
      <w:pPr>
        <w:ind w:left="6480" w:hanging="360"/>
      </w:pPr>
      <w:rPr>
        <w:rFonts w:ascii="Wingdings" w:hAnsi="Wingdings" w:hint="default"/>
      </w:rPr>
    </w:lvl>
  </w:abstractNum>
  <w:abstractNum w:abstractNumId="14" w15:restartNumberingAfterBreak="0">
    <w:nsid w:val="409D7608"/>
    <w:multiLevelType w:val="hybridMultilevel"/>
    <w:tmpl w:val="4DE0049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41854A54"/>
    <w:multiLevelType w:val="hybridMultilevel"/>
    <w:tmpl w:val="0FB87BD6"/>
    <w:lvl w:ilvl="0" w:tplc="2CFC1892">
      <w:start w:val="1"/>
      <w:numFmt w:val="decimal"/>
      <w:lvlText w:val="%1"/>
      <w:lvlJc w:val="left"/>
      <w:pPr>
        <w:ind w:left="720" w:hanging="360"/>
      </w:pPr>
      <w:rPr>
        <w:rFonts w:hint="default"/>
        <w:i w:val="0"/>
        <w:color w:val="auto"/>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42782C0F"/>
    <w:multiLevelType w:val="hybridMultilevel"/>
    <w:tmpl w:val="62C832E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4B444770"/>
    <w:multiLevelType w:val="hybridMultilevel"/>
    <w:tmpl w:val="8D4AB21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0B0001">
      <w:start w:val="1"/>
      <w:numFmt w:val="bullet"/>
      <w:lvlText w:val=""/>
      <w:lvlJc w:val="left"/>
      <w:pPr>
        <w:ind w:left="72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EFB3BBE"/>
    <w:multiLevelType w:val="hybridMultilevel"/>
    <w:tmpl w:val="3126E34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4F34552C"/>
    <w:multiLevelType w:val="hybridMultilevel"/>
    <w:tmpl w:val="85D81606"/>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0" w15:restartNumberingAfterBreak="0">
    <w:nsid w:val="4F913C01"/>
    <w:multiLevelType w:val="hybridMultilevel"/>
    <w:tmpl w:val="84FAE652"/>
    <w:lvl w:ilvl="0" w:tplc="63AAED32">
      <w:start w:val="1"/>
      <w:numFmt w:val="decimal"/>
      <w:lvlText w:val="%1."/>
      <w:lvlJc w:val="left"/>
      <w:pPr>
        <w:ind w:left="720" w:hanging="360"/>
      </w:pPr>
      <w:rPr>
        <w:rFonts w:hint="default"/>
        <w:b/>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6187455C"/>
    <w:multiLevelType w:val="multilevel"/>
    <w:tmpl w:val="27AC623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2DD1471"/>
    <w:multiLevelType w:val="multilevel"/>
    <w:tmpl w:val="A59A9F9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3" w15:restartNumberingAfterBreak="0">
    <w:nsid w:val="65286E84"/>
    <w:multiLevelType w:val="hybridMultilevel"/>
    <w:tmpl w:val="BF907FE2"/>
    <w:lvl w:ilvl="0" w:tplc="CCC8883E">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01">
      <w:start w:val="1"/>
      <w:numFmt w:val="bullet"/>
      <w:lvlText w:val=""/>
      <w:lvlJc w:val="left"/>
      <w:pPr>
        <w:ind w:left="2160" w:hanging="180"/>
      </w:pPr>
      <w:rPr>
        <w:rFonts w:ascii="Symbol" w:hAnsi="Symbol" w:hint="default"/>
      </w:r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15:restartNumberingAfterBreak="0">
    <w:nsid w:val="6BC8386F"/>
    <w:multiLevelType w:val="hybridMultilevel"/>
    <w:tmpl w:val="6D8C1816"/>
    <w:lvl w:ilvl="0" w:tplc="F906DF42">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5" w15:restartNumberingAfterBreak="0">
    <w:nsid w:val="6DF07EB5"/>
    <w:multiLevelType w:val="hybridMultilevel"/>
    <w:tmpl w:val="010A4DD8"/>
    <w:lvl w:ilvl="0" w:tplc="E128462A">
      <w:start w:val="1"/>
      <w:numFmt w:val="bullet"/>
      <w:lvlText w:val=""/>
      <w:lvlJc w:val="left"/>
      <w:pPr>
        <w:ind w:left="720" w:hanging="360"/>
      </w:pPr>
      <w:rPr>
        <w:rFonts w:ascii="Symbol" w:hAnsi="Symbol" w:hint="default"/>
      </w:rPr>
    </w:lvl>
    <w:lvl w:ilvl="1" w:tplc="4BFA17E0">
      <w:start w:val="1"/>
      <w:numFmt w:val="bullet"/>
      <w:lvlText w:val=""/>
      <w:lvlJc w:val="left"/>
      <w:pPr>
        <w:ind w:left="1440" w:hanging="360"/>
      </w:pPr>
      <w:rPr>
        <w:rFonts w:ascii="Symbol" w:hAnsi="Symbol" w:hint="default"/>
      </w:rPr>
    </w:lvl>
    <w:lvl w:ilvl="2" w:tplc="6B52B712">
      <w:start w:val="1"/>
      <w:numFmt w:val="bullet"/>
      <w:lvlText w:val=""/>
      <w:lvlJc w:val="left"/>
      <w:pPr>
        <w:ind w:left="2160" w:hanging="360"/>
      </w:pPr>
      <w:rPr>
        <w:rFonts w:ascii="Wingdings" w:hAnsi="Wingdings" w:hint="default"/>
      </w:rPr>
    </w:lvl>
    <w:lvl w:ilvl="3" w:tplc="BF9A288E">
      <w:start w:val="1"/>
      <w:numFmt w:val="bullet"/>
      <w:lvlText w:val=""/>
      <w:lvlJc w:val="left"/>
      <w:pPr>
        <w:ind w:left="2880" w:hanging="360"/>
      </w:pPr>
      <w:rPr>
        <w:rFonts w:ascii="Symbol" w:hAnsi="Symbol" w:hint="default"/>
      </w:rPr>
    </w:lvl>
    <w:lvl w:ilvl="4" w:tplc="3710B314">
      <w:start w:val="1"/>
      <w:numFmt w:val="bullet"/>
      <w:lvlText w:val="o"/>
      <w:lvlJc w:val="left"/>
      <w:pPr>
        <w:ind w:left="3600" w:hanging="360"/>
      </w:pPr>
      <w:rPr>
        <w:rFonts w:ascii="Courier New" w:hAnsi="Courier New" w:hint="default"/>
      </w:rPr>
    </w:lvl>
    <w:lvl w:ilvl="5" w:tplc="846458A4">
      <w:start w:val="1"/>
      <w:numFmt w:val="bullet"/>
      <w:lvlText w:val=""/>
      <w:lvlJc w:val="left"/>
      <w:pPr>
        <w:ind w:left="4320" w:hanging="360"/>
      </w:pPr>
      <w:rPr>
        <w:rFonts w:ascii="Wingdings" w:hAnsi="Wingdings" w:hint="default"/>
      </w:rPr>
    </w:lvl>
    <w:lvl w:ilvl="6" w:tplc="EA86B41E">
      <w:start w:val="1"/>
      <w:numFmt w:val="bullet"/>
      <w:lvlText w:val=""/>
      <w:lvlJc w:val="left"/>
      <w:pPr>
        <w:ind w:left="5040" w:hanging="360"/>
      </w:pPr>
      <w:rPr>
        <w:rFonts w:ascii="Symbol" w:hAnsi="Symbol" w:hint="default"/>
      </w:rPr>
    </w:lvl>
    <w:lvl w:ilvl="7" w:tplc="8EBC2660">
      <w:start w:val="1"/>
      <w:numFmt w:val="bullet"/>
      <w:lvlText w:val="o"/>
      <w:lvlJc w:val="left"/>
      <w:pPr>
        <w:ind w:left="5760" w:hanging="360"/>
      </w:pPr>
      <w:rPr>
        <w:rFonts w:ascii="Courier New" w:hAnsi="Courier New" w:hint="default"/>
      </w:rPr>
    </w:lvl>
    <w:lvl w:ilvl="8" w:tplc="803A9BE6">
      <w:start w:val="1"/>
      <w:numFmt w:val="bullet"/>
      <w:lvlText w:val=""/>
      <w:lvlJc w:val="left"/>
      <w:pPr>
        <w:ind w:left="6480" w:hanging="360"/>
      </w:pPr>
      <w:rPr>
        <w:rFonts w:ascii="Wingdings" w:hAnsi="Wingdings" w:hint="default"/>
      </w:rPr>
    </w:lvl>
  </w:abstractNum>
  <w:abstractNum w:abstractNumId="26" w15:restartNumberingAfterBreak="0">
    <w:nsid w:val="6E03451A"/>
    <w:multiLevelType w:val="hybridMultilevel"/>
    <w:tmpl w:val="F76A4B16"/>
    <w:lvl w:ilvl="0" w:tplc="0B0E876E">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714E201A"/>
    <w:multiLevelType w:val="hybridMultilevel"/>
    <w:tmpl w:val="900EDB86"/>
    <w:lvl w:ilvl="0" w:tplc="3488952C">
      <w:start w:val="1"/>
      <w:numFmt w:val="bullet"/>
      <w:lvlText w:val="•"/>
      <w:lvlJc w:val="left"/>
      <w:pPr>
        <w:tabs>
          <w:tab w:val="num" w:pos="720"/>
        </w:tabs>
        <w:ind w:left="720" w:hanging="360"/>
      </w:pPr>
      <w:rPr>
        <w:rFonts w:ascii="Arial" w:hAnsi="Arial" w:hint="default"/>
      </w:rPr>
    </w:lvl>
    <w:lvl w:ilvl="1" w:tplc="1EF88A8C">
      <w:start w:val="1"/>
      <w:numFmt w:val="bullet"/>
      <w:lvlText w:val="•"/>
      <w:lvlJc w:val="left"/>
      <w:pPr>
        <w:tabs>
          <w:tab w:val="num" w:pos="1440"/>
        </w:tabs>
        <w:ind w:left="1440" w:hanging="360"/>
      </w:pPr>
      <w:rPr>
        <w:rFonts w:ascii="Arial" w:hAnsi="Arial" w:hint="default"/>
      </w:rPr>
    </w:lvl>
    <w:lvl w:ilvl="2" w:tplc="B8984F90" w:tentative="1">
      <w:start w:val="1"/>
      <w:numFmt w:val="bullet"/>
      <w:lvlText w:val="•"/>
      <w:lvlJc w:val="left"/>
      <w:pPr>
        <w:tabs>
          <w:tab w:val="num" w:pos="2160"/>
        </w:tabs>
        <w:ind w:left="2160" w:hanging="360"/>
      </w:pPr>
      <w:rPr>
        <w:rFonts w:ascii="Arial" w:hAnsi="Arial" w:hint="default"/>
      </w:rPr>
    </w:lvl>
    <w:lvl w:ilvl="3" w:tplc="CB446FAA" w:tentative="1">
      <w:start w:val="1"/>
      <w:numFmt w:val="bullet"/>
      <w:lvlText w:val="•"/>
      <w:lvlJc w:val="left"/>
      <w:pPr>
        <w:tabs>
          <w:tab w:val="num" w:pos="2880"/>
        </w:tabs>
        <w:ind w:left="2880" w:hanging="360"/>
      </w:pPr>
      <w:rPr>
        <w:rFonts w:ascii="Arial" w:hAnsi="Arial" w:hint="default"/>
      </w:rPr>
    </w:lvl>
    <w:lvl w:ilvl="4" w:tplc="3EEC760A" w:tentative="1">
      <w:start w:val="1"/>
      <w:numFmt w:val="bullet"/>
      <w:lvlText w:val="•"/>
      <w:lvlJc w:val="left"/>
      <w:pPr>
        <w:tabs>
          <w:tab w:val="num" w:pos="3600"/>
        </w:tabs>
        <w:ind w:left="3600" w:hanging="360"/>
      </w:pPr>
      <w:rPr>
        <w:rFonts w:ascii="Arial" w:hAnsi="Arial" w:hint="default"/>
      </w:rPr>
    </w:lvl>
    <w:lvl w:ilvl="5" w:tplc="F0AEF226" w:tentative="1">
      <w:start w:val="1"/>
      <w:numFmt w:val="bullet"/>
      <w:lvlText w:val="•"/>
      <w:lvlJc w:val="left"/>
      <w:pPr>
        <w:tabs>
          <w:tab w:val="num" w:pos="4320"/>
        </w:tabs>
        <w:ind w:left="4320" w:hanging="360"/>
      </w:pPr>
      <w:rPr>
        <w:rFonts w:ascii="Arial" w:hAnsi="Arial" w:hint="default"/>
      </w:rPr>
    </w:lvl>
    <w:lvl w:ilvl="6" w:tplc="4CE68CEA" w:tentative="1">
      <w:start w:val="1"/>
      <w:numFmt w:val="bullet"/>
      <w:lvlText w:val="•"/>
      <w:lvlJc w:val="left"/>
      <w:pPr>
        <w:tabs>
          <w:tab w:val="num" w:pos="5040"/>
        </w:tabs>
        <w:ind w:left="5040" w:hanging="360"/>
      </w:pPr>
      <w:rPr>
        <w:rFonts w:ascii="Arial" w:hAnsi="Arial" w:hint="default"/>
      </w:rPr>
    </w:lvl>
    <w:lvl w:ilvl="7" w:tplc="83724A3C" w:tentative="1">
      <w:start w:val="1"/>
      <w:numFmt w:val="bullet"/>
      <w:lvlText w:val="•"/>
      <w:lvlJc w:val="left"/>
      <w:pPr>
        <w:tabs>
          <w:tab w:val="num" w:pos="5760"/>
        </w:tabs>
        <w:ind w:left="5760" w:hanging="360"/>
      </w:pPr>
      <w:rPr>
        <w:rFonts w:ascii="Arial" w:hAnsi="Arial" w:hint="default"/>
      </w:rPr>
    </w:lvl>
    <w:lvl w:ilvl="8" w:tplc="48403BA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21E2C1E"/>
    <w:multiLevelType w:val="hybridMultilevel"/>
    <w:tmpl w:val="6C78CF2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747E47D9"/>
    <w:multiLevelType w:val="hybridMultilevel"/>
    <w:tmpl w:val="0C7EA8B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7D352DFD"/>
    <w:multiLevelType w:val="hybridMultilevel"/>
    <w:tmpl w:val="E25099E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13"/>
  </w:num>
  <w:num w:numId="2">
    <w:abstractNumId w:val="25"/>
  </w:num>
  <w:num w:numId="3">
    <w:abstractNumId w:val="10"/>
  </w:num>
  <w:num w:numId="4">
    <w:abstractNumId w:val="4"/>
  </w:num>
  <w:num w:numId="5">
    <w:abstractNumId w:val="7"/>
  </w:num>
  <w:num w:numId="6">
    <w:abstractNumId w:val="16"/>
  </w:num>
  <w:num w:numId="7">
    <w:abstractNumId w:val="28"/>
  </w:num>
  <w:num w:numId="8">
    <w:abstractNumId w:val="22"/>
  </w:num>
  <w:num w:numId="9">
    <w:abstractNumId w:val="18"/>
  </w:num>
  <w:num w:numId="10">
    <w:abstractNumId w:val="30"/>
  </w:num>
  <w:num w:numId="11">
    <w:abstractNumId w:val="12"/>
  </w:num>
  <w:num w:numId="12">
    <w:abstractNumId w:val="11"/>
  </w:num>
  <w:num w:numId="13">
    <w:abstractNumId w:val="20"/>
  </w:num>
  <w:num w:numId="14">
    <w:abstractNumId w:val="8"/>
  </w:num>
  <w:num w:numId="15">
    <w:abstractNumId w:val="23"/>
  </w:num>
  <w:num w:numId="16">
    <w:abstractNumId w:val="15"/>
  </w:num>
  <w:num w:numId="17">
    <w:abstractNumId w:val="24"/>
  </w:num>
  <w:num w:numId="18">
    <w:abstractNumId w:val="14"/>
  </w:num>
  <w:num w:numId="19">
    <w:abstractNumId w:val="6"/>
  </w:num>
  <w:num w:numId="20">
    <w:abstractNumId w:val="5"/>
  </w:num>
  <w:num w:numId="21">
    <w:abstractNumId w:val="17"/>
  </w:num>
  <w:num w:numId="22">
    <w:abstractNumId w:val="0"/>
  </w:num>
  <w:num w:numId="23">
    <w:abstractNumId w:val="19"/>
  </w:num>
  <w:num w:numId="24">
    <w:abstractNumId w:val="2"/>
  </w:num>
  <w:num w:numId="25">
    <w:abstractNumId w:val="9"/>
  </w:num>
  <w:num w:numId="26">
    <w:abstractNumId w:val="29"/>
  </w:num>
  <w:num w:numId="27">
    <w:abstractNumId w:val="21"/>
  </w:num>
  <w:num w:numId="28">
    <w:abstractNumId w:val="1"/>
  </w:num>
  <w:num w:numId="29">
    <w:abstractNumId w:val="1"/>
  </w:num>
  <w:num w:numId="30">
    <w:abstractNumId w:val="27"/>
  </w:num>
  <w:num w:numId="31">
    <w:abstractNumId w:val="26"/>
  </w:num>
  <w:num w:numId="32">
    <w:abstractNumId w:val="3"/>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6D6"/>
    <w:rsid w:val="00002509"/>
    <w:rsid w:val="000059E1"/>
    <w:rsid w:val="0000677F"/>
    <w:rsid w:val="00012A0E"/>
    <w:rsid w:val="00012DF0"/>
    <w:rsid w:val="00015D2E"/>
    <w:rsid w:val="0001702C"/>
    <w:rsid w:val="00023949"/>
    <w:rsid w:val="00040D67"/>
    <w:rsid w:val="0004565E"/>
    <w:rsid w:val="000622F1"/>
    <w:rsid w:val="00062EAD"/>
    <w:rsid w:val="00064782"/>
    <w:rsid w:val="00065562"/>
    <w:rsid w:val="00065FDB"/>
    <w:rsid w:val="000748C5"/>
    <w:rsid w:val="00076BD1"/>
    <w:rsid w:val="0008090D"/>
    <w:rsid w:val="00092EF2"/>
    <w:rsid w:val="0009607F"/>
    <w:rsid w:val="000965A4"/>
    <w:rsid w:val="000A4722"/>
    <w:rsid w:val="000B178F"/>
    <w:rsid w:val="000B5C53"/>
    <w:rsid w:val="000C6072"/>
    <w:rsid w:val="000C70C5"/>
    <w:rsid w:val="000D12B1"/>
    <w:rsid w:val="000D580E"/>
    <w:rsid w:val="000E7EA2"/>
    <w:rsid w:val="000F6826"/>
    <w:rsid w:val="001028AB"/>
    <w:rsid w:val="00105DD7"/>
    <w:rsid w:val="0011086A"/>
    <w:rsid w:val="00112959"/>
    <w:rsid w:val="00112BBC"/>
    <w:rsid w:val="00112BCF"/>
    <w:rsid w:val="001200BC"/>
    <w:rsid w:val="00137B36"/>
    <w:rsid w:val="00144C39"/>
    <w:rsid w:val="00147EA8"/>
    <w:rsid w:val="001574B1"/>
    <w:rsid w:val="0016438E"/>
    <w:rsid w:val="001665E0"/>
    <w:rsid w:val="00166940"/>
    <w:rsid w:val="00167CD3"/>
    <w:rsid w:val="00172D23"/>
    <w:rsid w:val="00180F21"/>
    <w:rsid w:val="001831FC"/>
    <w:rsid w:val="00183210"/>
    <w:rsid w:val="0018483A"/>
    <w:rsid w:val="00186395"/>
    <w:rsid w:val="00193EA5"/>
    <w:rsid w:val="00195918"/>
    <w:rsid w:val="00196A4C"/>
    <w:rsid w:val="001A0FF0"/>
    <w:rsid w:val="001B6ECF"/>
    <w:rsid w:val="001D2096"/>
    <w:rsid w:val="001D49E1"/>
    <w:rsid w:val="001D7662"/>
    <w:rsid w:val="001D7EF6"/>
    <w:rsid w:val="001E00AB"/>
    <w:rsid w:val="001F5785"/>
    <w:rsid w:val="00203DE2"/>
    <w:rsid w:val="0020746B"/>
    <w:rsid w:val="0021101F"/>
    <w:rsid w:val="002134AE"/>
    <w:rsid w:val="00215499"/>
    <w:rsid w:val="002248DA"/>
    <w:rsid w:val="002270AF"/>
    <w:rsid w:val="0023459E"/>
    <w:rsid w:val="0023570C"/>
    <w:rsid w:val="0024EC10"/>
    <w:rsid w:val="00250700"/>
    <w:rsid w:val="00251011"/>
    <w:rsid w:val="0025225E"/>
    <w:rsid w:val="00252E18"/>
    <w:rsid w:val="00257EFD"/>
    <w:rsid w:val="00260E38"/>
    <w:rsid w:val="00261793"/>
    <w:rsid w:val="0026CAFE"/>
    <w:rsid w:val="0027105F"/>
    <w:rsid w:val="00273985"/>
    <w:rsid w:val="0028264B"/>
    <w:rsid w:val="0029062B"/>
    <w:rsid w:val="0029233A"/>
    <w:rsid w:val="002A72FA"/>
    <w:rsid w:val="002B43DE"/>
    <w:rsid w:val="002B7E9C"/>
    <w:rsid w:val="002C0250"/>
    <w:rsid w:val="002C2D52"/>
    <w:rsid w:val="002C3B94"/>
    <w:rsid w:val="002D2BA4"/>
    <w:rsid w:val="002D53A4"/>
    <w:rsid w:val="002E4BA4"/>
    <w:rsid w:val="002E501B"/>
    <w:rsid w:val="00300324"/>
    <w:rsid w:val="00300952"/>
    <w:rsid w:val="003021BF"/>
    <w:rsid w:val="00303AA4"/>
    <w:rsid w:val="00313012"/>
    <w:rsid w:val="0031624E"/>
    <w:rsid w:val="003219BE"/>
    <w:rsid w:val="00322C1B"/>
    <w:rsid w:val="00324A55"/>
    <w:rsid w:val="00327CA1"/>
    <w:rsid w:val="00330238"/>
    <w:rsid w:val="00330975"/>
    <w:rsid w:val="0033264E"/>
    <w:rsid w:val="00334E57"/>
    <w:rsid w:val="00341C4E"/>
    <w:rsid w:val="00345035"/>
    <w:rsid w:val="00345C04"/>
    <w:rsid w:val="0035320B"/>
    <w:rsid w:val="003568C2"/>
    <w:rsid w:val="00366142"/>
    <w:rsid w:val="00372DF9"/>
    <w:rsid w:val="003766D6"/>
    <w:rsid w:val="00376BE4"/>
    <w:rsid w:val="003957F5"/>
    <w:rsid w:val="00397B60"/>
    <w:rsid w:val="003A6241"/>
    <w:rsid w:val="003B3BFC"/>
    <w:rsid w:val="003B3C9D"/>
    <w:rsid w:val="003B55DB"/>
    <w:rsid w:val="003B7D4D"/>
    <w:rsid w:val="003C19E8"/>
    <w:rsid w:val="003D553A"/>
    <w:rsid w:val="003E3829"/>
    <w:rsid w:val="003E662F"/>
    <w:rsid w:val="003E6A62"/>
    <w:rsid w:val="003F78A3"/>
    <w:rsid w:val="0040037E"/>
    <w:rsid w:val="004174C7"/>
    <w:rsid w:val="0042745D"/>
    <w:rsid w:val="00430A20"/>
    <w:rsid w:val="004312E0"/>
    <w:rsid w:val="00431557"/>
    <w:rsid w:val="0043305C"/>
    <w:rsid w:val="00437F0D"/>
    <w:rsid w:val="00440462"/>
    <w:rsid w:val="00444B80"/>
    <w:rsid w:val="004529E6"/>
    <w:rsid w:val="00455570"/>
    <w:rsid w:val="00467B59"/>
    <w:rsid w:val="004715F8"/>
    <w:rsid w:val="00473649"/>
    <w:rsid w:val="004743B8"/>
    <w:rsid w:val="00480DC0"/>
    <w:rsid w:val="00492B70"/>
    <w:rsid w:val="004951E7"/>
    <w:rsid w:val="004B45E8"/>
    <w:rsid w:val="004B5570"/>
    <w:rsid w:val="004B6375"/>
    <w:rsid w:val="004C2459"/>
    <w:rsid w:val="004C506A"/>
    <w:rsid w:val="004C5D6A"/>
    <w:rsid w:val="004E026D"/>
    <w:rsid w:val="004E2018"/>
    <w:rsid w:val="004E30AA"/>
    <w:rsid w:val="004E3B19"/>
    <w:rsid w:val="004F21D5"/>
    <w:rsid w:val="004F2FE9"/>
    <w:rsid w:val="00503634"/>
    <w:rsid w:val="00503A3C"/>
    <w:rsid w:val="00505DEF"/>
    <w:rsid w:val="0051470A"/>
    <w:rsid w:val="00526D41"/>
    <w:rsid w:val="00530293"/>
    <w:rsid w:val="00532719"/>
    <w:rsid w:val="00533014"/>
    <w:rsid w:val="00555344"/>
    <w:rsid w:val="005710F5"/>
    <w:rsid w:val="00574359"/>
    <w:rsid w:val="005760B7"/>
    <w:rsid w:val="00577F65"/>
    <w:rsid w:val="00581D3B"/>
    <w:rsid w:val="00586629"/>
    <w:rsid w:val="00591F0D"/>
    <w:rsid w:val="005957A9"/>
    <w:rsid w:val="005B31F9"/>
    <w:rsid w:val="005B5F21"/>
    <w:rsid w:val="005B6671"/>
    <w:rsid w:val="005D618E"/>
    <w:rsid w:val="005E43EE"/>
    <w:rsid w:val="005F0ED6"/>
    <w:rsid w:val="005F2322"/>
    <w:rsid w:val="006026B9"/>
    <w:rsid w:val="00606B06"/>
    <w:rsid w:val="00620DFD"/>
    <w:rsid w:val="0062331C"/>
    <w:rsid w:val="006404E7"/>
    <w:rsid w:val="00641E9A"/>
    <w:rsid w:val="006439ED"/>
    <w:rsid w:val="00653066"/>
    <w:rsid w:val="00655AD7"/>
    <w:rsid w:val="00657E15"/>
    <w:rsid w:val="00671E93"/>
    <w:rsid w:val="0068508E"/>
    <w:rsid w:val="006C1251"/>
    <w:rsid w:val="006C5835"/>
    <w:rsid w:val="006D50B9"/>
    <w:rsid w:val="006E0483"/>
    <w:rsid w:val="006F4A97"/>
    <w:rsid w:val="006F5AB8"/>
    <w:rsid w:val="006F5C8A"/>
    <w:rsid w:val="0070358C"/>
    <w:rsid w:val="0070678E"/>
    <w:rsid w:val="007129F8"/>
    <w:rsid w:val="00715F92"/>
    <w:rsid w:val="007224BB"/>
    <w:rsid w:val="00723AFF"/>
    <w:rsid w:val="007268D0"/>
    <w:rsid w:val="00726BE2"/>
    <w:rsid w:val="00730899"/>
    <w:rsid w:val="00737AE5"/>
    <w:rsid w:val="007462FC"/>
    <w:rsid w:val="0074780F"/>
    <w:rsid w:val="00755EC6"/>
    <w:rsid w:val="00756905"/>
    <w:rsid w:val="00761421"/>
    <w:rsid w:val="007704FC"/>
    <w:rsid w:val="007717AB"/>
    <w:rsid w:val="007909F3"/>
    <w:rsid w:val="00792506"/>
    <w:rsid w:val="0079327B"/>
    <w:rsid w:val="007A2F28"/>
    <w:rsid w:val="007A4317"/>
    <w:rsid w:val="007A466A"/>
    <w:rsid w:val="007A5650"/>
    <w:rsid w:val="007B0980"/>
    <w:rsid w:val="007B1D77"/>
    <w:rsid w:val="007B3A22"/>
    <w:rsid w:val="007C24E5"/>
    <w:rsid w:val="007E1E07"/>
    <w:rsid w:val="007E7241"/>
    <w:rsid w:val="00800CED"/>
    <w:rsid w:val="00806446"/>
    <w:rsid w:val="00806696"/>
    <w:rsid w:val="00807A55"/>
    <w:rsid w:val="00807D9E"/>
    <w:rsid w:val="00816CDC"/>
    <w:rsid w:val="00832EBD"/>
    <w:rsid w:val="00832FBD"/>
    <w:rsid w:val="00833AE7"/>
    <w:rsid w:val="0083633F"/>
    <w:rsid w:val="00837B1A"/>
    <w:rsid w:val="00843145"/>
    <w:rsid w:val="00845882"/>
    <w:rsid w:val="00857738"/>
    <w:rsid w:val="00860931"/>
    <w:rsid w:val="00865618"/>
    <w:rsid w:val="00870CF9"/>
    <w:rsid w:val="008772D2"/>
    <w:rsid w:val="00882389"/>
    <w:rsid w:val="00886D44"/>
    <w:rsid w:val="008878D3"/>
    <w:rsid w:val="008AF7E7"/>
    <w:rsid w:val="008B11F5"/>
    <w:rsid w:val="008B445A"/>
    <w:rsid w:val="008B7358"/>
    <w:rsid w:val="008C1DB4"/>
    <w:rsid w:val="008D0C6F"/>
    <w:rsid w:val="008D31F1"/>
    <w:rsid w:val="008D6CB6"/>
    <w:rsid w:val="008D8D4C"/>
    <w:rsid w:val="008E77A3"/>
    <w:rsid w:val="00906034"/>
    <w:rsid w:val="00907D0B"/>
    <w:rsid w:val="00911822"/>
    <w:rsid w:val="00913312"/>
    <w:rsid w:val="009277A0"/>
    <w:rsid w:val="00931E8F"/>
    <w:rsid w:val="00932CE3"/>
    <w:rsid w:val="00935A35"/>
    <w:rsid w:val="00941AA4"/>
    <w:rsid w:val="00941B3B"/>
    <w:rsid w:val="009526B9"/>
    <w:rsid w:val="00953B38"/>
    <w:rsid w:val="009617C9"/>
    <w:rsid w:val="009909BA"/>
    <w:rsid w:val="00990E90"/>
    <w:rsid w:val="009A11AA"/>
    <w:rsid w:val="009A2373"/>
    <w:rsid w:val="009B1465"/>
    <w:rsid w:val="009B6EC3"/>
    <w:rsid w:val="009C6302"/>
    <w:rsid w:val="009C74C3"/>
    <w:rsid w:val="009D3779"/>
    <w:rsid w:val="009D3D2B"/>
    <w:rsid w:val="009E210C"/>
    <w:rsid w:val="009E7BE7"/>
    <w:rsid w:val="009F0FE1"/>
    <w:rsid w:val="009F7A16"/>
    <w:rsid w:val="00A11F1C"/>
    <w:rsid w:val="00A1437E"/>
    <w:rsid w:val="00A2272B"/>
    <w:rsid w:val="00A23017"/>
    <w:rsid w:val="00A23C2C"/>
    <w:rsid w:val="00A27660"/>
    <w:rsid w:val="00A3185A"/>
    <w:rsid w:val="00A37863"/>
    <w:rsid w:val="00A44147"/>
    <w:rsid w:val="00A456C7"/>
    <w:rsid w:val="00A60392"/>
    <w:rsid w:val="00A83D49"/>
    <w:rsid w:val="00A90BF2"/>
    <w:rsid w:val="00A92A2F"/>
    <w:rsid w:val="00AA69C0"/>
    <w:rsid w:val="00AA7032"/>
    <w:rsid w:val="00AC1D0C"/>
    <w:rsid w:val="00AE274E"/>
    <w:rsid w:val="00AE365B"/>
    <w:rsid w:val="00AF7F9D"/>
    <w:rsid w:val="00B12135"/>
    <w:rsid w:val="00B15959"/>
    <w:rsid w:val="00B161BF"/>
    <w:rsid w:val="00B32243"/>
    <w:rsid w:val="00B33302"/>
    <w:rsid w:val="00B33D7C"/>
    <w:rsid w:val="00B37935"/>
    <w:rsid w:val="00B40B55"/>
    <w:rsid w:val="00B41A57"/>
    <w:rsid w:val="00B4454E"/>
    <w:rsid w:val="00B44A2A"/>
    <w:rsid w:val="00B52FD6"/>
    <w:rsid w:val="00B55025"/>
    <w:rsid w:val="00B572E2"/>
    <w:rsid w:val="00B62204"/>
    <w:rsid w:val="00B64F06"/>
    <w:rsid w:val="00B655FE"/>
    <w:rsid w:val="00B733DB"/>
    <w:rsid w:val="00B920E5"/>
    <w:rsid w:val="00BB16DF"/>
    <w:rsid w:val="00BB4EB8"/>
    <w:rsid w:val="00BD7D15"/>
    <w:rsid w:val="00BE0267"/>
    <w:rsid w:val="00BF308F"/>
    <w:rsid w:val="00BF31A4"/>
    <w:rsid w:val="00BF5D87"/>
    <w:rsid w:val="00C07E2F"/>
    <w:rsid w:val="00C107D0"/>
    <w:rsid w:val="00C15CF4"/>
    <w:rsid w:val="00C164CC"/>
    <w:rsid w:val="00C17A43"/>
    <w:rsid w:val="00C200D8"/>
    <w:rsid w:val="00C24B20"/>
    <w:rsid w:val="00C3052D"/>
    <w:rsid w:val="00C36071"/>
    <w:rsid w:val="00C44BD3"/>
    <w:rsid w:val="00C45922"/>
    <w:rsid w:val="00C45B48"/>
    <w:rsid w:val="00C5577D"/>
    <w:rsid w:val="00C71144"/>
    <w:rsid w:val="00C776B7"/>
    <w:rsid w:val="00C80216"/>
    <w:rsid w:val="00C80ACF"/>
    <w:rsid w:val="00C8FCEE"/>
    <w:rsid w:val="00C94E12"/>
    <w:rsid w:val="00C97CEA"/>
    <w:rsid w:val="00CA1F03"/>
    <w:rsid w:val="00CA62BB"/>
    <w:rsid w:val="00CA74BE"/>
    <w:rsid w:val="00CB0C65"/>
    <w:rsid w:val="00CB1746"/>
    <w:rsid w:val="00CB6DD9"/>
    <w:rsid w:val="00CCAFBB"/>
    <w:rsid w:val="00CD1481"/>
    <w:rsid w:val="00CE2FBA"/>
    <w:rsid w:val="00CE3D26"/>
    <w:rsid w:val="00CE7CE4"/>
    <w:rsid w:val="00CF094D"/>
    <w:rsid w:val="00CF143F"/>
    <w:rsid w:val="00CFCF0E"/>
    <w:rsid w:val="00D05C90"/>
    <w:rsid w:val="00D1044A"/>
    <w:rsid w:val="00D109F4"/>
    <w:rsid w:val="00D10DC7"/>
    <w:rsid w:val="00D141D7"/>
    <w:rsid w:val="00D15C08"/>
    <w:rsid w:val="00D21504"/>
    <w:rsid w:val="00D30845"/>
    <w:rsid w:val="00D32D40"/>
    <w:rsid w:val="00D33591"/>
    <w:rsid w:val="00D36319"/>
    <w:rsid w:val="00D576A7"/>
    <w:rsid w:val="00D61818"/>
    <w:rsid w:val="00D63B56"/>
    <w:rsid w:val="00D71D5B"/>
    <w:rsid w:val="00D73D23"/>
    <w:rsid w:val="00D80E7D"/>
    <w:rsid w:val="00D82955"/>
    <w:rsid w:val="00D86A6D"/>
    <w:rsid w:val="00D9633D"/>
    <w:rsid w:val="00DA6AAB"/>
    <w:rsid w:val="00DB05C8"/>
    <w:rsid w:val="00DC5043"/>
    <w:rsid w:val="00DD04A7"/>
    <w:rsid w:val="00DD2411"/>
    <w:rsid w:val="00DE1E76"/>
    <w:rsid w:val="00DE699D"/>
    <w:rsid w:val="00DF3639"/>
    <w:rsid w:val="00DF48FC"/>
    <w:rsid w:val="00DF94FB"/>
    <w:rsid w:val="00E022C7"/>
    <w:rsid w:val="00E0378D"/>
    <w:rsid w:val="00E054CF"/>
    <w:rsid w:val="00E27918"/>
    <w:rsid w:val="00E30EED"/>
    <w:rsid w:val="00E376F4"/>
    <w:rsid w:val="00E415F6"/>
    <w:rsid w:val="00E50BF1"/>
    <w:rsid w:val="00E56292"/>
    <w:rsid w:val="00E56471"/>
    <w:rsid w:val="00E6399C"/>
    <w:rsid w:val="00E6410F"/>
    <w:rsid w:val="00E65DE5"/>
    <w:rsid w:val="00E7275C"/>
    <w:rsid w:val="00E72900"/>
    <w:rsid w:val="00E87E7A"/>
    <w:rsid w:val="00EA3376"/>
    <w:rsid w:val="00EA54C7"/>
    <w:rsid w:val="00EB2316"/>
    <w:rsid w:val="00EB69C4"/>
    <w:rsid w:val="00EC09CC"/>
    <w:rsid w:val="00EC2210"/>
    <w:rsid w:val="00EC3716"/>
    <w:rsid w:val="00ED139E"/>
    <w:rsid w:val="00ED5385"/>
    <w:rsid w:val="00EE0384"/>
    <w:rsid w:val="00EE3F89"/>
    <w:rsid w:val="00EE5689"/>
    <w:rsid w:val="00F123A0"/>
    <w:rsid w:val="00F124DA"/>
    <w:rsid w:val="00F24585"/>
    <w:rsid w:val="00F24CFD"/>
    <w:rsid w:val="00F272AD"/>
    <w:rsid w:val="00F306DB"/>
    <w:rsid w:val="00F47298"/>
    <w:rsid w:val="00F53F9B"/>
    <w:rsid w:val="00F56830"/>
    <w:rsid w:val="00F63619"/>
    <w:rsid w:val="00F649B7"/>
    <w:rsid w:val="00F65026"/>
    <w:rsid w:val="00F706BA"/>
    <w:rsid w:val="00F73F76"/>
    <w:rsid w:val="00F90BD1"/>
    <w:rsid w:val="00F95825"/>
    <w:rsid w:val="00FA4D20"/>
    <w:rsid w:val="00FA5E2C"/>
    <w:rsid w:val="00FC2088"/>
    <w:rsid w:val="00FC3311"/>
    <w:rsid w:val="00FC4AC1"/>
    <w:rsid w:val="00FC6E92"/>
    <w:rsid w:val="00FC7707"/>
    <w:rsid w:val="00FD2841"/>
    <w:rsid w:val="00FD4B3C"/>
    <w:rsid w:val="00FE04EE"/>
    <w:rsid w:val="00FE0E6A"/>
    <w:rsid w:val="00FE45AD"/>
    <w:rsid w:val="00FF0D6B"/>
    <w:rsid w:val="00FF1CEF"/>
    <w:rsid w:val="00FF4B4E"/>
    <w:rsid w:val="00FF551E"/>
    <w:rsid w:val="010D5B24"/>
    <w:rsid w:val="0114E61F"/>
    <w:rsid w:val="01180CDA"/>
    <w:rsid w:val="012821B0"/>
    <w:rsid w:val="01383226"/>
    <w:rsid w:val="0146BB93"/>
    <w:rsid w:val="014C0881"/>
    <w:rsid w:val="0156B09D"/>
    <w:rsid w:val="016297EF"/>
    <w:rsid w:val="0162F8FD"/>
    <w:rsid w:val="016BAA1A"/>
    <w:rsid w:val="016C8D79"/>
    <w:rsid w:val="0186A186"/>
    <w:rsid w:val="0189B339"/>
    <w:rsid w:val="018BD4E9"/>
    <w:rsid w:val="018CB52C"/>
    <w:rsid w:val="0193CC3C"/>
    <w:rsid w:val="019A7F57"/>
    <w:rsid w:val="0202008D"/>
    <w:rsid w:val="02124BF8"/>
    <w:rsid w:val="022D0E68"/>
    <w:rsid w:val="022D8ED2"/>
    <w:rsid w:val="023052C1"/>
    <w:rsid w:val="0231BE22"/>
    <w:rsid w:val="02328C03"/>
    <w:rsid w:val="0241BCC7"/>
    <w:rsid w:val="024F57BF"/>
    <w:rsid w:val="026F3F44"/>
    <w:rsid w:val="028082E7"/>
    <w:rsid w:val="0294D781"/>
    <w:rsid w:val="029993A3"/>
    <w:rsid w:val="02A1AA78"/>
    <w:rsid w:val="02A92B85"/>
    <w:rsid w:val="02D1A5B6"/>
    <w:rsid w:val="02FA5AEB"/>
    <w:rsid w:val="0302FA4F"/>
    <w:rsid w:val="030C7EBD"/>
    <w:rsid w:val="03100916"/>
    <w:rsid w:val="03237F81"/>
    <w:rsid w:val="0329AFC0"/>
    <w:rsid w:val="036A545A"/>
    <w:rsid w:val="037173EF"/>
    <w:rsid w:val="03747BEA"/>
    <w:rsid w:val="039CC5DA"/>
    <w:rsid w:val="03A3D5EA"/>
    <w:rsid w:val="03A64C9D"/>
    <w:rsid w:val="03A75DF6"/>
    <w:rsid w:val="03AA0C47"/>
    <w:rsid w:val="03AD4C93"/>
    <w:rsid w:val="03C12E73"/>
    <w:rsid w:val="03C17047"/>
    <w:rsid w:val="03EBD68D"/>
    <w:rsid w:val="03EEB8E0"/>
    <w:rsid w:val="03EF623A"/>
    <w:rsid w:val="03F46807"/>
    <w:rsid w:val="03FA1916"/>
    <w:rsid w:val="03FF1DA3"/>
    <w:rsid w:val="0419CEF2"/>
    <w:rsid w:val="041B078C"/>
    <w:rsid w:val="043BA3BF"/>
    <w:rsid w:val="043CC30F"/>
    <w:rsid w:val="0446FFB7"/>
    <w:rsid w:val="04500EEF"/>
    <w:rsid w:val="045A5EAB"/>
    <w:rsid w:val="0473C0CC"/>
    <w:rsid w:val="048F748F"/>
    <w:rsid w:val="04927E24"/>
    <w:rsid w:val="04AE8B85"/>
    <w:rsid w:val="04B5D6BC"/>
    <w:rsid w:val="04BE9A0A"/>
    <w:rsid w:val="04DB6576"/>
    <w:rsid w:val="04E567C7"/>
    <w:rsid w:val="04F0A00C"/>
    <w:rsid w:val="04F85D33"/>
    <w:rsid w:val="0508C7E2"/>
    <w:rsid w:val="050B76F8"/>
    <w:rsid w:val="0521C5D7"/>
    <w:rsid w:val="0530C675"/>
    <w:rsid w:val="053B6C33"/>
    <w:rsid w:val="0556506C"/>
    <w:rsid w:val="0563C5DF"/>
    <w:rsid w:val="0571809E"/>
    <w:rsid w:val="0589C721"/>
    <w:rsid w:val="05AB4867"/>
    <w:rsid w:val="05B295DF"/>
    <w:rsid w:val="05B4C33E"/>
    <w:rsid w:val="05D64F4D"/>
    <w:rsid w:val="05D9D143"/>
    <w:rsid w:val="05E1284E"/>
    <w:rsid w:val="05E7AF00"/>
    <w:rsid w:val="05F304E8"/>
    <w:rsid w:val="061608F2"/>
    <w:rsid w:val="062ABF99"/>
    <w:rsid w:val="06322271"/>
    <w:rsid w:val="063F1B3D"/>
    <w:rsid w:val="064014D7"/>
    <w:rsid w:val="06449A0B"/>
    <w:rsid w:val="065EA70A"/>
    <w:rsid w:val="066B5A1D"/>
    <w:rsid w:val="06860B62"/>
    <w:rsid w:val="06B02EF4"/>
    <w:rsid w:val="06C412D3"/>
    <w:rsid w:val="06CC5C1E"/>
    <w:rsid w:val="06CDBFD5"/>
    <w:rsid w:val="06CF0D29"/>
    <w:rsid w:val="06ECF3D8"/>
    <w:rsid w:val="06F2F8AC"/>
    <w:rsid w:val="06FCCED0"/>
    <w:rsid w:val="07106946"/>
    <w:rsid w:val="07356DB4"/>
    <w:rsid w:val="0753EDC1"/>
    <w:rsid w:val="07612199"/>
    <w:rsid w:val="07750133"/>
    <w:rsid w:val="077D0979"/>
    <w:rsid w:val="07A70A4B"/>
    <w:rsid w:val="07DC0946"/>
    <w:rsid w:val="07E6C3BF"/>
    <w:rsid w:val="080264F1"/>
    <w:rsid w:val="08269271"/>
    <w:rsid w:val="08570EA0"/>
    <w:rsid w:val="08705F9B"/>
    <w:rsid w:val="08883EEF"/>
    <w:rsid w:val="08889090"/>
    <w:rsid w:val="0895BB90"/>
    <w:rsid w:val="089B66A1"/>
    <w:rsid w:val="08A068A6"/>
    <w:rsid w:val="08BA1F6D"/>
    <w:rsid w:val="08D1B713"/>
    <w:rsid w:val="08EBCCFA"/>
    <w:rsid w:val="09001E6E"/>
    <w:rsid w:val="0912D64B"/>
    <w:rsid w:val="0923B6F3"/>
    <w:rsid w:val="09299AEA"/>
    <w:rsid w:val="092B0C45"/>
    <w:rsid w:val="0933D595"/>
    <w:rsid w:val="0934D345"/>
    <w:rsid w:val="09384901"/>
    <w:rsid w:val="093E9621"/>
    <w:rsid w:val="09724155"/>
    <w:rsid w:val="097E209A"/>
    <w:rsid w:val="09988095"/>
    <w:rsid w:val="09A6603F"/>
    <w:rsid w:val="09A84D47"/>
    <w:rsid w:val="09AC48EE"/>
    <w:rsid w:val="09D94CCE"/>
    <w:rsid w:val="09DEA688"/>
    <w:rsid w:val="09E361E0"/>
    <w:rsid w:val="09E3BF2D"/>
    <w:rsid w:val="09E86AE1"/>
    <w:rsid w:val="09EB381D"/>
    <w:rsid w:val="09EBE07E"/>
    <w:rsid w:val="0A0612C6"/>
    <w:rsid w:val="0A0CEF99"/>
    <w:rsid w:val="0A19F135"/>
    <w:rsid w:val="0A1AC819"/>
    <w:rsid w:val="0A370B39"/>
    <w:rsid w:val="0A381F31"/>
    <w:rsid w:val="0A494B30"/>
    <w:rsid w:val="0A948BEF"/>
    <w:rsid w:val="0A97CAAA"/>
    <w:rsid w:val="0A9C2FD6"/>
    <w:rsid w:val="0AAFE69C"/>
    <w:rsid w:val="0AB06F9C"/>
    <w:rsid w:val="0ABB0F04"/>
    <w:rsid w:val="0AC51A71"/>
    <w:rsid w:val="0AC8A538"/>
    <w:rsid w:val="0ACD37E7"/>
    <w:rsid w:val="0ACEC9B6"/>
    <w:rsid w:val="0AEA0871"/>
    <w:rsid w:val="0B08061E"/>
    <w:rsid w:val="0B1C6D20"/>
    <w:rsid w:val="0B1E0552"/>
    <w:rsid w:val="0B3631C7"/>
    <w:rsid w:val="0B4B512B"/>
    <w:rsid w:val="0B5D1D8D"/>
    <w:rsid w:val="0B5FE190"/>
    <w:rsid w:val="0B782437"/>
    <w:rsid w:val="0B7847F4"/>
    <w:rsid w:val="0B79B396"/>
    <w:rsid w:val="0B80AD60"/>
    <w:rsid w:val="0B99D2C9"/>
    <w:rsid w:val="0BA07F50"/>
    <w:rsid w:val="0BC2E3C0"/>
    <w:rsid w:val="0BD5083E"/>
    <w:rsid w:val="0BD58582"/>
    <w:rsid w:val="0BE53668"/>
    <w:rsid w:val="0BEDF16F"/>
    <w:rsid w:val="0BFDE5AC"/>
    <w:rsid w:val="0C0E1C6A"/>
    <w:rsid w:val="0C12C5AE"/>
    <w:rsid w:val="0C1E5330"/>
    <w:rsid w:val="0C2CB4E1"/>
    <w:rsid w:val="0C3492BC"/>
    <w:rsid w:val="0C576C72"/>
    <w:rsid w:val="0C57FB51"/>
    <w:rsid w:val="0C64394C"/>
    <w:rsid w:val="0C7414FD"/>
    <w:rsid w:val="0C7AE8AA"/>
    <w:rsid w:val="0C7B8A8B"/>
    <w:rsid w:val="0C7F8C24"/>
    <w:rsid w:val="0C904B16"/>
    <w:rsid w:val="0C93AC74"/>
    <w:rsid w:val="0C9A1CFE"/>
    <w:rsid w:val="0CB50355"/>
    <w:rsid w:val="0CB85B62"/>
    <w:rsid w:val="0CC65774"/>
    <w:rsid w:val="0CCDE88E"/>
    <w:rsid w:val="0CDC43A4"/>
    <w:rsid w:val="0CF48473"/>
    <w:rsid w:val="0D01ABC3"/>
    <w:rsid w:val="0D082B0A"/>
    <w:rsid w:val="0D200BA3"/>
    <w:rsid w:val="0D23E61C"/>
    <w:rsid w:val="0D253291"/>
    <w:rsid w:val="0D3478D0"/>
    <w:rsid w:val="0D3911A6"/>
    <w:rsid w:val="0D478791"/>
    <w:rsid w:val="0D53DDAE"/>
    <w:rsid w:val="0D638C51"/>
    <w:rsid w:val="0D704179"/>
    <w:rsid w:val="0D7F84D6"/>
    <w:rsid w:val="0D836B88"/>
    <w:rsid w:val="0D87D2FF"/>
    <w:rsid w:val="0D8B1A21"/>
    <w:rsid w:val="0D9F4483"/>
    <w:rsid w:val="0DA1C264"/>
    <w:rsid w:val="0DC3D4BB"/>
    <w:rsid w:val="0DCA9447"/>
    <w:rsid w:val="0DD0631D"/>
    <w:rsid w:val="0DD310D9"/>
    <w:rsid w:val="0DEF74E4"/>
    <w:rsid w:val="0DF1DFA0"/>
    <w:rsid w:val="0DF85D71"/>
    <w:rsid w:val="0E03EC64"/>
    <w:rsid w:val="0E0EECD3"/>
    <w:rsid w:val="0E15708F"/>
    <w:rsid w:val="0E1E1236"/>
    <w:rsid w:val="0E2137CE"/>
    <w:rsid w:val="0E219959"/>
    <w:rsid w:val="0E44D719"/>
    <w:rsid w:val="0E4AC10F"/>
    <w:rsid w:val="0E4BFC31"/>
    <w:rsid w:val="0E4F49F7"/>
    <w:rsid w:val="0E5F542B"/>
    <w:rsid w:val="0E6DD289"/>
    <w:rsid w:val="0E6F4268"/>
    <w:rsid w:val="0E7E5988"/>
    <w:rsid w:val="0E82B470"/>
    <w:rsid w:val="0E8321FA"/>
    <w:rsid w:val="0E9BCC2A"/>
    <w:rsid w:val="0EAD0701"/>
    <w:rsid w:val="0EB35D3E"/>
    <w:rsid w:val="0ECD842B"/>
    <w:rsid w:val="0EE5641C"/>
    <w:rsid w:val="0F0204C4"/>
    <w:rsid w:val="0F19B5F8"/>
    <w:rsid w:val="0F259B30"/>
    <w:rsid w:val="0F4129AC"/>
    <w:rsid w:val="0F53AAD0"/>
    <w:rsid w:val="0F5AC321"/>
    <w:rsid w:val="0F6203D2"/>
    <w:rsid w:val="0F710DF1"/>
    <w:rsid w:val="0F731CB4"/>
    <w:rsid w:val="0F77A5DF"/>
    <w:rsid w:val="0F9D56C9"/>
    <w:rsid w:val="0F9E8441"/>
    <w:rsid w:val="0FB18A23"/>
    <w:rsid w:val="0FB3F092"/>
    <w:rsid w:val="0FC17A79"/>
    <w:rsid w:val="0FCED5C2"/>
    <w:rsid w:val="0FDEBD84"/>
    <w:rsid w:val="0FE04B5E"/>
    <w:rsid w:val="0FE8B9DB"/>
    <w:rsid w:val="0FEFFC24"/>
    <w:rsid w:val="101EB1AD"/>
    <w:rsid w:val="101F6179"/>
    <w:rsid w:val="10379C8B"/>
    <w:rsid w:val="104E299F"/>
    <w:rsid w:val="106AB8CE"/>
    <w:rsid w:val="10911579"/>
    <w:rsid w:val="10B53A12"/>
    <w:rsid w:val="10C3FC86"/>
    <w:rsid w:val="110803DF"/>
    <w:rsid w:val="11111A61"/>
    <w:rsid w:val="1111DB10"/>
    <w:rsid w:val="1114C685"/>
    <w:rsid w:val="112545F5"/>
    <w:rsid w:val="1136779D"/>
    <w:rsid w:val="113B8D26"/>
    <w:rsid w:val="115CC860"/>
    <w:rsid w:val="1172E88F"/>
    <w:rsid w:val="117A8E01"/>
    <w:rsid w:val="11AAD355"/>
    <w:rsid w:val="11B82487"/>
    <w:rsid w:val="11C5033B"/>
    <w:rsid w:val="11E4A7C3"/>
    <w:rsid w:val="11EEE9CA"/>
    <w:rsid w:val="11F2E19B"/>
    <w:rsid w:val="11FA5FE1"/>
    <w:rsid w:val="1203F8A1"/>
    <w:rsid w:val="1217CB4F"/>
    <w:rsid w:val="12324460"/>
    <w:rsid w:val="1247785C"/>
    <w:rsid w:val="125DEECD"/>
    <w:rsid w:val="126A7B96"/>
    <w:rsid w:val="126E8179"/>
    <w:rsid w:val="128AC4AF"/>
    <w:rsid w:val="128E3277"/>
    <w:rsid w:val="129E9CE2"/>
    <w:rsid w:val="12A5276E"/>
    <w:rsid w:val="12BE4161"/>
    <w:rsid w:val="12BF9BC9"/>
    <w:rsid w:val="12C51620"/>
    <w:rsid w:val="12CBA0D9"/>
    <w:rsid w:val="12F6A29C"/>
    <w:rsid w:val="12FA886D"/>
    <w:rsid w:val="12FF2DA9"/>
    <w:rsid w:val="131C8AA9"/>
    <w:rsid w:val="131CB379"/>
    <w:rsid w:val="13281B4F"/>
    <w:rsid w:val="132D25CE"/>
    <w:rsid w:val="1333DF09"/>
    <w:rsid w:val="134196A7"/>
    <w:rsid w:val="1352BDDF"/>
    <w:rsid w:val="13574295"/>
    <w:rsid w:val="135A5207"/>
    <w:rsid w:val="1363132C"/>
    <w:rsid w:val="136C161F"/>
    <w:rsid w:val="136D0224"/>
    <w:rsid w:val="136F3D4D"/>
    <w:rsid w:val="138D83BC"/>
    <w:rsid w:val="13ADA1DA"/>
    <w:rsid w:val="13B53F56"/>
    <w:rsid w:val="13B60FD7"/>
    <w:rsid w:val="13C083DB"/>
    <w:rsid w:val="13C887F3"/>
    <w:rsid w:val="13CD3B9D"/>
    <w:rsid w:val="13D79411"/>
    <w:rsid w:val="1410B979"/>
    <w:rsid w:val="14110C52"/>
    <w:rsid w:val="1413F0BC"/>
    <w:rsid w:val="14264256"/>
    <w:rsid w:val="1428EDFC"/>
    <w:rsid w:val="142D2551"/>
    <w:rsid w:val="142E9AE7"/>
    <w:rsid w:val="146963CF"/>
    <w:rsid w:val="14853BFB"/>
    <w:rsid w:val="148E2CC2"/>
    <w:rsid w:val="1490EAB7"/>
    <w:rsid w:val="1493410D"/>
    <w:rsid w:val="14A22A20"/>
    <w:rsid w:val="14AA1187"/>
    <w:rsid w:val="14B85B0A"/>
    <w:rsid w:val="14B87675"/>
    <w:rsid w:val="14BA0BF7"/>
    <w:rsid w:val="14D1DCA5"/>
    <w:rsid w:val="14DA40E3"/>
    <w:rsid w:val="14E3E4C4"/>
    <w:rsid w:val="151F7D91"/>
    <w:rsid w:val="15228BA4"/>
    <w:rsid w:val="152ED013"/>
    <w:rsid w:val="154BBD37"/>
    <w:rsid w:val="154D4DEA"/>
    <w:rsid w:val="1553029C"/>
    <w:rsid w:val="1559942D"/>
    <w:rsid w:val="15635E04"/>
    <w:rsid w:val="1566B558"/>
    <w:rsid w:val="1596AB40"/>
    <w:rsid w:val="1598E321"/>
    <w:rsid w:val="159E777D"/>
    <w:rsid w:val="159F4E73"/>
    <w:rsid w:val="15ACBEAF"/>
    <w:rsid w:val="15AE2702"/>
    <w:rsid w:val="15AF00A8"/>
    <w:rsid w:val="15B40897"/>
    <w:rsid w:val="15CB5E38"/>
    <w:rsid w:val="15DCD4F5"/>
    <w:rsid w:val="15E18805"/>
    <w:rsid w:val="161153E2"/>
    <w:rsid w:val="161C2F87"/>
    <w:rsid w:val="162337C1"/>
    <w:rsid w:val="1630A0FC"/>
    <w:rsid w:val="163E65BE"/>
    <w:rsid w:val="16460BEF"/>
    <w:rsid w:val="164DFF08"/>
    <w:rsid w:val="166433E0"/>
    <w:rsid w:val="166821F7"/>
    <w:rsid w:val="166DC522"/>
    <w:rsid w:val="16737FC2"/>
    <w:rsid w:val="1698AF52"/>
    <w:rsid w:val="169AD615"/>
    <w:rsid w:val="169EF089"/>
    <w:rsid w:val="16A442C6"/>
    <w:rsid w:val="16C21311"/>
    <w:rsid w:val="16F295D9"/>
    <w:rsid w:val="1705E8E8"/>
    <w:rsid w:val="17091A30"/>
    <w:rsid w:val="1727D602"/>
    <w:rsid w:val="172B0818"/>
    <w:rsid w:val="1753BC70"/>
    <w:rsid w:val="175AB479"/>
    <w:rsid w:val="1764A3F5"/>
    <w:rsid w:val="177ED1A1"/>
    <w:rsid w:val="1792ED9D"/>
    <w:rsid w:val="17AA41CA"/>
    <w:rsid w:val="17ABB3BF"/>
    <w:rsid w:val="17CF5A9C"/>
    <w:rsid w:val="17D811D6"/>
    <w:rsid w:val="17E60B70"/>
    <w:rsid w:val="17E7A2DA"/>
    <w:rsid w:val="17F24BBE"/>
    <w:rsid w:val="17FB8C72"/>
    <w:rsid w:val="1807502C"/>
    <w:rsid w:val="18097CFD"/>
    <w:rsid w:val="18139D86"/>
    <w:rsid w:val="18239E52"/>
    <w:rsid w:val="182943B2"/>
    <w:rsid w:val="183AC0EA"/>
    <w:rsid w:val="1854D4BC"/>
    <w:rsid w:val="18570B01"/>
    <w:rsid w:val="185A65EA"/>
    <w:rsid w:val="187C5AC4"/>
    <w:rsid w:val="1887E1E3"/>
    <w:rsid w:val="1889C144"/>
    <w:rsid w:val="18A1B949"/>
    <w:rsid w:val="18A4EA91"/>
    <w:rsid w:val="18AB0534"/>
    <w:rsid w:val="18B281A1"/>
    <w:rsid w:val="18B370B0"/>
    <w:rsid w:val="18BEF16C"/>
    <w:rsid w:val="18D65CCA"/>
    <w:rsid w:val="18ED588A"/>
    <w:rsid w:val="18F522A1"/>
    <w:rsid w:val="18F80DAF"/>
    <w:rsid w:val="18FA7F3B"/>
    <w:rsid w:val="1901804D"/>
    <w:rsid w:val="191B9A3A"/>
    <w:rsid w:val="191E2927"/>
    <w:rsid w:val="1928A297"/>
    <w:rsid w:val="195E0C02"/>
    <w:rsid w:val="1965D8F6"/>
    <w:rsid w:val="197DB60D"/>
    <w:rsid w:val="198B0E5B"/>
    <w:rsid w:val="1994CD33"/>
    <w:rsid w:val="19AC6B96"/>
    <w:rsid w:val="19B4591C"/>
    <w:rsid w:val="19C14D35"/>
    <w:rsid w:val="19D36D8F"/>
    <w:rsid w:val="19D9C80E"/>
    <w:rsid w:val="19DA34F9"/>
    <w:rsid w:val="19E624D5"/>
    <w:rsid w:val="19EE5009"/>
    <w:rsid w:val="19FADC5F"/>
    <w:rsid w:val="1A0304EA"/>
    <w:rsid w:val="1A0B8810"/>
    <w:rsid w:val="1A0C97DF"/>
    <w:rsid w:val="1A168247"/>
    <w:rsid w:val="1A38A6CD"/>
    <w:rsid w:val="1A4E5202"/>
    <w:rsid w:val="1A51EA49"/>
    <w:rsid w:val="1A5BCFB0"/>
    <w:rsid w:val="1A691D85"/>
    <w:rsid w:val="1A79641B"/>
    <w:rsid w:val="1A83585E"/>
    <w:rsid w:val="1AA85A60"/>
    <w:rsid w:val="1AAAF90E"/>
    <w:rsid w:val="1AB75DC9"/>
    <w:rsid w:val="1ABA6478"/>
    <w:rsid w:val="1ABC04C4"/>
    <w:rsid w:val="1ABE9E48"/>
    <w:rsid w:val="1B2073D1"/>
    <w:rsid w:val="1B21702B"/>
    <w:rsid w:val="1B2C76F8"/>
    <w:rsid w:val="1B3EF0EE"/>
    <w:rsid w:val="1B55C7A7"/>
    <w:rsid w:val="1B58965F"/>
    <w:rsid w:val="1B61AECE"/>
    <w:rsid w:val="1B638CBB"/>
    <w:rsid w:val="1B6FEB05"/>
    <w:rsid w:val="1B7E03A4"/>
    <w:rsid w:val="1B878151"/>
    <w:rsid w:val="1B8980BB"/>
    <w:rsid w:val="1B94B389"/>
    <w:rsid w:val="1BC75F6F"/>
    <w:rsid w:val="1C05A89B"/>
    <w:rsid w:val="1C0BB373"/>
    <w:rsid w:val="1C13A726"/>
    <w:rsid w:val="1C13F329"/>
    <w:rsid w:val="1C144B55"/>
    <w:rsid w:val="1C52F5DE"/>
    <w:rsid w:val="1C6502FE"/>
    <w:rsid w:val="1C75B5A0"/>
    <w:rsid w:val="1C775049"/>
    <w:rsid w:val="1C8027D8"/>
    <w:rsid w:val="1C85EEED"/>
    <w:rsid w:val="1C966046"/>
    <w:rsid w:val="1C9E9DDA"/>
    <w:rsid w:val="1CA81BCD"/>
    <w:rsid w:val="1CAC9484"/>
    <w:rsid w:val="1CD1A2AD"/>
    <w:rsid w:val="1CDF8494"/>
    <w:rsid w:val="1CFB311F"/>
    <w:rsid w:val="1D0A36F9"/>
    <w:rsid w:val="1D2F02F0"/>
    <w:rsid w:val="1D3649D4"/>
    <w:rsid w:val="1D8ABC43"/>
    <w:rsid w:val="1D910EDF"/>
    <w:rsid w:val="1D919E7C"/>
    <w:rsid w:val="1D928219"/>
    <w:rsid w:val="1D9F5656"/>
    <w:rsid w:val="1DC2C088"/>
    <w:rsid w:val="1DCD530A"/>
    <w:rsid w:val="1DF3FA66"/>
    <w:rsid w:val="1E0598AE"/>
    <w:rsid w:val="1E0BBED8"/>
    <w:rsid w:val="1E44ED39"/>
    <w:rsid w:val="1E4E552B"/>
    <w:rsid w:val="1E6ACDF6"/>
    <w:rsid w:val="1E6D42B4"/>
    <w:rsid w:val="1E778AA8"/>
    <w:rsid w:val="1E9AAB2B"/>
    <w:rsid w:val="1EA5E311"/>
    <w:rsid w:val="1EB9AA68"/>
    <w:rsid w:val="1EC92041"/>
    <w:rsid w:val="1ED3A4EC"/>
    <w:rsid w:val="1EF56A54"/>
    <w:rsid w:val="1F0FD6C3"/>
    <w:rsid w:val="1F1542EF"/>
    <w:rsid w:val="1F2CA63C"/>
    <w:rsid w:val="1F2D572E"/>
    <w:rsid w:val="1F37E218"/>
    <w:rsid w:val="1F596134"/>
    <w:rsid w:val="1F833534"/>
    <w:rsid w:val="1F83AA76"/>
    <w:rsid w:val="1F8C634F"/>
    <w:rsid w:val="1FAA0246"/>
    <w:rsid w:val="1FAC07EF"/>
    <w:rsid w:val="1FB08BB6"/>
    <w:rsid w:val="1FB65478"/>
    <w:rsid w:val="1FECB9A2"/>
    <w:rsid w:val="1FEDA7D5"/>
    <w:rsid w:val="1FF481EE"/>
    <w:rsid w:val="2004B851"/>
    <w:rsid w:val="2018EE5C"/>
    <w:rsid w:val="2019A365"/>
    <w:rsid w:val="202AACE1"/>
    <w:rsid w:val="202E5FAE"/>
    <w:rsid w:val="203FF371"/>
    <w:rsid w:val="2041E35F"/>
    <w:rsid w:val="204DC055"/>
    <w:rsid w:val="204E55C5"/>
    <w:rsid w:val="20855AE2"/>
    <w:rsid w:val="209A2658"/>
    <w:rsid w:val="20ACCB2E"/>
    <w:rsid w:val="20B8EA89"/>
    <w:rsid w:val="20C580F0"/>
    <w:rsid w:val="20D24B8A"/>
    <w:rsid w:val="20EF5ECE"/>
    <w:rsid w:val="2101935E"/>
    <w:rsid w:val="2104A2C6"/>
    <w:rsid w:val="211F7AD7"/>
    <w:rsid w:val="2131986C"/>
    <w:rsid w:val="2133C629"/>
    <w:rsid w:val="2139EFAF"/>
    <w:rsid w:val="214A539E"/>
    <w:rsid w:val="2160A7F4"/>
    <w:rsid w:val="21682310"/>
    <w:rsid w:val="219BCB3E"/>
    <w:rsid w:val="219DA467"/>
    <w:rsid w:val="21A94B14"/>
    <w:rsid w:val="21B15679"/>
    <w:rsid w:val="21BFCAE1"/>
    <w:rsid w:val="21E990B6"/>
    <w:rsid w:val="221C0236"/>
    <w:rsid w:val="222917F9"/>
    <w:rsid w:val="224839BE"/>
    <w:rsid w:val="225C776B"/>
    <w:rsid w:val="225EFBF6"/>
    <w:rsid w:val="2269BE27"/>
    <w:rsid w:val="2270DB93"/>
    <w:rsid w:val="22791B30"/>
    <w:rsid w:val="227E53D5"/>
    <w:rsid w:val="22875B45"/>
    <w:rsid w:val="22A14901"/>
    <w:rsid w:val="22A1F565"/>
    <w:rsid w:val="22B6D9D0"/>
    <w:rsid w:val="22BD3D3E"/>
    <w:rsid w:val="22BFE174"/>
    <w:rsid w:val="22F3D41B"/>
    <w:rsid w:val="22F4C189"/>
    <w:rsid w:val="22F7CCB8"/>
    <w:rsid w:val="230B3E20"/>
    <w:rsid w:val="234B949B"/>
    <w:rsid w:val="234C1EFB"/>
    <w:rsid w:val="2363D164"/>
    <w:rsid w:val="236C9C6B"/>
    <w:rsid w:val="23784A62"/>
    <w:rsid w:val="2381D747"/>
    <w:rsid w:val="2386C3BF"/>
    <w:rsid w:val="2387FDC3"/>
    <w:rsid w:val="239492A0"/>
    <w:rsid w:val="2396F4EE"/>
    <w:rsid w:val="23B7FB35"/>
    <w:rsid w:val="23BFD1F1"/>
    <w:rsid w:val="23CD9F4F"/>
    <w:rsid w:val="23D20706"/>
    <w:rsid w:val="23D44671"/>
    <w:rsid w:val="23F574D8"/>
    <w:rsid w:val="23FAF2A0"/>
    <w:rsid w:val="24185028"/>
    <w:rsid w:val="24274C02"/>
    <w:rsid w:val="2436E97B"/>
    <w:rsid w:val="243DF33C"/>
    <w:rsid w:val="24494CC7"/>
    <w:rsid w:val="244FC374"/>
    <w:rsid w:val="245FFBAD"/>
    <w:rsid w:val="2484C394"/>
    <w:rsid w:val="248641A8"/>
    <w:rsid w:val="24983A46"/>
    <w:rsid w:val="24B0E79C"/>
    <w:rsid w:val="24BBD8D0"/>
    <w:rsid w:val="24C35BDB"/>
    <w:rsid w:val="24DC20C7"/>
    <w:rsid w:val="24DCF5AB"/>
    <w:rsid w:val="24E83C5A"/>
    <w:rsid w:val="24EA9679"/>
    <w:rsid w:val="24ED9074"/>
    <w:rsid w:val="24F5B06A"/>
    <w:rsid w:val="250234C8"/>
    <w:rsid w:val="2508E8C6"/>
    <w:rsid w:val="250B7E1F"/>
    <w:rsid w:val="251BE724"/>
    <w:rsid w:val="25213178"/>
    <w:rsid w:val="253BAC9E"/>
    <w:rsid w:val="25445400"/>
    <w:rsid w:val="25846BA1"/>
    <w:rsid w:val="2589CB19"/>
    <w:rsid w:val="258CF8FD"/>
    <w:rsid w:val="25999E77"/>
    <w:rsid w:val="25A480BA"/>
    <w:rsid w:val="25B870D9"/>
    <w:rsid w:val="25BCB2A7"/>
    <w:rsid w:val="25BFA853"/>
    <w:rsid w:val="25D9C39D"/>
    <w:rsid w:val="25F73B69"/>
    <w:rsid w:val="261B8A13"/>
    <w:rsid w:val="261F4F9A"/>
    <w:rsid w:val="263BD506"/>
    <w:rsid w:val="263E4975"/>
    <w:rsid w:val="2646860E"/>
    <w:rsid w:val="26683A91"/>
    <w:rsid w:val="2676F15C"/>
    <w:rsid w:val="267CCC30"/>
    <w:rsid w:val="268C6BC3"/>
    <w:rsid w:val="2690F9FE"/>
    <w:rsid w:val="2697DC35"/>
    <w:rsid w:val="26A03A81"/>
    <w:rsid w:val="26D056C0"/>
    <w:rsid w:val="26DFAFD8"/>
    <w:rsid w:val="26E9689C"/>
    <w:rsid w:val="26FD2414"/>
    <w:rsid w:val="26FF4BF3"/>
    <w:rsid w:val="27170732"/>
    <w:rsid w:val="2718FEBD"/>
    <w:rsid w:val="271C2C8F"/>
    <w:rsid w:val="27203C02"/>
    <w:rsid w:val="27290915"/>
    <w:rsid w:val="27476FB4"/>
    <w:rsid w:val="2747EBD6"/>
    <w:rsid w:val="274D62C3"/>
    <w:rsid w:val="274FA8DE"/>
    <w:rsid w:val="2766A6B0"/>
    <w:rsid w:val="276C9218"/>
    <w:rsid w:val="2771382E"/>
    <w:rsid w:val="27724D2A"/>
    <w:rsid w:val="27765269"/>
    <w:rsid w:val="27794CF2"/>
    <w:rsid w:val="27966D15"/>
    <w:rsid w:val="27C19FA5"/>
    <w:rsid w:val="27C69A7B"/>
    <w:rsid w:val="27D4B13C"/>
    <w:rsid w:val="27DC0F14"/>
    <w:rsid w:val="27E09150"/>
    <w:rsid w:val="27EA32C1"/>
    <w:rsid w:val="27F2EAA6"/>
    <w:rsid w:val="28185AA9"/>
    <w:rsid w:val="281C2270"/>
    <w:rsid w:val="281EA2E6"/>
    <w:rsid w:val="282065F8"/>
    <w:rsid w:val="2827D2DA"/>
    <w:rsid w:val="282B4595"/>
    <w:rsid w:val="2840994C"/>
    <w:rsid w:val="284C0A51"/>
    <w:rsid w:val="285488AE"/>
    <w:rsid w:val="2858D23A"/>
    <w:rsid w:val="287A540D"/>
    <w:rsid w:val="288D9818"/>
    <w:rsid w:val="288FFE34"/>
    <w:rsid w:val="28988924"/>
    <w:rsid w:val="289A0475"/>
    <w:rsid w:val="28A16F49"/>
    <w:rsid w:val="28AFEE27"/>
    <w:rsid w:val="28BDCA35"/>
    <w:rsid w:val="28BDCC4D"/>
    <w:rsid w:val="28ED74F1"/>
    <w:rsid w:val="2904F4C6"/>
    <w:rsid w:val="2909856C"/>
    <w:rsid w:val="292BD16F"/>
    <w:rsid w:val="292F634E"/>
    <w:rsid w:val="293ECDA5"/>
    <w:rsid w:val="2964CA12"/>
    <w:rsid w:val="2969FFA4"/>
    <w:rsid w:val="297A7FA4"/>
    <w:rsid w:val="2991C8A0"/>
    <w:rsid w:val="29A3B11A"/>
    <w:rsid w:val="29CE065F"/>
    <w:rsid w:val="29DD4E3B"/>
    <w:rsid w:val="29E19CCC"/>
    <w:rsid w:val="29E50605"/>
    <w:rsid w:val="2A09B3FE"/>
    <w:rsid w:val="2A17CE26"/>
    <w:rsid w:val="2A358909"/>
    <w:rsid w:val="2A3E4AD7"/>
    <w:rsid w:val="2A662AC3"/>
    <w:rsid w:val="2A786B39"/>
    <w:rsid w:val="2A9E3D12"/>
    <w:rsid w:val="2A9E43E5"/>
    <w:rsid w:val="2ABEDF79"/>
    <w:rsid w:val="2AD05049"/>
    <w:rsid w:val="2AD0AE26"/>
    <w:rsid w:val="2AD6F6A8"/>
    <w:rsid w:val="2AEAE1E4"/>
    <w:rsid w:val="2AF5AB10"/>
    <w:rsid w:val="2AFEC973"/>
    <w:rsid w:val="2B04CC46"/>
    <w:rsid w:val="2B0FC7C3"/>
    <w:rsid w:val="2B18C4D6"/>
    <w:rsid w:val="2B1E5B39"/>
    <w:rsid w:val="2B5505D1"/>
    <w:rsid w:val="2B61C583"/>
    <w:rsid w:val="2B6CA9DD"/>
    <w:rsid w:val="2B6DCAEE"/>
    <w:rsid w:val="2B6FD432"/>
    <w:rsid w:val="2B70654A"/>
    <w:rsid w:val="2B70B95D"/>
    <w:rsid w:val="2B7FE0AF"/>
    <w:rsid w:val="2B8B51E8"/>
    <w:rsid w:val="2B8F9AD9"/>
    <w:rsid w:val="2B93B6FA"/>
    <w:rsid w:val="2B9BCEB9"/>
    <w:rsid w:val="2BA753E9"/>
    <w:rsid w:val="2BBCE69B"/>
    <w:rsid w:val="2BC4CC4F"/>
    <w:rsid w:val="2BD3D110"/>
    <w:rsid w:val="2BEC3E51"/>
    <w:rsid w:val="2BFB615C"/>
    <w:rsid w:val="2BFC7D77"/>
    <w:rsid w:val="2C101E66"/>
    <w:rsid w:val="2C1A214A"/>
    <w:rsid w:val="2C3A3A8C"/>
    <w:rsid w:val="2C4C25F2"/>
    <w:rsid w:val="2C4E26B0"/>
    <w:rsid w:val="2C5201C7"/>
    <w:rsid w:val="2C550EC1"/>
    <w:rsid w:val="2C597371"/>
    <w:rsid w:val="2C6370EE"/>
    <w:rsid w:val="2C67C555"/>
    <w:rsid w:val="2C8B4606"/>
    <w:rsid w:val="2C9162BF"/>
    <w:rsid w:val="2C999A34"/>
    <w:rsid w:val="2CA1EC28"/>
    <w:rsid w:val="2CA33657"/>
    <w:rsid w:val="2CB2AE56"/>
    <w:rsid w:val="2CB9A65B"/>
    <w:rsid w:val="2CFD14DD"/>
    <w:rsid w:val="2D30EE8B"/>
    <w:rsid w:val="2D33A49F"/>
    <w:rsid w:val="2D3CC814"/>
    <w:rsid w:val="2D3E600B"/>
    <w:rsid w:val="2D626CEB"/>
    <w:rsid w:val="2D96BD66"/>
    <w:rsid w:val="2D99E440"/>
    <w:rsid w:val="2DA755CA"/>
    <w:rsid w:val="2DDCB83E"/>
    <w:rsid w:val="2DE96B51"/>
    <w:rsid w:val="2DEF61FE"/>
    <w:rsid w:val="2E02941B"/>
    <w:rsid w:val="2E1432A0"/>
    <w:rsid w:val="2E34FB3E"/>
    <w:rsid w:val="2E4B5098"/>
    <w:rsid w:val="2E59810A"/>
    <w:rsid w:val="2E65E8CC"/>
    <w:rsid w:val="2E6AAF94"/>
    <w:rsid w:val="2E6F34B7"/>
    <w:rsid w:val="2E8A715B"/>
    <w:rsid w:val="2E9F6D07"/>
    <w:rsid w:val="2EC91B3E"/>
    <w:rsid w:val="2ECB5EE8"/>
    <w:rsid w:val="2EFFE3F3"/>
    <w:rsid w:val="2F0481BC"/>
    <w:rsid w:val="2F116254"/>
    <w:rsid w:val="2F13A37A"/>
    <w:rsid w:val="2F23280D"/>
    <w:rsid w:val="2F28D63D"/>
    <w:rsid w:val="2F45051D"/>
    <w:rsid w:val="2F548228"/>
    <w:rsid w:val="2F6F7E83"/>
    <w:rsid w:val="2F700E84"/>
    <w:rsid w:val="2F7AB1D9"/>
    <w:rsid w:val="2F7E5B54"/>
    <w:rsid w:val="2F7EBC31"/>
    <w:rsid w:val="2F808CBB"/>
    <w:rsid w:val="2F9B77E9"/>
    <w:rsid w:val="2FA40905"/>
    <w:rsid w:val="2FBDC035"/>
    <w:rsid w:val="2FC3AC88"/>
    <w:rsid w:val="2FC6418F"/>
    <w:rsid w:val="2FD17BCD"/>
    <w:rsid w:val="2FD31DE9"/>
    <w:rsid w:val="2FFB5D58"/>
    <w:rsid w:val="302AE560"/>
    <w:rsid w:val="3037FB91"/>
    <w:rsid w:val="303C3A97"/>
    <w:rsid w:val="304731F2"/>
    <w:rsid w:val="3067CE5C"/>
    <w:rsid w:val="30704634"/>
    <w:rsid w:val="3072F6F8"/>
    <w:rsid w:val="307885EA"/>
    <w:rsid w:val="3078FEA5"/>
    <w:rsid w:val="30852188"/>
    <w:rsid w:val="308A242D"/>
    <w:rsid w:val="308A4305"/>
    <w:rsid w:val="308E83C1"/>
    <w:rsid w:val="30932EEF"/>
    <w:rsid w:val="3097DCBB"/>
    <w:rsid w:val="309BDC4A"/>
    <w:rsid w:val="309F499B"/>
    <w:rsid w:val="30B31268"/>
    <w:rsid w:val="30BE0BE6"/>
    <w:rsid w:val="30D42869"/>
    <w:rsid w:val="30DEC1D6"/>
    <w:rsid w:val="30E9149D"/>
    <w:rsid w:val="3123A270"/>
    <w:rsid w:val="312AA382"/>
    <w:rsid w:val="312E8E65"/>
    <w:rsid w:val="3163FAAC"/>
    <w:rsid w:val="316634C4"/>
    <w:rsid w:val="317456B2"/>
    <w:rsid w:val="317B867E"/>
    <w:rsid w:val="318B1409"/>
    <w:rsid w:val="318D7F0F"/>
    <w:rsid w:val="319200E1"/>
    <w:rsid w:val="31972E55"/>
    <w:rsid w:val="31A03D47"/>
    <w:rsid w:val="31A49808"/>
    <w:rsid w:val="31B31B65"/>
    <w:rsid w:val="31B54836"/>
    <w:rsid w:val="31C0E0FC"/>
    <w:rsid w:val="31C3A10F"/>
    <w:rsid w:val="31D87AD8"/>
    <w:rsid w:val="31DC27F6"/>
    <w:rsid w:val="31E0F0F7"/>
    <w:rsid w:val="31F552DB"/>
    <w:rsid w:val="31F56126"/>
    <w:rsid w:val="3201F547"/>
    <w:rsid w:val="32028C8B"/>
    <w:rsid w:val="32046C65"/>
    <w:rsid w:val="320F77DD"/>
    <w:rsid w:val="322D4B92"/>
    <w:rsid w:val="32404788"/>
    <w:rsid w:val="325A2150"/>
    <w:rsid w:val="326DD774"/>
    <w:rsid w:val="3275C3FA"/>
    <w:rsid w:val="327B556C"/>
    <w:rsid w:val="3292AEAF"/>
    <w:rsid w:val="329EF0D2"/>
    <w:rsid w:val="32B9F6C9"/>
    <w:rsid w:val="32BAC936"/>
    <w:rsid w:val="32C3C1E8"/>
    <w:rsid w:val="32D60883"/>
    <w:rsid w:val="32E957C5"/>
    <w:rsid w:val="32EDA304"/>
    <w:rsid w:val="32F15218"/>
    <w:rsid w:val="32F540B9"/>
    <w:rsid w:val="32FBE43C"/>
    <w:rsid w:val="332C1F6A"/>
    <w:rsid w:val="334A9360"/>
    <w:rsid w:val="33632CC5"/>
    <w:rsid w:val="337839DE"/>
    <w:rsid w:val="33A4B48F"/>
    <w:rsid w:val="33AE8FC2"/>
    <w:rsid w:val="33B4FA4F"/>
    <w:rsid w:val="33BD15BC"/>
    <w:rsid w:val="33BD41CB"/>
    <w:rsid w:val="33C9C831"/>
    <w:rsid w:val="33D3A228"/>
    <w:rsid w:val="33EA936A"/>
    <w:rsid w:val="33EC9B5E"/>
    <w:rsid w:val="33FBFC80"/>
    <w:rsid w:val="33FF8279"/>
    <w:rsid w:val="34056EE7"/>
    <w:rsid w:val="340D88A4"/>
    <w:rsid w:val="3415C507"/>
    <w:rsid w:val="3421E242"/>
    <w:rsid w:val="3423AD34"/>
    <w:rsid w:val="34252DF6"/>
    <w:rsid w:val="34409150"/>
    <w:rsid w:val="3456873C"/>
    <w:rsid w:val="345E01B0"/>
    <w:rsid w:val="3464888F"/>
    <w:rsid w:val="347AA2D2"/>
    <w:rsid w:val="349195B3"/>
    <w:rsid w:val="3492FC8E"/>
    <w:rsid w:val="3497DF48"/>
    <w:rsid w:val="34B1A202"/>
    <w:rsid w:val="34BD324B"/>
    <w:rsid w:val="34BE9BE3"/>
    <w:rsid w:val="34C51FD1"/>
    <w:rsid w:val="34D52A50"/>
    <w:rsid w:val="34E23D5E"/>
    <w:rsid w:val="34F6D487"/>
    <w:rsid w:val="34FF1B05"/>
    <w:rsid w:val="3517720A"/>
    <w:rsid w:val="352FBF93"/>
    <w:rsid w:val="3537CB4C"/>
    <w:rsid w:val="3540B96D"/>
    <w:rsid w:val="3547189F"/>
    <w:rsid w:val="3547D9F9"/>
    <w:rsid w:val="3548AE52"/>
    <w:rsid w:val="354EFE6F"/>
    <w:rsid w:val="3553E399"/>
    <w:rsid w:val="355E22E5"/>
    <w:rsid w:val="355F64F5"/>
    <w:rsid w:val="356D5D4B"/>
    <w:rsid w:val="356D90CA"/>
    <w:rsid w:val="35AD2814"/>
    <w:rsid w:val="35B229B4"/>
    <w:rsid w:val="35B591E1"/>
    <w:rsid w:val="35BA7020"/>
    <w:rsid w:val="35BF6604"/>
    <w:rsid w:val="35C1908D"/>
    <w:rsid w:val="35CB3794"/>
    <w:rsid w:val="35CC1E8B"/>
    <w:rsid w:val="35D5F247"/>
    <w:rsid w:val="35E25507"/>
    <w:rsid w:val="35F71393"/>
    <w:rsid w:val="35FAAB0F"/>
    <w:rsid w:val="360B73AD"/>
    <w:rsid w:val="36144BF6"/>
    <w:rsid w:val="361C8F26"/>
    <w:rsid w:val="361D74D5"/>
    <w:rsid w:val="3648876E"/>
    <w:rsid w:val="3649AEE7"/>
    <w:rsid w:val="365070A0"/>
    <w:rsid w:val="365902AC"/>
    <w:rsid w:val="3668C55C"/>
    <w:rsid w:val="36690BE1"/>
    <w:rsid w:val="367E9CBA"/>
    <w:rsid w:val="36809FAC"/>
    <w:rsid w:val="3681ADDD"/>
    <w:rsid w:val="3687999A"/>
    <w:rsid w:val="368DBC1B"/>
    <w:rsid w:val="36A21250"/>
    <w:rsid w:val="36ABEBFB"/>
    <w:rsid w:val="36C8D249"/>
    <w:rsid w:val="36DE6A15"/>
    <w:rsid w:val="36E59C60"/>
    <w:rsid w:val="36E8AE1A"/>
    <w:rsid w:val="37409414"/>
    <w:rsid w:val="37516242"/>
    <w:rsid w:val="3757305E"/>
    <w:rsid w:val="375B5EFD"/>
    <w:rsid w:val="37878B04"/>
    <w:rsid w:val="378BC65B"/>
    <w:rsid w:val="378DBCC8"/>
    <w:rsid w:val="3796BBCA"/>
    <w:rsid w:val="379F8688"/>
    <w:rsid w:val="37B0C47C"/>
    <w:rsid w:val="37BA4C91"/>
    <w:rsid w:val="37BDC458"/>
    <w:rsid w:val="37C06C6B"/>
    <w:rsid w:val="37C4CAD6"/>
    <w:rsid w:val="37C5F51E"/>
    <w:rsid w:val="37D1AFBC"/>
    <w:rsid w:val="37EEBA23"/>
    <w:rsid w:val="37F66132"/>
    <w:rsid w:val="3806E15D"/>
    <w:rsid w:val="3809348C"/>
    <w:rsid w:val="380C3133"/>
    <w:rsid w:val="38182F24"/>
    <w:rsid w:val="3831C3F0"/>
    <w:rsid w:val="384EF540"/>
    <w:rsid w:val="3852587E"/>
    <w:rsid w:val="385E017F"/>
    <w:rsid w:val="3864F3B0"/>
    <w:rsid w:val="387A3A76"/>
    <w:rsid w:val="387E74BD"/>
    <w:rsid w:val="389254C4"/>
    <w:rsid w:val="38937ACE"/>
    <w:rsid w:val="389D4270"/>
    <w:rsid w:val="38A8BBAF"/>
    <w:rsid w:val="38B85631"/>
    <w:rsid w:val="38CC6B01"/>
    <w:rsid w:val="38D2C0A9"/>
    <w:rsid w:val="38DE8EB5"/>
    <w:rsid w:val="38E24121"/>
    <w:rsid w:val="38E3FC9D"/>
    <w:rsid w:val="38E90560"/>
    <w:rsid w:val="38EEA425"/>
    <w:rsid w:val="38F8F9BF"/>
    <w:rsid w:val="38FA2805"/>
    <w:rsid w:val="391F6AE5"/>
    <w:rsid w:val="3939AEC2"/>
    <w:rsid w:val="393F20F3"/>
    <w:rsid w:val="393F6E8C"/>
    <w:rsid w:val="39403975"/>
    <w:rsid w:val="3940A980"/>
    <w:rsid w:val="39565091"/>
    <w:rsid w:val="39710C67"/>
    <w:rsid w:val="398A8A84"/>
    <w:rsid w:val="399BFBDF"/>
    <w:rsid w:val="399C7C8C"/>
    <w:rsid w:val="39A2CFCC"/>
    <w:rsid w:val="39AAF70E"/>
    <w:rsid w:val="39AC98EA"/>
    <w:rsid w:val="39B2E4A8"/>
    <w:rsid w:val="39C9D65E"/>
    <w:rsid w:val="39CDFDF7"/>
    <w:rsid w:val="39D62FFE"/>
    <w:rsid w:val="39D9FD8A"/>
    <w:rsid w:val="3A0222BF"/>
    <w:rsid w:val="3A0B4AF3"/>
    <w:rsid w:val="3A17E691"/>
    <w:rsid w:val="3A2626F4"/>
    <w:rsid w:val="3A28162F"/>
    <w:rsid w:val="3A3909B5"/>
    <w:rsid w:val="3A5F4254"/>
    <w:rsid w:val="3A73F9F5"/>
    <w:rsid w:val="3A828700"/>
    <w:rsid w:val="3A846661"/>
    <w:rsid w:val="3A9BBEFA"/>
    <w:rsid w:val="3AAAFBAF"/>
    <w:rsid w:val="3AB05FB4"/>
    <w:rsid w:val="3AB8DDE2"/>
    <w:rsid w:val="3AC15E55"/>
    <w:rsid w:val="3AC1604A"/>
    <w:rsid w:val="3ACBB37A"/>
    <w:rsid w:val="3ACE1C32"/>
    <w:rsid w:val="3ACFDC4C"/>
    <w:rsid w:val="3AD3264E"/>
    <w:rsid w:val="3ADD229B"/>
    <w:rsid w:val="3AEB3F09"/>
    <w:rsid w:val="3AFA0FA1"/>
    <w:rsid w:val="3AFC794F"/>
    <w:rsid w:val="3B088C86"/>
    <w:rsid w:val="3B0CDCC8"/>
    <w:rsid w:val="3B0DBAE1"/>
    <w:rsid w:val="3B1EC4FF"/>
    <w:rsid w:val="3B2F4F22"/>
    <w:rsid w:val="3B2F9038"/>
    <w:rsid w:val="3B312376"/>
    <w:rsid w:val="3B31C126"/>
    <w:rsid w:val="3B36476F"/>
    <w:rsid w:val="3B54FC7C"/>
    <w:rsid w:val="3B835296"/>
    <w:rsid w:val="3B88F646"/>
    <w:rsid w:val="3B9C6A48"/>
    <w:rsid w:val="3B9D31C6"/>
    <w:rsid w:val="3B9DF320"/>
    <w:rsid w:val="3BA68121"/>
    <w:rsid w:val="3BA74118"/>
    <w:rsid w:val="3BAD752F"/>
    <w:rsid w:val="3BB30712"/>
    <w:rsid w:val="3BB71B7D"/>
    <w:rsid w:val="3BBE3F73"/>
    <w:rsid w:val="3BC3E690"/>
    <w:rsid w:val="3BCE7229"/>
    <w:rsid w:val="3BEDD50C"/>
    <w:rsid w:val="3BF158D3"/>
    <w:rsid w:val="3BF911B8"/>
    <w:rsid w:val="3BFD65C0"/>
    <w:rsid w:val="3C099383"/>
    <w:rsid w:val="3C18250B"/>
    <w:rsid w:val="3C1CB871"/>
    <w:rsid w:val="3C213B16"/>
    <w:rsid w:val="3C303FDB"/>
    <w:rsid w:val="3C3FCCD7"/>
    <w:rsid w:val="3C45D0D0"/>
    <w:rsid w:val="3C5F377E"/>
    <w:rsid w:val="3C67D4E9"/>
    <w:rsid w:val="3C6BACAD"/>
    <w:rsid w:val="3C70A7FC"/>
    <w:rsid w:val="3CAB8CA6"/>
    <w:rsid w:val="3CAFB34E"/>
    <w:rsid w:val="3CBDB2E1"/>
    <w:rsid w:val="3CCB1F83"/>
    <w:rsid w:val="3CD17712"/>
    <w:rsid w:val="3CDC5548"/>
    <w:rsid w:val="3CF7FADD"/>
    <w:rsid w:val="3D121BD0"/>
    <w:rsid w:val="3D2A5706"/>
    <w:rsid w:val="3D2F0A8B"/>
    <w:rsid w:val="3D3813CD"/>
    <w:rsid w:val="3D59BC7A"/>
    <w:rsid w:val="3D6FF3E4"/>
    <w:rsid w:val="3D70943E"/>
    <w:rsid w:val="3D81E917"/>
    <w:rsid w:val="3D828782"/>
    <w:rsid w:val="3D96B420"/>
    <w:rsid w:val="3D979505"/>
    <w:rsid w:val="3DA2DEC6"/>
    <w:rsid w:val="3DB1A607"/>
    <w:rsid w:val="3DE3D73B"/>
    <w:rsid w:val="3DE80076"/>
    <w:rsid w:val="3DE8F660"/>
    <w:rsid w:val="3E0E41E6"/>
    <w:rsid w:val="3E2F5A7E"/>
    <w:rsid w:val="3E360263"/>
    <w:rsid w:val="3E4B83AF"/>
    <w:rsid w:val="3E66B514"/>
    <w:rsid w:val="3E6EC105"/>
    <w:rsid w:val="3E72614E"/>
    <w:rsid w:val="3EAC603D"/>
    <w:rsid w:val="3EBA1C46"/>
    <w:rsid w:val="3EC3A58C"/>
    <w:rsid w:val="3EC74E63"/>
    <w:rsid w:val="3ED3E0D7"/>
    <w:rsid w:val="3EE981D2"/>
    <w:rsid w:val="3EEF4E05"/>
    <w:rsid w:val="3EF9AD1A"/>
    <w:rsid w:val="3EFAC5DF"/>
    <w:rsid w:val="3F098E45"/>
    <w:rsid w:val="3F0F7BFE"/>
    <w:rsid w:val="3F10C4B0"/>
    <w:rsid w:val="3F3D7D85"/>
    <w:rsid w:val="3F4EE315"/>
    <w:rsid w:val="3F547CBE"/>
    <w:rsid w:val="3F67E09D"/>
    <w:rsid w:val="3F799DA6"/>
    <w:rsid w:val="3F7FAD8A"/>
    <w:rsid w:val="3F8DA103"/>
    <w:rsid w:val="3FA6AC17"/>
    <w:rsid w:val="3FB8D21E"/>
    <w:rsid w:val="3FB9BD45"/>
    <w:rsid w:val="3FD26AD5"/>
    <w:rsid w:val="3FEA5050"/>
    <w:rsid w:val="3FFB4716"/>
    <w:rsid w:val="40049499"/>
    <w:rsid w:val="400E81CE"/>
    <w:rsid w:val="401B35C9"/>
    <w:rsid w:val="401C5908"/>
    <w:rsid w:val="403C7484"/>
    <w:rsid w:val="405B3343"/>
    <w:rsid w:val="406EBA4E"/>
    <w:rsid w:val="407A4B3A"/>
    <w:rsid w:val="407E7CF5"/>
    <w:rsid w:val="407EB82E"/>
    <w:rsid w:val="4098B9DE"/>
    <w:rsid w:val="409ECD89"/>
    <w:rsid w:val="40BC046D"/>
    <w:rsid w:val="40C374C1"/>
    <w:rsid w:val="40CEA364"/>
    <w:rsid w:val="40CF1DAB"/>
    <w:rsid w:val="40D315C9"/>
    <w:rsid w:val="40D86A4B"/>
    <w:rsid w:val="40DA05CA"/>
    <w:rsid w:val="40F1C884"/>
    <w:rsid w:val="40F6CCE2"/>
    <w:rsid w:val="40F82D3B"/>
    <w:rsid w:val="411B18A7"/>
    <w:rsid w:val="411CD7F3"/>
    <w:rsid w:val="412E8459"/>
    <w:rsid w:val="4140C4F7"/>
    <w:rsid w:val="4159F4BC"/>
    <w:rsid w:val="415E6E81"/>
    <w:rsid w:val="415EA513"/>
    <w:rsid w:val="41811ECA"/>
    <w:rsid w:val="41975D4F"/>
    <w:rsid w:val="41CA0A86"/>
    <w:rsid w:val="41DA9A41"/>
    <w:rsid w:val="41E234BB"/>
    <w:rsid w:val="4208D8D4"/>
    <w:rsid w:val="4209F499"/>
    <w:rsid w:val="420D34A4"/>
    <w:rsid w:val="4210ED98"/>
    <w:rsid w:val="4211CA73"/>
    <w:rsid w:val="4215B077"/>
    <w:rsid w:val="424B9A98"/>
    <w:rsid w:val="42A5D692"/>
    <w:rsid w:val="42B13E68"/>
    <w:rsid w:val="42BF2EF3"/>
    <w:rsid w:val="42C4E349"/>
    <w:rsid w:val="42EBCBA1"/>
    <w:rsid w:val="42F072E0"/>
    <w:rsid w:val="42F141A4"/>
    <w:rsid w:val="42F5C51D"/>
    <w:rsid w:val="42F6B59D"/>
    <w:rsid w:val="42FA6D0B"/>
    <w:rsid w:val="4323258C"/>
    <w:rsid w:val="433762BC"/>
    <w:rsid w:val="433F733A"/>
    <w:rsid w:val="434F7DB9"/>
    <w:rsid w:val="4353AD09"/>
    <w:rsid w:val="435ADD3D"/>
    <w:rsid w:val="435EAA04"/>
    <w:rsid w:val="43653A1F"/>
    <w:rsid w:val="43741546"/>
    <w:rsid w:val="437B5CDD"/>
    <w:rsid w:val="437C262B"/>
    <w:rsid w:val="437CEFB7"/>
    <w:rsid w:val="43836D0F"/>
    <w:rsid w:val="439564B6"/>
    <w:rsid w:val="439716AF"/>
    <w:rsid w:val="43AF42D7"/>
    <w:rsid w:val="43C3905C"/>
    <w:rsid w:val="43C47721"/>
    <w:rsid w:val="43D799CE"/>
    <w:rsid w:val="43DB653E"/>
    <w:rsid w:val="43FC6AB8"/>
    <w:rsid w:val="44121D98"/>
    <w:rsid w:val="441A6A67"/>
    <w:rsid w:val="4424B8A4"/>
    <w:rsid w:val="44268BF5"/>
    <w:rsid w:val="4430102F"/>
    <w:rsid w:val="4449081A"/>
    <w:rsid w:val="444B2F7F"/>
    <w:rsid w:val="4452E4CE"/>
    <w:rsid w:val="44564A6C"/>
    <w:rsid w:val="447B2CB6"/>
    <w:rsid w:val="447B347E"/>
    <w:rsid w:val="448465A7"/>
    <w:rsid w:val="4490B959"/>
    <w:rsid w:val="44BDDAF1"/>
    <w:rsid w:val="44C38951"/>
    <w:rsid w:val="44CE3363"/>
    <w:rsid w:val="44DBECD8"/>
    <w:rsid w:val="44EB05C2"/>
    <w:rsid w:val="44EB855B"/>
    <w:rsid w:val="44FC878B"/>
    <w:rsid w:val="45055986"/>
    <w:rsid w:val="45172D3E"/>
    <w:rsid w:val="4519D57D"/>
    <w:rsid w:val="451DF6BE"/>
    <w:rsid w:val="453823C1"/>
    <w:rsid w:val="453A289C"/>
    <w:rsid w:val="4564CE5F"/>
    <w:rsid w:val="456AAB1E"/>
    <w:rsid w:val="4574075C"/>
    <w:rsid w:val="457DE8C5"/>
    <w:rsid w:val="459CB5D4"/>
    <w:rsid w:val="45AFA372"/>
    <w:rsid w:val="45BF6BD5"/>
    <w:rsid w:val="45CD272D"/>
    <w:rsid w:val="45D1077E"/>
    <w:rsid w:val="45F96629"/>
    <w:rsid w:val="45FDEDED"/>
    <w:rsid w:val="46114753"/>
    <w:rsid w:val="46123062"/>
    <w:rsid w:val="46219777"/>
    <w:rsid w:val="462C89BA"/>
    <w:rsid w:val="462D65DF"/>
    <w:rsid w:val="46320DCD"/>
    <w:rsid w:val="4646E3D2"/>
    <w:rsid w:val="4651C0F9"/>
    <w:rsid w:val="465E69DC"/>
    <w:rsid w:val="46633ADF"/>
    <w:rsid w:val="4679B1D3"/>
    <w:rsid w:val="467AC0C2"/>
    <w:rsid w:val="467DC352"/>
    <w:rsid w:val="467DE8B6"/>
    <w:rsid w:val="46A1DA56"/>
    <w:rsid w:val="46A53997"/>
    <w:rsid w:val="46D8EDE2"/>
    <w:rsid w:val="46E07609"/>
    <w:rsid w:val="46ECC743"/>
    <w:rsid w:val="46FA76B3"/>
    <w:rsid w:val="46FB3A21"/>
    <w:rsid w:val="46FB77CD"/>
    <w:rsid w:val="46FD2CF5"/>
    <w:rsid w:val="46FF1EE6"/>
    <w:rsid w:val="4702AE38"/>
    <w:rsid w:val="472A6447"/>
    <w:rsid w:val="47324D1F"/>
    <w:rsid w:val="47378D88"/>
    <w:rsid w:val="47388635"/>
    <w:rsid w:val="474FCF31"/>
    <w:rsid w:val="4753C99D"/>
    <w:rsid w:val="475D61E4"/>
    <w:rsid w:val="476102BF"/>
    <w:rsid w:val="4771EA14"/>
    <w:rsid w:val="4775BA5F"/>
    <w:rsid w:val="4777818B"/>
    <w:rsid w:val="47888377"/>
    <w:rsid w:val="47A4D223"/>
    <w:rsid w:val="47A5A925"/>
    <w:rsid w:val="47B747FE"/>
    <w:rsid w:val="47CAEC4A"/>
    <w:rsid w:val="47E26575"/>
    <w:rsid w:val="47F22753"/>
    <w:rsid w:val="47F7DC9F"/>
    <w:rsid w:val="47FDA343"/>
    <w:rsid w:val="4822ED76"/>
    <w:rsid w:val="482B3E3B"/>
    <w:rsid w:val="482E0DAA"/>
    <w:rsid w:val="48331755"/>
    <w:rsid w:val="4848DACC"/>
    <w:rsid w:val="48749735"/>
    <w:rsid w:val="48915355"/>
    <w:rsid w:val="4897017F"/>
    <w:rsid w:val="489E7E99"/>
    <w:rsid w:val="48A336A9"/>
    <w:rsid w:val="48B12ACB"/>
    <w:rsid w:val="48CA5168"/>
    <w:rsid w:val="48CB153E"/>
    <w:rsid w:val="48CE5CA9"/>
    <w:rsid w:val="48F69E2B"/>
    <w:rsid w:val="48FE2BDC"/>
    <w:rsid w:val="49184037"/>
    <w:rsid w:val="4930827D"/>
    <w:rsid w:val="49336B2A"/>
    <w:rsid w:val="49372AA4"/>
    <w:rsid w:val="4946BEB9"/>
    <w:rsid w:val="4956AFE2"/>
    <w:rsid w:val="49649EB7"/>
    <w:rsid w:val="49652489"/>
    <w:rsid w:val="4972B636"/>
    <w:rsid w:val="4982DF28"/>
    <w:rsid w:val="499977D2"/>
    <w:rsid w:val="49B257F8"/>
    <w:rsid w:val="49BFF871"/>
    <w:rsid w:val="49D7751B"/>
    <w:rsid w:val="49DBC03F"/>
    <w:rsid w:val="49EA9E61"/>
    <w:rsid w:val="49EFF5B9"/>
    <w:rsid w:val="49F3A814"/>
    <w:rsid w:val="4A153588"/>
    <w:rsid w:val="4A1FA17D"/>
    <w:rsid w:val="4A20340F"/>
    <w:rsid w:val="4A2CA36B"/>
    <w:rsid w:val="4A303760"/>
    <w:rsid w:val="4A580395"/>
    <w:rsid w:val="4A5BE420"/>
    <w:rsid w:val="4A79ED6F"/>
    <w:rsid w:val="4A824E6F"/>
    <w:rsid w:val="4AA0AD9C"/>
    <w:rsid w:val="4AD3C362"/>
    <w:rsid w:val="4ADE41F4"/>
    <w:rsid w:val="4ADE5AC3"/>
    <w:rsid w:val="4AE3CBAD"/>
    <w:rsid w:val="4AE83A76"/>
    <w:rsid w:val="4AED737A"/>
    <w:rsid w:val="4AF07E88"/>
    <w:rsid w:val="4B2DF58D"/>
    <w:rsid w:val="4B33177D"/>
    <w:rsid w:val="4B33E1E0"/>
    <w:rsid w:val="4B3A2864"/>
    <w:rsid w:val="4B5621CA"/>
    <w:rsid w:val="4B59EB2D"/>
    <w:rsid w:val="4B87F32F"/>
    <w:rsid w:val="4BA14EF7"/>
    <w:rsid w:val="4BBBCA36"/>
    <w:rsid w:val="4BBD9C67"/>
    <w:rsid w:val="4BDE31DB"/>
    <w:rsid w:val="4BE2ABB3"/>
    <w:rsid w:val="4BF32B9A"/>
    <w:rsid w:val="4C08F1AE"/>
    <w:rsid w:val="4C0BF758"/>
    <w:rsid w:val="4C25466D"/>
    <w:rsid w:val="4C45F5A3"/>
    <w:rsid w:val="4C4E5291"/>
    <w:rsid w:val="4C6252D3"/>
    <w:rsid w:val="4C6B319E"/>
    <w:rsid w:val="4C82A2E1"/>
    <w:rsid w:val="4C8CCC7C"/>
    <w:rsid w:val="4C96C4D1"/>
    <w:rsid w:val="4CA584EC"/>
    <w:rsid w:val="4CD3DC79"/>
    <w:rsid w:val="4CE1B666"/>
    <w:rsid w:val="4D0472B4"/>
    <w:rsid w:val="4D1C5D6C"/>
    <w:rsid w:val="4D223F23"/>
    <w:rsid w:val="4D2DADFC"/>
    <w:rsid w:val="4D5335CF"/>
    <w:rsid w:val="4D664467"/>
    <w:rsid w:val="4D6C2B4A"/>
    <w:rsid w:val="4D6CBAD7"/>
    <w:rsid w:val="4D7E7C14"/>
    <w:rsid w:val="4D8318C9"/>
    <w:rsid w:val="4D922D62"/>
    <w:rsid w:val="4D968CE5"/>
    <w:rsid w:val="4D99654C"/>
    <w:rsid w:val="4DA14EC7"/>
    <w:rsid w:val="4DAEE367"/>
    <w:rsid w:val="4DD956DC"/>
    <w:rsid w:val="4DEA460E"/>
    <w:rsid w:val="4DEB65E4"/>
    <w:rsid w:val="4E292333"/>
    <w:rsid w:val="4E2A4E36"/>
    <w:rsid w:val="4E3E69F9"/>
    <w:rsid w:val="4E465720"/>
    <w:rsid w:val="4E496F9C"/>
    <w:rsid w:val="4E580271"/>
    <w:rsid w:val="4E5A2E8E"/>
    <w:rsid w:val="4E6168D7"/>
    <w:rsid w:val="4E68934C"/>
    <w:rsid w:val="4E7A9A50"/>
    <w:rsid w:val="4EA7EA2C"/>
    <w:rsid w:val="4EAAE63E"/>
    <w:rsid w:val="4EC7CEE8"/>
    <w:rsid w:val="4ECC8DC0"/>
    <w:rsid w:val="4ED2457A"/>
    <w:rsid w:val="4ED88CB6"/>
    <w:rsid w:val="4ED91553"/>
    <w:rsid w:val="4EFE805D"/>
    <w:rsid w:val="4F1D7266"/>
    <w:rsid w:val="4F26AB67"/>
    <w:rsid w:val="4F27D48F"/>
    <w:rsid w:val="4F2E4521"/>
    <w:rsid w:val="4F2EFC15"/>
    <w:rsid w:val="4F36DC15"/>
    <w:rsid w:val="4F39DDC6"/>
    <w:rsid w:val="4F4D4760"/>
    <w:rsid w:val="4F5CC077"/>
    <w:rsid w:val="4F69ABE0"/>
    <w:rsid w:val="4F96D91A"/>
    <w:rsid w:val="4FB5C9B5"/>
    <w:rsid w:val="4FD86DFC"/>
    <w:rsid w:val="4FDDCAEB"/>
    <w:rsid w:val="50056560"/>
    <w:rsid w:val="500B7D3B"/>
    <w:rsid w:val="501DA2B6"/>
    <w:rsid w:val="5031CF1A"/>
    <w:rsid w:val="5043E31D"/>
    <w:rsid w:val="504B2563"/>
    <w:rsid w:val="504EA409"/>
    <w:rsid w:val="5073CEF6"/>
    <w:rsid w:val="5075EF7A"/>
    <w:rsid w:val="508DC5DF"/>
    <w:rsid w:val="50A328A7"/>
    <w:rsid w:val="50BD1EA0"/>
    <w:rsid w:val="50BF833E"/>
    <w:rsid w:val="50C44C52"/>
    <w:rsid w:val="50DE37C7"/>
    <w:rsid w:val="50E6AD59"/>
    <w:rsid w:val="50F1864B"/>
    <w:rsid w:val="50F4948D"/>
    <w:rsid w:val="50F4C51F"/>
    <w:rsid w:val="510FD9D4"/>
    <w:rsid w:val="5111EB0B"/>
    <w:rsid w:val="511558BE"/>
    <w:rsid w:val="511C438E"/>
    <w:rsid w:val="513317A8"/>
    <w:rsid w:val="513D4E1F"/>
    <w:rsid w:val="5155419A"/>
    <w:rsid w:val="5160236D"/>
    <w:rsid w:val="51661C73"/>
    <w:rsid w:val="51670F9B"/>
    <w:rsid w:val="5167DC87"/>
    <w:rsid w:val="51861024"/>
    <w:rsid w:val="518EC253"/>
    <w:rsid w:val="519912DC"/>
    <w:rsid w:val="519C6EE5"/>
    <w:rsid w:val="51A69BAF"/>
    <w:rsid w:val="51AC0C27"/>
    <w:rsid w:val="51B40ABA"/>
    <w:rsid w:val="51C1A810"/>
    <w:rsid w:val="51C2DF80"/>
    <w:rsid w:val="51C8821B"/>
    <w:rsid w:val="51D13E70"/>
    <w:rsid w:val="51E28700"/>
    <w:rsid w:val="51F27723"/>
    <w:rsid w:val="51FE741F"/>
    <w:rsid w:val="5206C5F7"/>
    <w:rsid w:val="5209DCE3"/>
    <w:rsid w:val="5228F378"/>
    <w:rsid w:val="52408E65"/>
    <w:rsid w:val="5257EF51"/>
    <w:rsid w:val="5279298A"/>
    <w:rsid w:val="527B38DC"/>
    <w:rsid w:val="527CF734"/>
    <w:rsid w:val="52829806"/>
    <w:rsid w:val="5291C10A"/>
    <w:rsid w:val="529C42AE"/>
    <w:rsid w:val="529E937D"/>
    <w:rsid w:val="52BDF677"/>
    <w:rsid w:val="52CB0824"/>
    <w:rsid w:val="52D649F3"/>
    <w:rsid w:val="52EE1B7A"/>
    <w:rsid w:val="52EF219C"/>
    <w:rsid w:val="52F1E465"/>
    <w:rsid w:val="52F56AF8"/>
    <w:rsid w:val="5311DB1C"/>
    <w:rsid w:val="533C6EA7"/>
    <w:rsid w:val="5345B02A"/>
    <w:rsid w:val="534AD4F1"/>
    <w:rsid w:val="535D38B9"/>
    <w:rsid w:val="5362DFB1"/>
    <w:rsid w:val="5367411D"/>
    <w:rsid w:val="53699367"/>
    <w:rsid w:val="5372E61D"/>
    <w:rsid w:val="537A7E2D"/>
    <w:rsid w:val="53930514"/>
    <w:rsid w:val="53969267"/>
    <w:rsid w:val="539C8400"/>
    <w:rsid w:val="53A1FCC8"/>
    <w:rsid w:val="53B9099B"/>
    <w:rsid w:val="53BB3D39"/>
    <w:rsid w:val="53BD6832"/>
    <w:rsid w:val="53C654FB"/>
    <w:rsid w:val="53D49D02"/>
    <w:rsid w:val="53E41240"/>
    <w:rsid w:val="5430319A"/>
    <w:rsid w:val="543190A0"/>
    <w:rsid w:val="5432B6B8"/>
    <w:rsid w:val="54374773"/>
    <w:rsid w:val="544433A4"/>
    <w:rsid w:val="544C7EF4"/>
    <w:rsid w:val="5457FAC1"/>
    <w:rsid w:val="5458BFDC"/>
    <w:rsid w:val="547D571B"/>
    <w:rsid w:val="548CF522"/>
    <w:rsid w:val="54AC04F8"/>
    <w:rsid w:val="54B590A0"/>
    <w:rsid w:val="54BAF0F8"/>
    <w:rsid w:val="54BBF12B"/>
    <w:rsid w:val="54CAEA15"/>
    <w:rsid w:val="54D0B377"/>
    <w:rsid w:val="54DFE2DF"/>
    <w:rsid w:val="54E5DE30"/>
    <w:rsid w:val="54EB0113"/>
    <w:rsid w:val="54FFD6A8"/>
    <w:rsid w:val="5526F2C8"/>
    <w:rsid w:val="55283E0E"/>
    <w:rsid w:val="5532953F"/>
    <w:rsid w:val="554990E3"/>
    <w:rsid w:val="554A531D"/>
    <w:rsid w:val="554B45F9"/>
    <w:rsid w:val="5565BCD8"/>
    <w:rsid w:val="55A515EF"/>
    <w:rsid w:val="55C12194"/>
    <w:rsid w:val="55C1430F"/>
    <w:rsid w:val="55CC01FB"/>
    <w:rsid w:val="55DC0B14"/>
    <w:rsid w:val="5600A407"/>
    <w:rsid w:val="560F89F3"/>
    <w:rsid w:val="561A1D17"/>
    <w:rsid w:val="5626906C"/>
    <w:rsid w:val="56288D09"/>
    <w:rsid w:val="56358F97"/>
    <w:rsid w:val="563773F7"/>
    <w:rsid w:val="56502820"/>
    <w:rsid w:val="56AB6498"/>
    <w:rsid w:val="56BDE58D"/>
    <w:rsid w:val="56BDFDA9"/>
    <w:rsid w:val="56D6A5EF"/>
    <w:rsid w:val="56DB6323"/>
    <w:rsid w:val="56EF0DD1"/>
    <w:rsid w:val="57186E15"/>
    <w:rsid w:val="571A94B8"/>
    <w:rsid w:val="571FD8AF"/>
    <w:rsid w:val="57514B3D"/>
    <w:rsid w:val="57549431"/>
    <w:rsid w:val="57569785"/>
    <w:rsid w:val="575DB140"/>
    <w:rsid w:val="5766984E"/>
    <w:rsid w:val="5768B476"/>
    <w:rsid w:val="576DD842"/>
    <w:rsid w:val="5777DB75"/>
    <w:rsid w:val="5778A002"/>
    <w:rsid w:val="577A2DAF"/>
    <w:rsid w:val="578249DE"/>
    <w:rsid w:val="5785F466"/>
    <w:rsid w:val="5789164C"/>
    <w:rsid w:val="578C672F"/>
    <w:rsid w:val="57B5ED78"/>
    <w:rsid w:val="57BFD7EA"/>
    <w:rsid w:val="57D0D924"/>
    <w:rsid w:val="58148F71"/>
    <w:rsid w:val="581A8EA1"/>
    <w:rsid w:val="583FAEFD"/>
    <w:rsid w:val="5842625A"/>
    <w:rsid w:val="5847E1B3"/>
    <w:rsid w:val="5856AA3C"/>
    <w:rsid w:val="58720FD9"/>
    <w:rsid w:val="588A7CAE"/>
    <w:rsid w:val="58908443"/>
    <w:rsid w:val="5894936E"/>
    <w:rsid w:val="58961299"/>
    <w:rsid w:val="58A3A50B"/>
    <w:rsid w:val="58BD2348"/>
    <w:rsid w:val="58BEBF58"/>
    <w:rsid w:val="58E11602"/>
    <w:rsid w:val="5901028E"/>
    <w:rsid w:val="591C1E12"/>
    <w:rsid w:val="5934C31F"/>
    <w:rsid w:val="593FE22B"/>
    <w:rsid w:val="594CEB80"/>
    <w:rsid w:val="59739DE5"/>
    <w:rsid w:val="5987C8E2"/>
    <w:rsid w:val="598F17BA"/>
    <w:rsid w:val="599866BA"/>
    <w:rsid w:val="599E4DBC"/>
    <w:rsid w:val="59A5B347"/>
    <w:rsid w:val="59BB72DB"/>
    <w:rsid w:val="59DB7F5E"/>
    <w:rsid w:val="59E7EC99"/>
    <w:rsid w:val="59ECE70B"/>
    <w:rsid w:val="5A264F12"/>
    <w:rsid w:val="5A4E6976"/>
    <w:rsid w:val="5A5EC634"/>
    <w:rsid w:val="5A7B8B5E"/>
    <w:rsid w:val="5A81388E"/>
    <w:rsid w:val="5AA05538"/>
    <w:rsid w:val="5AA0F841"/>
    <w:rsid w:val="5AA5B600"/>
    <w:rsid w:val="5AB71FD4"/>
    <w:rsid w:val="5AC6CEA8"/>
    <w:rsid w:val="5ACFD83C"/>
    <w:rsid w:val="5ADB5CC1"/>
    <w:rsid w:val="5ADC11FE"/>
    <w:rsid w:val="5AE15BD8"/>
    <w:rsid w:val="5B0CFA10"/>
    <w:rsid w:val="5B259388"/>
    <w:rsid w:val="5B42ED05"/>
    <w:rsid w:val="5B6776E2"/>
    <w:rsid w:val="5B684B28"/>
    <w:rsid w:val="5B7AEEA6"/>
    <w:rsid w:val="5B891978"/>
    <w:rsid w:val="5BAC9044"/>
    <w:rsid w:val="5BC0F39B"/>
    <w:rsid w:val="5BCA4947"/>
    <w:rsid w:val="5BD8F8D6"/>
    <w:rsid w:val="5BDE1D1C"/>
    <w:rsid w:val="5BED140A"/>
    <w:rsid w:val="5C195949"/>
    <w:rsid w:val="5C1D08EF"/>
    <w:rsid w:val="5C406FFA"/>
    <w:rsid w:val="5C4CA708"/>
    <w:rsid w:val="5C4EE84A"/>
    <w:rsid w:val="5C620EC5"/>
    <w:rsid w:val="5C8F23A1"/>
    <w:rsid w:val="5C9E3EC0"/>
    <w:rsid w:val="5CA902C0"/>
    <w:rsid w:val="5CB1BDF1"/>
    <w:rsid w:val="5CBF7A9D"/>
    <w:rsid w:val="5CC803DA"/>
    <w:rsid w:val="5CC95626"/>
    <w:rsid w:val="5CCC9164"/>
    <w:rsid w:val="5CDB4678"/>
    <w:rsid w:val="5CE2D9BB"/>
    <w:rsid w:val="5D25AB5D"/>
    <w:rsid w:val="5D268754"/>
    <w:rsid w:val="5D4860A5"/>
    <w:rsid w:val="5D540829"/>
    <w:rsid w:val="5D5DEDD1"/>
    <w:rsid w:val="5D65DB57"/>
    <w:rsid w:val="5D66838C"/>
    <w:rsid w:val="5D6D6AC5"/>
    <w:rsid w:val="5D76FA01"/>
    <w:rsid w:val="5D78D800"/>
    <w:rsid w:val="5D828011"/>
    <w:rsid w:val="5D960F9C"/>
    <w:rsid w:val="5DA36A0B"/>
    <w:rsid w:val="5DAF7F40"/>
    <w:rsid w:val="5DB5F31D"/>
    <w:rsid w:val="5DC3FAA5"/>
    <w:rsid w:val="5DC9F309"/>
    <w:rsid w:val="5DD473B1"/>
    <w:rsid w:val="5DD7F5FA"/>
    <w:rsid w:val="5DDCE3CA"/>
    <w:rsid w:val="5DE55E43"/>
    <w:rsid w:val="5DF33DBA"/>
    <w:rsid w:val="5DF70FCF"/>
    <w:rsid w:val="5DF88374"/>
    <w:rsid w:val="5E00E224"/>
    <w:rsid w:val="5E03B017"/>
    <w:rsid w:val="5E0DE8C5"/>
    <w:rsid w:val="5E438D2E"/>
    <w:rsid w:val="5E45226C"/>
    <w:rsid w:val="5E46E37D"/>
    <w:rsid w:val="5E68B154"/>
    <w:rsid w:val="5E6B8638"/>
    <w:rsid w:val="5E74B941"/>
    <w:rsid w:val="5E75FE5D"/>
    <w:rsid w:val="5EAFCF15"/>
    <w:rsid w:val="5EE8835B"/>
    <w:rsid w:val="5EED6094"/>
    <w:rsid w:val="5EF0E89A"/>
    <w:rsid w:val="5F013F11"/>
    <w:rsid w:val="5F385DC5"/>
    <w:rsid w:val="5F4B2ED5"/>
    <w:rsid w:val="5F4FD2CA"/>
    <w:rsid w:val="5F544438"/>
    <w:rsid w:val="5F5C6F81"/>
    <w:rsid w:val="5F6F2ABF"/>
    <w:rsid w:val="5F9FD37E"/>
    <w:rsid w:val="5FA21537"/>
    <w:rsid w:val="5FA68D55"/>
    <w:rsid w:val="5FAECDE4"/>
    <w:rsid w:val="5FB95C20"/>
    <w:rsid w:val="5FBB9629"/>
    <w:rsid w:val="5FCC0545"/>
    <w:rsid w:val="5FDFADED"/>
    <w:rsid w:val="6013661E"/>
    <w:rsid w:val="60151116"/>
    <w:rsid w:val="60164E75"/>
    <w:rsid w:val="60257AFF"/>
    <w:rsid w:val="60270FE8"/>
    <w:rsid w:val="603F3ABE"/>
    <w:rsid w:val="60428998"/>
    <w:rsid w:val="60442325"/>
    <w:rsid w:val="6049540F"/>
    <w:rsid w:val="604F7976"/>
    <w:rsid w:val="605CE9EA"/>
    <w:rsid w:val="606621A7"/>
    <w:rsid w:val="6080B08F"/>
    <w:rsid w:val="608F5A5B"/>
    <w:rsid w:val="60AB3617"/>
    <w:rsid w:val="60B069BB"/>
    <w:rsid w:val="60C50685"/>
    <w:rsid w:val="60E2BE7F"/>
    <w:rsid w:val="60E3236B"/>
    <w:rsid w:val="60E9619F"/>
    <w:rsid w:val="60F67479"/>
    <w:rsid w:val="6104C9B7"/>
    <w:rsid w:val="611D6DF2"/>
    <w:rsid w:val="61316B50"/>
    <w:rsid w:val="61326D59"/>
    <w:rsid w:val="613F8DBB"/>
    <w:rsid w:val="614FF59D"/>
    <w:rsid w:val="615BDE05"/>
    <w:rsid w:val="617A4863"/>
    <w:rsid w:val="617B4A05"/>
    <w:rsid w:val="6192DAC7"/>
    <w:rsid w:val="61A12D6E"/>
    <w:rsid w:val="61A3736A"/>
    <w:rsid w:val="61C1F697"/>
    <w:rsid w:val="61DCF40B"/>
    <w:rsid w:val="61E66814"/>
    <w:rsid w:val="62009834"/>
    <w:rsid w:val="6205224F"/>
    <w:rsid w:val="620EEB8E"/>
    <w:rsid w:val="621DCC41"/>
    <w:rsid w:val="6220241D"/>
    <w:rsid w:val="62395404"/>
    <w:rsid w:val="623FD991"/>
    <w:rsid w:val="62442E4A"/>
    <w:rsid w:val="62567C66"/>
    <w:rsid w:val="62950A7D"/>
    <w:rsid w:val="62A4B9C4"/>
    <w:rsid w:val="62B47DDF"/>
    <w:rsid w:val="62CE878F"/>
    <w:rsid w:val="62D2A734"/>
    <w:rsid w:val="62D82802"/>
    <w:rsid w:val="62DA04C2"/>
    <w:rsid w:val="62E14D2A"/>
    <w:rsid w:val="62F336EB"/>
    <w:rsid w:val="63038912"/>
    <w:rsid w:val="631D5EE2"/>
    <w:rsid w:val="6321B3CF"/>
    <w:rsid w:val="636D5079"/>
    <w:rsid w:val="63740FAA"/>
    <w:rsid w:val="6382EDE7"/>
    <w:rsid w:val="638BFEB7"/>
    <w:rsid w:val="63ACD143"/>
    <w:rsid w:val="63BB3741"/>
    <w:rsid w:val="63C7CAB6"/>
    <w:rsid w:val="63D51CDB"/>
    <w:rsid w:val="63F0D8DF"/>
    <w:rsid w:val="63F6AA8F"/>
    <w:rsid w:val="63FF4290"/>
    <w:rsid w:val="640BCEE8"/>
    <w:rsid w:val="642D1CEC"/>
    <w:rsid w:val="64351A8D"/>
    <w:rsid w:val="6438C141"/>
    <w:rsid w:val="644C051D"/>
    <w:rsid w:val="644C6389"/>
    <w:rsid w:val="6454F9AE"/>
    <w:rsid w:val="64883E1E"/>
    <w:rsid w:val="649D6EEC"/>
    <w:rsid w:val="64ABC021"/>
    <w:rsid w:val="64B078F5"/>
    <w:rsid w:val="64CF1D8C"/>
    <w:rsid w:val="64DAE54D"/>
    <w:rsid w:val="64DC7114"/>
    <w:rsid w:val="64E1B8A5"/>
    <w:rsid w:val="64F9A5AF"/>
    <w:rsid w:val="64FE6BEB"/>
    <w:rsid w:val="65274273"/>
    <w:rsid w:val="652D7ED2"/>
    <w:rsid w:val="65329272"/>
    <w:rsid w:val="653A4A2D"/>
    <w:rsid w:val="654A17BF"/>
    <w:rsid w:val="65538994"/>
    <w:rsid w:val="656859AF"/>
    <w:rsid w:val="6568FFB6"/>
    <w:rsid w:val="658462FF"/>
    <w:rsid w:val="6592D491"/>
    <w:rsid w:val="65C13922"/>
    <w:rsid w:val="65C405BF"/>
    <w:rsid w:val="65CB8286"/>
    <w:rsid w:val="65D0EAEE"/>
    <w:rsid w:val="65D4D0D2"/>
    <w:rsid w:val="65DE857A"/>
    <w:rsid w:val="65E06924"/>
    <w:rsid w:val="65E225C5"/>
    <w:rsid w:val="65F1BD80"/>
    <w:rsid w:val="65F22EDE"/>
    <w:rsid w:val="65FD9F74"/>
    <w:rsid w:val="66369DC0"/>
    <w:rsid w:val="666CF93C"/>
    <w:rsid w:val="666EBF79"/>
    <w:rsid w:val="667163AF"/>
    <w:rsid w:val="66732752"/>
    <w:rsid w:val="667B4F65"/>
    <w:rsid w:val="6695E455"/>
    <w:rsid w:val="669A3C4C"/>
    <w:rsid w:val="66A1A6D2"/>
    <w:rsid w:val="66B56A50"/>
    <w:rsid w:val="66BAE0FA"/>
    <w:rsid w:val="66BCF32F"/>
    <w:rsid w:val="66BE7D84"/>
    <w:rsid w:val="66CFF303"/>
    <w:rsid w:val="66D0F853"/>
    <w:rsid w:val="66D40957"/>
    <w:rsid w:val="66DD8D4B"/>
    <w:rsid w:val="66E008A4"/>
    <w:rsid w:val="66E11682"/>
    <w:rsid w:val="66F6D8FE"/>
    <w:rsid w:val="67035583"/>
    <w:rsid w:val="6729ED89"/>
    <w:rsid w:val="672C0C0A"/>
    <w:rsid w:val="672C3979"/>
    <w:rsid w:val="67306727"/>
    <w:rsid w:val="673DCACF"/>
    <w:rsid w:val="67400C49"/>
    <w:rsid w:val="674E23A0"/>
    <w:rsid w:val="675E4587"/>
    <w:rsid w:val="676752E7"/>
    <w:rsid w:val="676A5FE6"/>
    <w:rsid w:val="676C8B62"/>
    <w:rsid w:val="6775C856"/>
    <w:rsid w:val="67767BD5"/>
    <w:rsid w:val="677FF716"/>
    <w:rsid w:val="67A35FAB"/>
    <w:rsid w:val="67A75BBA"/>
    <w:rsid w:val="67BF3721"/>
    <w:rsid w:val="67E61764"/>
    <w:rsid w:val="67E79684"/>
    <w:rsid w:val="67F10D6E"/>
    <w:rsid w:val="680A8FDA"/>
    <w:rsid w:val="680F6E70"/>
    <w:rsid w:val="681A6044"/>
    <w:rsid w:val="681F0F86"/>
    <w:rsid w:val="6834A070"/>
    <w:rsid w:val="68391887"/>
    <w:rsid w:val="683E3F92"/>
    <w:rsid w:val="68480A03"/>
    <w:rsid w:val="684A995D"/>
    <w:rsid w:val="685D4104"/>
    <w:rsid w:val="6872E470"/>
    <w:rsid w:val="687DB46E"/>
    <w:rsid w:val="68891C1D"/>
    <w:rsid w:val="68A0291C"/>
    <w:rsid w:val="68A8C665"/>
    <w:rsid w:val="68AAF766"/>
    <w:rsid w:val="68C5BDEA"/>
    <w:rsid w:val="68C7DC6B"/>
    <w:rsid w:val="68DCD180"/>
    <w:rsid w:val="68EFA7D2"/>
    <w:rsid w:val="68F70FC0"/>
    <w:rsid w:val="68FBA0E1"/>
    <w:rsid w:val="69009E2A"/>
    <w:rsid w:val="690431E5"/>
    <w:rsid w:val="690C0C0B"/>
    <w:rsid w:val="6917F6C3"/>
    <w:rsid w:val="69283B2A"/>
    <w:rsid w:val="6939FB16"/>
    <w:rsid w:val="695D9881"/>
    <w:rsid w:val="696CAFD6"/>
    <w:rsid w:val="69773D3E"/>
    <w:rsid w:val="69A9B177"/>
    <w:rsid w:val="69BA6301"/>
    <w:rsid w:val="69D87ACB"/>
    <w:rsid w:val="69EB31CB"/>
    <w:rsid w:val="6A072F8B"/>
    <w:rsid w:val="6A1A843C"/>
    <w:rsid w:val="6A2963CE"/>
    <w:rsid w:val="6A31EC23"/>
    <w:rsid w:val="6A3AE310"/>
    <w:rsid w:val="6A4BB9E5"/>
    <w:rsid w:val="6A6807E9"/>
    <w:rsid w:val="6A6D2178"/>
    <w:rsid w:val="6A91090C"/>
    <w:rsid w:val="6A913F09"/>
    <w:rsid w:val="6A9EC6E3"/>
    <w:rsid w:val="6AC0435C"/>
    <w:rsid w:val="6ACCB7C7"/>
    <w:rsid w:val="6ACE41FC"/>
    <w:rsid w:val="6AD1BE3D"/>
    <w:rsid w:val="6AD7FD22"/>
    <w:rsid w:val="6ADA5F48"/>
    <w:rsid w:val="6ADB30F6"/>
    <w:rsid w:val="6AF5DD00"/>
    <w:rsid w:val="6AF94347"/>
    <w:rsid w:val="6B09863E"/>
    <w:rsid w:val="6B13A7C0"/>
    <w:rsid w:val="6B13B536"/>
    <w:rsid w:val="6B208BAD"/>
    <w:rsid w:val="6B2BDDC2"/>
    <w:rsid w:val="6B4A828B"/>
    <w:rsid w:val="6B6A1CDE"/>
    <w:rsid w:val="6B744B2C"/>
    <w:rsid w:val="6B8351D9"/>
    <w:rsid w:val="6B8C2363"/>
    <w:rsid w:val="6B8CF39F"/>
    <w:rsid w:val="6B8E521D"/>
    <w:rsid w:val="6BB7FAA5"/>
    <w:rsid w:val="6BDFB5E0"/>
    <w:rsid w:val="6BEA8D99"/>
    <w:rsid w:val="6BF0F073"/>
    <w:rsid w:val="6BF12C18"/>
    <w:rsid w:val="6C03D84A"/>
    <w:rsid w:val="6C158B36"/>
    <w:rsid w:val="6C178175"/>
    <w:rsid w:val="6C1BDBCF"/>
    <w:rsid w:val="6C28DA78"/>
    <w:rsid w:val="6C2AEA2B"/>
    <w:rsid w:val="6C332864"/>
    <w:rsid w:val="6C3897C5"/>
    <w:rsid w:val="6C3BD2A7"/>
    <w:rsid w:val="6C3DEAFC"/>
    <w:rsid w:val="6C402C72"/>
    <w:rsid w:val="6C43ACCD"/>
    <w:rsid w:val="6C4FF5CA"/>
    <w:rsid w:val="6C87E153"/>
    <w:rsid w:val="6C9317B1"/>
    <w:rsid w:val="6C9FD183"/>
    <w:rsid w:val="6CA1A0F9"/>
    <w:rsid w:val="6CCAFECC"/>
    <w:rsid w:val="6CCE1CB9"/>
    <w:rsid w:val="6CE4EF0B"/>
    <w:rsid w:val="6CE8DA0A"/>
    <w:rsid w:val="6CF00F0A"/>
    <w:rsid w:val="6CF22459"/>
    <w:rsid w:val="6D1B2D99"/>
    <w:rsid w:val="6D1E2742"/>
    <w:rsid w:val="6D2142F3"/>
    <w:rsid w:val="6D251555"/>
    <w:rsid w:val="6D3398A1"/>
    <w:rsid w:val="6D3AC920"/>
    <w:rsid w:val="6D6AC44A"/>
    <w:rsid w:val="6D88B2A1"/>
    <w:rsid w:val="6DA0A76F"/>
    <w:rsid w:val="6DAB7713"/>
    <w:rsid w:val="6DB47846"/>
    <w:rsid w:val="6DBA4B40"/>
    <w:rsid w:val="6DBF6DF9"/>
    <w:rsid w:val="6DC9EC39"/>
    <w:rsid w:val="6DCD0A84"/>
    <w:rsid w:val="6DCDF663"/>
    <w:rsid w:val="6DE41882"/>
    <w:rsid w:val="6DE4E0D1"/>
    <w:rsid w:val="6DE51068"/>
    <w:rsid w:val="6DEF8AD4"/>
    <w:rsid w:val="6E052FAF"/>
    <w:rsid w:val="6E055715"/>
    <w:rsid w:val="6E0AE432"/>
    <w:rsid w:val="6E15DCDC"/>
    <w:rsid w:val="6E1DF65A"/>
    <w:rsid w:val="6E330303"/>
    <w:rsid w:val="6E42867A"/>
    <w:rsid w:val="6E582C6F"/>
    <w:rsid w:val="6E9CEC42"/>
    <w:rsid w:val="6EA04DB3"/>
    <w:rsid w:val="6ED73963"/>
    <w:rsid w:val="6EDAA0AE"/>
    <w:rsid w:val="6EEEEA9F"/>
    <w:rsid w:val="6F1735F2"/>
    <w:rsid w:val="6F248302"/>
    <w:rsid w:val="6F2D619D"/>
    <w:rsid w:val="6F383FD3"/>
    <w:rsid w:val="6F41D1B2"/>
    <w:rsid w:val="6F4C7E6E"/>
    <w:rsid w:val="6F54378E"/>
    <w:rsid w:val="6F574D41"/>
    <w:rsid w:val="6F69C6C4"/>
    <w:rsid w:val="6F6E68D6"/>
    <w:rsid w:val="6F7C87AA"/>
    <w:rsid w:val="6F8275FE"/>
    <w:rsid w:val="6FA26CD6"/>
    <w:rsid w:val="6FA77136"/>
    <w:rsid w:val="6FD941BB"/>
    <w:rsid w:val="6FDAF068"/>
    <w:rsid w:val="6FE76BA2"/>
    <w:rsid w:val="6FE89906"/>
    <w:rsid w:val="6FEB27D9"/>
    <w:rsid w:val="700BB31A"/>
    <w:rsid w:val="7021EE0A"/>
    <w:rsid w:val="7085A910"/>
    <w:rsid w:val="70935A7C"/>
    <w:rsid w:val="709F8C44"/>
    <w:rsid w:val="70A681E0"/>
    <w:rsid w:val="70B65F40"/>
    <w:rsid w:val="70B7A772"/>
    <w:rsid w:val="70BE2110"/>
    <w:rsid w:val="70D3CEC4"/>
    <w:rsid w:val="70EC1908"/>
    <w:rsid w:val="70ED1481"/>
    <w:rsid w:val="70F4B2FF"/>
    <w:rsid w:val="70F70EBB"/>
    <w:rsid w:val="711DDC6D"/>
    <w:rsid w:val="7134E185"/>
    <w:rsid w:val="713671C0"/>
    <w:rsid w:val="7138ADBD"/>
    <w:rsid w:val="713A9856"/>
    <w:rsid w:val="713AC13F"/>
    <w:rsid w:val="7148EFCC"/>
    <w:rsid w:val="714C2DF3"/>
    <w:rsid w:val="716C36DB"/>
    <w:rsid w:val="7173CB97"/>
    <w:rsid w:val="718E78CA"/>
    <w:rsid w:val="718FCD31"/>
    <w:rsid w:val="719142E9"/>
    <w:rsid w:val="71BA3EAA"/>
    <w:rsid w:val="71D7F3ED"/>
    <w:rsid w:val="71E7ADCB"/>
    <w:rsid w:val="720B722F"/>
    <w:rsid w:val="720F0635"/>
    <w:rsid w:val="720F7C1B"/>
    <w:rsid w:val="7210752C"/>
    <w:rsid w:val="72152C33"/>
    <w:rsid w:val="7218DA59"/>
    <w:rsid w:val="72194B9E"/>
    <w:rsid w:val="721BC05C"/>
    <w:rsid w:val="72213924"/>
    <w:rsid w:val="7228335F"/>
    <w:rsid w:val="7242808E"/>
    <w:rsid w:val="726CF9F4"/>
    <w:rsid w:val="727319CE"/>
    <w:rsid w:val="7292DF1C"/>
    <w:rsid w:val="7292EBA9"/>
    <w:rsid w:val="72A78070"/>
    <w:rsid w:val="72A85324"/>
    <w:rsid w:val="72B0EDE5"/>
    <w:rsid w:val="72F03258"/>
    <w:rsid w:val="72F15694"/>
    <w:rsid w:val="72FE0BA6"/>
    <w:rsid w:val="730472F6"/>
    <w:rsid w:val="731011C6"/>
    <w:rsid w:val="73220571"/>
    <w:rsid w:val="73231AC9"/>
    <w:rsid w:val="732A492B"/>
    <w:rsid w:val="7333FA57"/>
    <w:rsid w:val="733BD344"/>
    <w:rsid w:val="734DF5F2"/>
    <w:rsid w:val="7351E98B"/>
    <w:rsid w:val="735F9164"/>
    <w:rsid w:val="736C37B2"/>
    <w:rsid w:val="73800205"/>
    <w:rsid w:val="73908477"/>
    <w:rsid w:val="7398A334"/>
    <w:rsid w:val="73AB4C7C"/>
    <w:rsid w:val="73AF80F7"/>
    <w:rsid w:val="73B5EF21"/>
    <w:rsid w:val="73BD9FA5"/>
    <w:rsid w:val="73D9E3ED"/>
    <w:rsid w:val="7405C226"/>
    <w:rsid w:val="7408406D"/>
    <w:rsid w:val="740B1300"/>
    <w:rsid w:val="740B6F86"/>
    <w:rsid w:val="7414F964"/>
    <w:rsid w:val="742CB37B"/>
    <w:rsid w:val="742ED81B"/>
    <w:rsid w:val="743EC2E5"/>
    <w:rsid w:val="7441D9F9"/>
    <w:rsid w:val="7445E3DC"/>
    <w:rsid w:val="7445E40A"/>
    <w:rsid w:val="747BEBD7"/>
    <w:rsid w:val="749C32BB"/>
    <w:rsid w:val="74AAFA41"/>
    <w:rsid w:val="74ACB2DE"/>
    <w:rsid w:val="74BC055E"/>
    <w:rsid w:val="74F7510A"/>
    <w:rsid w:val="75067B2F"/>
    <w:rsid w:val="7509D56E"/>
    <w:rsid w:val="750BFA06"/>
    <w:rsid w:val="750FC5DF"/>
    <w:rsid w:val="751AE8C5"/>
    <w:rsid w:val="751B0CCE"/>
    <w:rsid w:val="7521459C"/>
    <w:rsid w:val="7553611E"/>
    <w:rsid w:val="75587DA1"/>
    <w:rsid w:val="755AC733"/>
    <w:rsid w:val="756DE8A9"/>
    <w:rsid w:val="758B1895"/>
    <w:rsid w:val="75904A76"/>
    <w:rsid w:val="759D885F"/>
    <w:rsid w:val="759DC6CA"/>
    <w:rsid w:val="759DC7F8"/>
    <w:rsid w:val="75AABA90"/>
    <w:rsid w:val="75ACF0C2"/>
    <w:rsid w:val="75CB8AF2"/>
    <w:rsid w:val="75D5E3D2"/>
    <w:rsid w:val="75D6A013"/>
    <w:rsid w:val="75EA4E6F"/>
    <w:rsid w:val="75EEE3E2"/>
    <w:rsid w:val="75F18182"/>
    <w:rsid w:val="76096345"/>
    <w:rsid w:val="76330E74"/>
    <w:rsid w:val="76414CD4"/>
    <w:rsid w:val="76450871"/>
    <w:rsid w:val="76479E9D"/>
    <w:rsid w:val="766DA564"/>
    <w:rsid w:val="7677F61E"/>
    <w:rsid w:val="76832D42"/>
    <w:rsid w:val="7683D322"/>
    <w:rsid w:val="7684AF28"/>
    <w:rsid w:val="7685C310"/>
    <w:rsid w:val="76A20E25"/>
    <w:rsid w:val="76A40636"/>
    <w:rsid w:val="76B38760"/>
    <w:rsid w:val="76BC3B41"/>
    <w:rsid w:val="76D6A921"/>
    <w:rsid w:val="76D70A31"/>
    <w:rsid w:val="76D7DDD2"/>
    <w:rsid w:val="76E1A0CE"/>
    <w:rsid w:val="76E6C3F5"/>
    <w:rsid w:val="76ED8FE3"/>
    <w:rsid w:val="76EF317F"/>
    <w:rsid w:val="76F6ED1F"/>
    <w:rsid w:val="76F9AF6B"/>
    <w:rsid w:val="7710FB94"/>
    <w:rsid w:val="7719C57C"/>
    <w:rsid w:val="7739AFDA"/>
    <w:rsid w:val="774304C8"/>
    <w:rsid w:val="7745BE04"/>
    <w:rsid w:val="77468AF1"/>
    <w:rsid w:val="774A1D5A"/>
    <w:rsid w:val="774D1049"/>
    <w:rsid w:val="775770F8"/>
    <w:rsid w:val="77656000"/>
    <w:rsid w:val="77863B39"/>
    <w:rsid w:val="778AB443"/>
    <w:rsid w:val="778ECF07"/>
    <w:rsid w:val="779E0866"/>
    <w:rsid w:val="779F08F3"/>
    <w:rsid w:val="77AE5246"/>
    <w:rsid w:val="77B3F689"/>
    <w:rsid w:val="77E1B080"/>
    <w:rsid w:val="77EBE816"/>
    <w:rsid w:val="77F35651"/>
    <w:rsid w:val="77F840B5"/>
    <w:rsid w:val="77FD7BFD"/>
    <w:rsid w:val="782E8042"/>
    <w:rsid w:val="78330287"/>
    <w:rsid w:val="783FD697"/>
    <w:rsid w:val="7867E40A"/>
    <w:rsid w:val="7874C2AB"/>
    <w:rsid w:val="7874C39A"/>
    <w:rsid w:val="7884411E"/>
    <w:rsid w:val="788A9E6F"/>
    <w:rsid w:val="788B01E0"/>
    <w:rsid w:val="78957FCC"/>
    <w:rsid w:val="789FD4E8"/>
    <w:rsid w:val="78B6ECDD"/>
    <w:rsid w:val="78C657FB"/>
    <w:rsid w:val="78D42538"/>
    <w:rsid w:val="78EF1ACC"/>
    <w:rsid w:val="78F45976"/>
    <w:rsid w:val="790080AA"/>
    <w:rsid w:val="7908EC33"/>
    <w:rsid w:val="791F4FA4"/>
    <w:rsid w:val="7926CB0D"/>
    <w:rsid w:val="792D68CA"/>
    <w:rsid w:val="79300EAE"/>
    <w:rsid w:val="79355425"/>
    <w:rsid w:val="7939D8C7"/>
    <w:rsid w:val="793EA49D"/>
    <w:rsid w:val="795329E4"/>
    <w:rsid w:val="79569478"/>
    <w:rsid w:val="79609834"/>
    <w:rsid w:val="797C2044"/>
    <w:rsid w:val="79819542"/>
    <w:rsid w:val="798EF202"/>
    <w:rsid w:val="799B9FC1"/>
    <w:rsid w:val="79B0DDCD"/>
    <w:rsid w:val="79B967F5"/>
    <w:rsid w:val="79BBFDFC"/>
    <w:rsid w:val="79C7C146"/>
    <w:rsid w:val="79D286CF"/>
    <w:rsid w:val="79E86FD6"/>
    <w:rsid w:val="79EA18FF"/>
    <w:rsid w:val="7A07E4B8"/>
    <w:rsid w:val="7A1A8E1C"/>
    <w:rsid w:val="7A2B8EB1"/>
    <w:rsid w:val="7A2E3694"/>
    <w:rsid w:val="7A3CD208"/>
    <w:rsid w:val="7A4159CC"/>
    <w:rsid w:val="7A63EAAC"/>
    <w:rsid w:val="7A790C5F"/>
    <w:rsid w:val="7A7A5484"/>
    <w:rsid w:val="7A7AB10A"/>
    <w:rsid w:val="7AA10DCF"/>
    <w:rsid w:val="7AB42166"/>
    <w:rsid w:val="7AB71938"/>
    <w:rsid w:val="7ADBBF98"/>
    <w:rsid w:val="7ADE14C3"/>
    <w:rsid w:val="7B129E3F"/>
    <w:rsid w:val="7B14D008"/>
    <w:rsid w:val="7B20F476"/>
    <w:rsid w:val="7B2A4210"/>
    <w:rsid w:val="7B468217"/>
    <w:rsid w:val="7B52A66F"/>
    <w:rsid w:val="7B552ADA"/>
    <w:rsid w:val="7B6665C1"/>
    <w:rsid w:val="7B6822D4"/>
    <w:rsid w:val="7B8FB209"/>
    <w:rsid w:val="7B9448FB"/>
    <w:rsid w:val="7B97DA13"/>
    <w:rsid w:val="7BB49547"/>
    <w:rsid w:val="7BC486C9"/>
    <w:rsid w:val="7BC68840"/>
    <w:rsid w:val="7BC7D2F4"/>
    <w:rsid w:val="7BC89682"/>
    <w:rsid w:val="7BCD208E"/>
    <w:rsid w:val="7BE31B82"/>
    <w:rsid w:val="7BE44ED9"/>
    <w:rsid w:val="7C2BA393"/>
    <w:rsid w:val="7C369F9D"/>
    <w:rsid w:val="7C388E7C"/>
    <w:rsid w:val="7C44FD09"/>
    <w:rsid w:val="7C6377DC"/>
    <w:rsid w:val="7C6C3ACA"/>
    <w:rsid w:val="7C70FBFA"/>
    <w:rsid w:val="7C723E42"/>
    <w:rsid w:val="7C7F1099"/>
    <w:rsid w:val="7C8462A9"/>
    <w:rsid w:val="7C902541"/>
    <w:rsid w:val="7CAB9ED5"/>
    <w:rsid w:val="7CB3F0D7"/>
    <w:rsid w:val="7CD6BFB3"/>
    <w:rsid w:val="7CED4B4D"/>
    <w:rsid w:val="7CFA2D94"/>
    <w:rsid w:val="7D062DBB"/>
    <w:rsid w:val="7D0A445E"/>
    <w:rsid w:val="7D0E4CBF"/>
    <w:rsid w:val="7D1D6429"/>
    <w:rsid w:val="7D2301F0"/>
    <w:rsid w:val="7D278F20"/>
    <w:rsid w:val="7D2D3AF5"/>
    <w:rsid w:val="7D3F2AED"/>
    <w:rsid w:val="7D552FF5"/>
    <w:rsid w:val="7D6307AA"/>
    <w:rsid w:val="7D8E6703"/>
    <w:rsid w:val="7DA6C3F1"/>
    <w:rsid w:val="7DB251CC"/>
    <w:rsid w:val="7DB8AF7D"/>
    <w:rsid w:val="7DD08567"/>
    <w:rsid w:val="7DD92CC2"/>
    <w:rsid w:val="7DD9986A"/>
    <w:rsid w:val="7DE0500B"/>
    <w:rsid w:val="7DE37C7E"/>
    <w:rsid w:val="7E0486CB"/>
    <w:rsid w:val="7E0C8B77"/>
    <w:rsid w:val="7E1777EB"/>
    <w:rsid w:val="7E1CDA17"/>
    <w:rsid w:val="7E340957"/>
    <w:rsid w:val="7E520C41"/>
    <w:rsid w:val="7E539524"/>
    <w:rsid w:val="7E6CBD81"/>
    <w:rsid w:val="7EAA5688"/>
    <w:rsid w:val="7EBA74FD"/>
    <w:rsid w:val="7ECA5FCA"/>
    <w:rsid w:val="7ECC8539"/>
    <w:rsid w:val="7EE476B9"/>
    <w:rsid w:val="7EEDFF3F"/>
    <w:rsid w:val="7EFBA955"/>
    <w:rsid w:val="7F0ABDED"/>
    <w:rsid w:val="7F2B0AED"/>
    <w:rsid w:val="7F3DE01E"/>
    <w:rsid w:val="7F78C093"/>
    <w:rsid w:val="7F799BCA"/>
    <w:rsid w:val="7F7AD6C6"/>
    <w:rsid w:val="7F8AA629"/>
    <w:rsid w:val="7F933DF5"/>
    <w:rsid w:val="7FB494F9"/>
    <w:rsid w:val="7FBB4A94"/>
    <w:rsid w:val="7FC577BA"/>
    <w:rsid w:val="7FCC82E0"/>
    <w:rsid w:val="7FD1B8FD"/>
    <w:rsid w:val="7FF6C87A"/>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0D1C9"/>
  <w15:chartTrackingRefBased/>
  <w15:docId w15:val="{B6730103-316D-45E6-AB30-68C5044E4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092E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link w:val="Otsikko2Char"/>
    <w:uiPriority w:val="9"/>
    <w:unhideWhenUsed/>
    <w:qFormat/>
    <w:rsid w:val="000D12B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3766D6"/>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3766D6"/>
  </w:style>
  <w:style w:type="paragraph" w:styleId="Alatunniste">
    <w:name w:val="footer"/>
    <w:basedOn w:val="Normaali"/>
    <w:link w:val="AlatunnisteChar"/>
    <w:uiPriority w:val="99"/>
    <w:unhideWhenUsed/>
    <w:rsid w:val="003766D6"/>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3766D6"/>
  </w:style>
  <w:style w:type="paragraph" w:styleId="Luettelokappale">
    <w:name w:val="List Paragraph"/>
    <w:basedOn w:val="Normaali"/>
    <w:uiPriority w:val="34"/>
    <w:qFormat/>
    <w:rsid w:val="00F90BD1"/>
    <w:pPr>
      <w:ind w:left="720"/>
      <w:contextualSpacing/>
    </w:pPr>
  </w:style>
  <w:style w:type="paragraph" w:styleId="Eivli">
    <w:name w:val="No Spacing"/>
    <w:link w:val="EivliChar"/>
    <w:uiPriority w:val="1"/>
    <w:qFormat/>
    <w:rsid w:val="00E6399C"/>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E6399C"/>
    <w:rPr>
      <w:rFonts w:eastAsiaTheme="minorEastAsia"/>
      <w:lang w:eastAsia="fi-FI"/>
    </w:rPr>
  </w:style>
  <w:style w:type="character" w:customStyle="1" w:styleId="Otsikko1Char">
    <w:name w:val="Otsikko 1 Char"/>
    <w:basedOn w:val="Kappaleenoletusfontti"/>
    <w:link w:val="Otsikko1"/>
    <w:uiPriority w:val="9"/>
    <w:rsid w:val="00092EF2"/>
    <w:rPr>
      <w:rFonts w:asciiTheme="majorHAnsi" w:eastAsiaTheme="majorEastAsia" w:hAnsiTheme="majorHAnsi" w:cstheme="majorBidi"/>
      <w:color w:val="2F5496" w:themeColor="accent1" w:themeShade="BF"/>
      <w:sz w:val="32"/>
      <w:szCs w:val="32"/>
    </w:rPr>
  </w:style>
  <w:style w:type="paragraph" w:styleId="Sisllysluettelonotsikko">
    <w:name w:val="TOC Heading"/>
    <w:basedOn w:val="Otsikko1"/>
    <w:next w:val="Normaali"/>
    <w:uiPriority w:val="39"/>
    <w:unhideWhenUsed/>
    <w:qFormat/>
    <w:rsid w:val="00092EF2"/>
    <w:pPr>
      <w:outlineLvl w:val="9"/>
    </w:pPr>
    <w:rPr>
      <w:lang w:eastAsia="fi-FI"/>
    </w:rPr>
  </w:style>
  <w:style w:type="paragraph" w:styleId="Sisluet2">
    <w:name w:val="toc 2"/>
    <w:basedOn w:val="Normaali"/>
    <w:next w:val="Normaali"/>
    <w:autoRedefine/>
    <w:uiPriority w:val="39"/>
    <w:unhideWhenUsed/>
    <w:rsid w:val="00092EF2"/>
    <w:pPr>
      <w:spacing w:after="100"/>
      <w:ind w:left="220"/>
    </w:pPr>
    <w:rPr>
      <w:rFonts w:eastAsiaTheme="minorEastAsia" w:cs="Times New Roman"/>
      <w:lang w:eastAsia="fi-FI"/>
    </w:rPr>
  </w:style>
  <w:style w:type="paragraph" w:styleId="Sisluet1">
    <w:name w:val="toc 1"/>
    <w:basedOn w:val="Normaali"/>
    <w:next w:val="Normaali"/>
    <w:autoRedefine/>
    <w:uiPriority w:val="39"/>
    <w:unhideWhenUsed/>
    <w:rsid w:val="00092EF2"/>
    <w:pPr>
      <w:spacing w:after="100"/>
    </w:pPr>
    <w:rPr>
      <w:rFonts w:eastAsiaTheme="minorEastAsia" w:cs="Times New Roman"/>
      <w:lang w:eastAsia="fi-FI"/>
    </w:rPr>
  </w:style>
  <w:style w:type="paragraph" w:styleId="Sisluet3">
    <w:name w:val="toc 3"/>
    <w:basedOn w:val="Normaali"/>
    <w:next w:val="Normaali"/>
    <w:autoRedefine/>
    <w:uiPriority w:val="39"/>
    <w:unhideWhenUsed/>
    <w:rsid w:val="00092EF2"/>
    <w:pPr>
      <w:spacing w:after="100"/>
      <w:ind w:left="440"/>
    </w:pPr>
    <w:rPr>
      <w:rFonts w:eastAsiaTheme="minorEastAsia" w:cs="Times New Roman"/>
      <w:lang w:eastAsia="fi-FI"/>
    </w:rPr>
  </w:style>
  <w:style w:type="character" w:customStyle="1" w:styleId="Maininta1">
    <w:name w:val="Maininta1"/>
    <w:basedOn w:val="Kappaleenoletusfontti"/>
    <w:uiPriority w:val="99"/>
    <w:unhideWhenUsed/>
    <w:rPr>
      <w:color w:val="2B579A"/>
      <w:shd w:val="clear" w:color="auto" w:fill="E6E6E6"/>
    </w:rPr>
  </w:style>
  <w:style w:type="paragraph" w:styleId="Kommentinteksti">
    <w:name w:val="annotation text"/>
    <w:basedOn w:val="Normaali"/>
    <w:link w:val="KommentintekstiChar"/>
    <w:uiPriority w:val="99"/>
    <w:semiHidden/>
    <w:unhideWhenUsed/>
    <w:pPr>
      <w:spacing w:line="240" w:lineRule="auto"/>
    </w:pPr>
    <w:rPr>
      <w:sz w:val="20"/>
      <w:szCs w:val="20"/>
    </w:rPr>
  </w:style>
  <w:style w:type="character" w:customStyle="1" w:styleId="KommentintekstiChar">
    <w:name w:val="Kommentin teksti Char"/>
    <w:basedOn w:val="Kappaleenoletusfontti"/>
    <w:link w:val="Kommentinteksti"/>
    <w:uiPriority w:val="99"/>
    <w:semiHidden/>
    <w:rPr>
      <w:sz w:val="20"/>
      <w:szCs w:val="20"/>
    </w:rPr>
  </w:style>
  <w:style w:type="character" w:styleId="Kommentinviite">
    <w:name w:val="annotation reference"/>
    <w:basedOn w:val="Kappaleenoletusfontti"/>
    <w:uiPriority w:val="99"/>
    <w:semiHidden/>
    <w:unhideWhenUsed/>
    <w:rPr>
      <w:sz w:val="16"/>
      <w:szCs w:val="16"/>
    </w:rPr>
  </w:style>
  <w:style w:type="paragraph" w:styleId="Seliteteksti">
    <w:name w:val="Balloon Text"/>
    <w:basedOn w:val="Normaali"/>
    <w:link w:val="SelitetekstiChar"/>
    <w:uiPriority w:val="99"/>
    <w:semiHidden/>
    <w:unhideWhenUsed/>
    <w:rsid w:val="008E77A3"/>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8E77A3"/>
    <w:rPr>
      <w:rFonts w:ascii="Segoe UI" w:hAnsi="Segoe UI" w:cs="Segoe UI"/>
      <w:sz w:val="18"/>
      <w:szCs w:val="18"/>
    </w:rPr>
  </w:style>
  <w:style w:type="paragraph" w:customStyle="1" w:styleId="paragraph">
    <w:name w:val="paragraph"/>
    <w:basedOn w:val="Normaali"/>
    <w:rsid w:val="009A11AA"/>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NormaaliWWW">
    <w:name w:val="Normal (Web)"/>
    <w:basedOn w:val="Normaali"/>
    <w:uiPriority w:val="99"/>
    <w:unhideWhenUsed/>
    <w:rsid w:val="003B55DB"/>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Hyperlinkki">
    <w:name w:val="Hyperlink"/>
    <w:basedOn w:val="Kappaleenoletusfontti"/>
    <w:uiPriority w:val="99"/>
    <w:unhideWhenUsed/>
    <w:rsid w:val="003B55DB"/>
    <w:rPr>
      <w:color w:val="0000FF"/>
      <w:u w:val="single"/>
    </w:rPr>
  </w:style>
  <w:style w:type="character" w:customStyle="1" w:styleId="normaltextrun">
    <w:name w:val="normaltextrun"/>
    <w:basedOn w:val="Kappaleenoletusfontti"/>
    <w:rsid w:val="00A27660"/>
  </w:style>
  <w:style w:type="character" w:customStyle="1" w:styleId="Otsikko2Char">
    <w:name w:val="Otsikko 2 Char"/>
    <w:basedOn w:val="Kappaleenoletusfontti"/>
    <w:link w:val="Otsikko2"/>
    <w:uiPriority w:val="9"/>
    <w:rsid w:val="000D12B1"/>
    <w:rPr>
      <w:rFonts w:asciiTheme="majorHAnsi" w:eastAsiaTheme="majorEastAsia" w:hAnsiTheme="majorHAnsi" w:cstheme="majorBidi"/>
      <w:color w:val="2F5496" w:themeColor="accent1" w:themeShade="BF"/>
      <w:sz w:val="26"/>
      <w:szCs w:val="26"/>
    </w:rPr>
  </w:style>
  <w:style w:type="table" w:styleId="TaulukkoRuudukko">
    <w:name w:val="Table Grid"/>
    <w:basedOn w:val="Normaalitaulukko"/>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175950">
      <w:bodyDiv w:val="1"/>
      <w:marLeft w:val="0"/>
      <w:marRight w:val="0"/>
      <w:marTop w:val="0"/>
      <w:marBottom w:val="0"/>
      <w:divBdr>
        <w:top w:val="none" w:sz="0" w:space="0" w:color="auto"/>
        <w:left w:val="none" w:sz="0" w:space="0" w:color="auto"/>
        <w:bottom w:val="none" w:sz="0" w:space="0" w:color="auto"/>
        <w:right w:val="none" w:sz="0" w:space="0" w:color="auto"/>
      </w:divBdr>
    </w:div>
    <w:div w:id="399909920">
      <w:bodyDiv w:val="1"/>
      <w:marLeft w:val="0"/>
      <w:marRight w:val="0"/>
      <w:marTop w:val="0"/>
      <w:marBottom w:val="0"/>
      <w:divBdr>
        <w:top w:val="none" w:sz="0" w:space="0" w:color="auto"/>
        <w:left w:val="none" w:sz="0" w:space="0" w:color="auto"/>
        <w:bottom w:val="none" w:sz="0" w:space="0" w:color="auto"/>
        <w:right w:val="none" w:sz="0" w:space="0" w:color="auto"/>
      </w:divBdr>
    </w:div>
    <w:div w:id="460535092">
      <w:bodyDiv w:val="1"/>
      <w:marLeft w:val="0"/>
      <w:marRight w:val="0"/>
      <w:marTop w:val="0"/>
      <w:marBottom w:val="0"/>
      <w:divBdr>
        <w:top w:val="none" w:sz="0" w:space="0" w:color="auto"/>
        <w:left w:val="none" w:sz="0" w:space="0" w:color="auto"/>
        <w:bottom w:val="none" w:sz="0" w:space="0" w:color="auto"/>
        <w:right w:val="none" w:sz="0" w:space="0" w:color="auto"/>
      </w:divBdr>
    </w:div>
    <w:div w:id="1246263350">
      <w:bodyDiv w:val="1"/>
      <w:marLeft w:val="0"/>
      <w:marRight w:val="0"/>
      <w:marTop w:val="0"/>
      <w:marBottom w:val="0"/>
      <w:divBdr>
        <w:top w:val="none" w:sz="0" w:space="0" w:color="auto"/>
        <w:left w:val="none" w:sz="0" w:space="0" w:color="auto"/>
        <w:bottom w:val="none" w:sz="0" w:space="0" w:color="auto"/>
        <w:right w:val="none" w:sz="0" w:space="0" w:color="auto"/>
      </w:divBdr>
    </w:div>
    <w:div w:id="1499734028">
      <w:bodyDiv w:val="1"/>
      <w:marLeft w:val="0"/>
      <w:marRight w:val="0"/>
      <w:marTop w:val="0"/>
      <w:marBottom w:val="0"/>
      <w:divBdr>
        <w:top w:val="none" w:sz="0" w:space="0" w:color="auto"/>
        <w:left w:val="none" w:sz="0" w:space="0" w:color="auto"/>
        <w:bottom w:val="none" w:sz="0" w:space="0" w:color="auto"/>
        <w:right w:val="none" w:sz="0" w:space="0" w:color="auto"/>
      </w:divBdr>
    </w:div>
    <w:div w:id="1662391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emf"/><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hyperlink" Target="https://kaima.kainuu.fi/sote/terveydenhoito/diagnostiset_ja_hoidolliset%20tukipalvelut/kuvantaminen/Sivut/default.aspx"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3.png"/><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kaima.kainuu.fi/sote/terveydenhoito/diagnostiset_ja_hoidolliset%20tukipalvelut/patologia/Sivut/default.aspx"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6.jp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Asiakirja" ma:contentTypeID="0x0101008469A6521CB46E499669D1C5E481C6A2" ma:contentTypeVersion="4" ma:contentTypeDescription="Luo uusi asiakirja." ma:contentTypeScope="" ma:versionID="f4cae1e84c847fd88f9f48c9d6f8d804">
  <xsd:schema xmlns:xsd="http://www.w3.org/2001/XMLSchema" xmlns:xs="http://www.w3.org/2001/XMLSchema" xmlns:p="http://schemas.microsoft.com/office/2006/metadata/properties" xmlns:ns2="5f620ebe-4e4e-41f4-9f7b-c37a07498dbb" xmlns:ns3="82c184f6-8a4b-4c6e-9fe5-f55890e714b2" targetNamespace="http://schemas.microsoft.com/office/2006/metadata/properties" ma:root="true" ma:fieldsID="f52bfad72859b8d7600a6f63057ce209" ns2:_="" ns3:_="">
    <xsd:import namespace="5f620ebe-4e4e-41f4-9f7b-c37a07498dbb"/>
    <xsd:import namespace="82c184f6-8a4b-4c6e-9fe5-f55890e714b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620ebe-4e4e-41f4-9f7b-c37a07498dbb" elementFormDefault="qualified">
    <xsd:import namespace="http://schemas.microsoft.com/office/2006/documentManagement/types"/>
    <xsd:import namespace="http://schemas.microsoft.com/office/infopath/2007/PartnerControls"/>
    <xsd:element name="SharedWithUsers" ma:index="8"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Jakamisen tiedot"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c184f6-8a4b-4c6e-9fe5-f55890e714b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6E66DF-2431-4C14-B90E-0013C3C59FAC}">
  <ds:schemaRefs>
    <ds:schemaRef ds:uri="http://schemas.microsoft.com/sharepoint/v3/contenttype/forms"/>
  </ds:schemaRefs>
</ds:datastoreItem>
</file>

<file path=customXml/itemProps2.xml><?xml version="1.0" encoding="utf-8"?>
<ds:datastoreItem xmlns:ds="http://schemas.openxmlformats.org/officeDocument/2006/customXml" ds:itemID="{F6A2D146-F724-48A4-9E2C-E08F7A0BAB48}">
  <ds:schemaRefs>
    <ds:schemaRef ds:uri="http://schemas.openxmlformats.org/officeDocument/2006/bibliography"/>
  </ds:schemaRefs>
</ds:datastoreItem>
</file>

<file path=customXml/itemProps3.xml><?xml version="1.0" encoding="utf-8"?>
<ds:datastoreItem xmlns:ds="http://schemas.openxmlformats.org/officeDocument/2006/customXml" ds:itemID="{926396E7-A3F3-4A00-94E0-B160765139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620ebe-4e4e-41f4-9f7b-c37a07498dbb"/>
    <ds:schemaRef ds:uri="82c184f6-8a4b-4c6e-9fe5-f55890e714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E9A635-72FC-45AA-A89B-0615D96E72B0}">
  <ds:schemaRefs>
    <ds:schemaRef ds:uri="http://purl.org/dc/elements/1.1/"/>
    <ds:schemaRef ds:uri="http://purl.org/dc/terms/"/>
    <ds:schemaRef ds:uri="82c184f6-8a4b-4c6e-9fe5-f55890e714b2"/>
    <ds:schemaRef ds:uri="http://schemas.microsoft.com/office/infopath/2007/PartnerControls"/>
    <ds:schemaRef ds:uri="5f620ebe-4e4e-41f4-9f7b-c37a07498dbb"/>
    <ds:schemaRef ds:uri="http://schemas.openxmlformats.org/package/2006/metadata/core-properties"/>
    <ds:schemaRef ds:uri="http://schemas.microsoft.com/office/2006/documentManagement/type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8194</Words>
  <Characters>66377</Characters>
  <Application>Microsoft Office Word</Application>
  <DocSecurity>0</DocSecurity>
  <Lines>553</Lines>
  <Paragraphs>148</Paragraphs>
  <ScaleCrop>false</ScaleCrop>
  <Company/>
  <LinksUpToDate>false</LinksUpToDate>
  <CharactersWithSpaces>74423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Talousarvio 2023 ja taloussuunnitelma vuosille 2024-2025</dc:title>
  <dc:subject/>
  <dc:creator>Heikkinen Heidi</dc:creator>
  <cp:keywords/>
  <dc:description/>
  <cp:lastModifiedBy>Pussinen Miia</cp:lastModifiedBy>
  <cp:revision>2</cp:revision>
  <cp:lastPrinted>2022-12-01T06:14:00Z</cp:lastPrinted>
  <dcterms:created xsi:type="dcterms:W3CDTF">2022-12-19T13:02:00Z</dcterms:created>
  <dcterms:modified xsi:type="dcterms:W3CDTF">2022-12-19T13:02:00Z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0x0101008469A6521CB46E499669D1C5E481C6A2</vt:lpwstr>
  </property>
</Properties>
</file>